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document.xml" ContentType="application/vnd.openxmlformats-officedocument.wordprocessingml.document.main+xml"/>
  <Override PartName="/word/drawings/drawing1.xml" ContentType="application/vnd.openxmlformats-officedocument.drawingml.chartshapes+xml"/>
  <Override PartName="/word/drawings/drawing2.xml" ContentType="application/vnd.openxmlformats-officedocument.drawingml.chartshapes+xml"/>
  <Override PartName="/word/drawings/drawing3.xml" ContentType="application/vnd.openxmlformats-officedocument.drawingml.chartshapes+xml"/>
  <Override PartName="/word/drawings/drawing4.xml" ContentType="application/vnd.openxmlformats-officedocument.drawingml.chartshapes+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theme/themeOverride1.xml" ContentType="application/vnd.openxmlformats-officedocument.themeOverride+xml"/>
  <Override PartName="/word/theme/themeOverride2.xml" ContentType="application/vnd.openxmlformats-officedocument.themeOverride+xml"/>
  <Override PartName="/word/theme/themeOverride3.xml" ContentType="application/vnd.openxmlformats-officedocument.themeOverride+xml"/>
  <Override PartName="/word/theme/themeOverride4.xml" ContentType="application/vnd.openxmlformats-officedocument.themeOverrid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方正小标宋简体" w:hAnsi="宋体" w:eastAsia="方正小标宋简体"/>
          <w:color w:val="000000"/>
          <w:sz w:val="44"/>
          <w:szCs w:val="32"/>
        </w:rPr>
      </w:pPr>
      <w:r>
        <w:rPr>
          <w:rFonts w:hint="eastAsia" w:ascii="方正小标宋简体" w:hAnsi="宋体" w:eastAsia="方正小标宋简体"/>
          <w:color w:val="000000"/>
          <w:sz w:val="44"/>
          <w:szCs w:val="32"/>
        </w:rPr>
        <w:t>团体标准《</w:t>
      </w:r>
      <w:r>
        <w:rPr>
          <w:rFonts w:hint="eastAsia" w:ascii="方正小标宋简体" w:hAnsi="宋体" w:eastAsia="方正小标宋简体"/>
          <w:color w:val="000000"/>
          <w:sz w:val="44"/>
          <w:szCs w:val="32"/>
          <w:lang w:eastAsia="zh-CN"/>
        </w:rPr>
        <w:t>食用油中对苯二甲酸二辛酯快速筛查  表面增强拉曼光谱法</w:t>
      </w:r>
      <w:r>
        <w:rPr>
          <w:rFonts w:hint="eastAsia" w:ascii="方正小标宋简体" w:hAnsi="宋体" w:eastAsia="方正小标宋简体"/>
          <w:color w:val="000000"/>
          <w:sz w:val="44"/>
          <w:szCs w:val="32"/>
        </w:rPr>
        <w:t>》（征求意见稿）编制说明</w:t>
      </w:r>
    </w:p>
    <w:p>
      <w:pPr>
        <w:autoSpaceDE w:val="0"/>
        <w:autoSpaceDN w:val="0"/>
        <w:adjustRightInd w:val="0"/>
        <w:spacing w:before="156" w:beforeLines="50" w:after="156" w:afterLines="50" w:line="560" w:lineRule="exact"/>
        <w:ind w:firstLine="640" w:firstLineChars="200"/>
        <w:jc w:val="left"/>
        <w:rPr>
          <w:rFonts w:ascii="黑体" w:hAnsi="黑体" w:eastAsia="黑体" w:cs="仿宋_GB2312"/>
          <w:sz w:val="32"/>
          <w:szCs w:val="32"/>
        </w:rPr>
      </w:pPr>
    </w:p>
    <w:p>
      <w:pPr>
        <w:autoSpaceDE w:val="0"/>
        <w:autoSpaceDN w:val="0"/>
        <w:adjustRightInd w:val="0"/>
        <w:spacing w:before="156" w:beforeLines="50" w:after="156" w:afterLines="50" w:line="560" w:lineRule="exact"/>
        <w:ind w:firstLine="640" w:firstLineChars="200"/>
        <w:jc w:val="left"/>
        <w:rPr>
          <w:rFonts w:ascii="黑体" w:hAnsi="黑体" w:eastAsia="黑体" w:cs="仿宋_GB2312"/>
          <w:sz w:val="32"/>
          <w:szCs w:val="32"/>
        </w:rPr>
      </w:pPr>
      <w:r>
        <w:rPr>
          <w:rFonts w:hint="eastAsia" w:ascii="黑体" w:hAnsi="黑体" w:eastAsia="黑体" w:cs="仿宋_GB2312"/>
          <w:sz w:val="32"/>
          <w:szCs w:val="32"/>
        </w:rPr>
        <w:t>一、任务来源、起草单位、主要起草人</w:t>
      </w:r>
    </w:p>
    <w:p>
      <w:pPr>
        <w:ind w:firstLine="640" w:firstLineChars="200"/>
        <w:rPr>
          <w:rFonts w:ascii="仿宋_GB2312" w:hAnsi="宋体" w:eastAsia="仿宋_GB2312"/>
          <w:sz w:val="32"/>
          <w:szCs w:val="28"/>
        </w:rPr>
      </w:pPr>
      <w:r>
        <w:rPr>
          <w:rFonts w:hint="eastAsia" w:ascii="仿宋_GB2312" w:hAnsi="宋体" w:eastAsia="仿宋_GB2312"/>
          <w:sz w:val="32"/>
          <w:szCs w:val="28"/>
        </w:rPr>
        <w:t>根据《广西标准化协会关于下达2024年第一批团体标准制修订项目计划的通知》（桂标协〔2024〕8号）文件精神，由防城港市检验检测中心提出，防城港市检验检测中心、武汉食品化妆品检验所、中国检验认证集团广西有限公司、防城港枫叶粮油工业有限公司、广西标准化协会、广西食品药品审评查验中心、广西一东盟食品检验检测中心、</w:t>
      </w:r>
      <w:r>
        <w:rPr>
          <w:rFonts w:hint="eastAsia" w:ascii="仿宋_GB2312" w:hAnsi="宋体" w:eastAsia="仿宋_GB2312"/>
          <w:sz w:val="32"/>
          <w:szCs w:val="28"/>
          <w:lang w:val="en-US" w:eastAsia="zh-CN"/>
        </w:rPr>
        <w:t>湖北工业大学、</w:t>
      </w:r>
      <w:r>
        <w:rPr>
          <w:rFonts w:hint="eastAsia" w:ascii="仿宋_GB2312" w:hAnsi="宋体" w:eastAsia="仿宋_GB2312"/>
          <w:sz w:val="32"/>
          <w:szCs w:val="28"/>
        </w:rPr>
        <w:t>广西农业科学院农产品质量安全与检测技术研究所、防城海关综合技术服务中心、防城港澳加粮油工业有限公司、广西港青油脂有限公司、广西惠禹粮油工业有限公司、广西渤海农业发展有限公司、中粮油脂(钦州)有限公司、大海粮油工业(防城港)有限公司、嘉里粮油(防城港)有限公司、海南澳斯卡国际粮油有限公司等单位共同起草的团体标准《食用油中对苯二甲酸二辛酯快速筛查  表面增强拉曼光谱法》（项目编号：2024-0131）已获批立项。</w:t>
      </w:r>
    </w:p>
    <w:p>
      <w:pPr>
        <w:ind w:firstLine="640" w:firstLineChars="200"/>
        <w:rPr>
          <w:rFonts w:hint="eastAsia" w:ascii="仿宋_GB2312" w:hAnsi="宋体" w:eastAsia="仿宋_GB2312"/>
          <w:sz w:val="32"/>
          <w:szCs w:val="28"/>
        </w:rPr>
      </w:pPr>
      <w:r>
        <w:rPr>
          <w:rFonts w:hint="eastAsia" w:ascii="仿宋_GB2312" w:hAnsi="宋体" w:eastAsia="仿宋_GB2312"/>
          <w:sz w:val="32"/>
          <w:szCs w:val="28"/>
        </w:rPr>
        <w:t>为高质量编制团体标准《</w:t>
      </w:r>
      <w:r>
        <w:rPr>
          <w:rFonts w:hint="eastAsia" w:ascii="仿宋_GB2312" w:hAnsi="宋体" w:eastAsia="仿宋_GB2312"/>
          <w:sz w:val="32"/>
          <w:szCs w:val="28"/>
          <w:lang w:eastAsia="zh-CN"/>
        </w:rPr>
        <w:t>食用油中对苯二甲酸二辛酯快速筛查  表面增强拉曼光谱法</w:t>
      </w:r>
      <w:r>
        <w:rPr>
          <w:rFonts w:hint="eastAsia" w:ascii="仿宋_GB2312" w:hAnsi="宋体" w:eastAsia="仿宋_GB2312"/>
          <w:sz w:val="32"/>
          <w:szCs w:val="28"/>
        </w:rPr>
        <w:t>》，由起草单位成立标准编制工作组并进行如下分工：</w:t>
      </w:r>
    </w:p>
    <w:tbl>
      <w:tblPr>
        <w:tblStyle w:val="8"/>
        <w:tblpPr w:leftFromText="180" w:rightFromText="180" w:vertAnchor="text" w:horzAnchor="page" w:tblpX="1307" w:tblpY="174"/>
        <w:tblOverlap w:val="never"/>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4"/>
        <w:gridCol w:w="1208"/>
        <w:gridCol w:w="1088"/>
        <w:gridCol w:w="1200"/>
        <w:gridCol w:w="1708"/>
        <w:gridCol w:w="34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blHeader/>
        </w:trPr>
        <w:tc>
          <w:tcPr>
            <w:tcW w:w="263" w:type="pct"/>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ind w:left="0" w:right="0" w:firstLine="0" w:firstLineChars="0"/>
              <w:jc w:val="center"/>
              <w:textAlignment w:val="auto"/>
              <w:rPr>
                <w:rFonts w:hint="default" w:ascii="Times New Roman" w:hAnsi="Times New Roman" w:eastAsia="宋体" w:cs="Times New Roman"/>
                <w:b/>
                <w:bCs/>
                <w:kern w:val="0"/>
                <w:sz w:val="20"/>
                <w:szCs w:val="21"/>
              </w:rPr>
            </w:pPr>
            <w:r>
              <w:rPr>
                <w:rFonts w:hint="eastAsia" w:ascii="Times New Roman" w:hAnsi="Times New Roman" w:eastAsia="宋体" w:cs="Times New Roman"/>
                <w:b/>
                <w:bCs/>
                <w:kern w:val="0"/>
                <w:sz w:val="20"/>
                <w:szCs w:val="21"/>
                <w:lang w:eastAsia="zh-CN"/>
              </w:rPr>
              <w:t>序</w:t>
            </w:r>
            <w:r>
              <w:rPr>
                <w:rFonts w:hint="default" w:ascii="Times New Roman" w:hAnsi="Times New Roman" w:eastAsia="宋体" w:cs="Times New Roman"/>
                <w:b/>
                <w:bCs/>
                <w:kern w:val="0"/>
                <w:sz w:val="20"/>
                <w:szCs w:val="21"/>
              </w:rPr>
              <w:t>号</w:t>
            </w:r>
          </w:p>
        </w:tc>
        <w:tc>
          <w:tcPr>
            <w:tcW w:w="659" w:type="pct"/>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ind w:left="0" w:right="0" w:firstLine="0" w:firstLineChars="0"/>
              <w:jc w:val="center"/>
              <w:textAlignment w:val="auto"/>
              <w:rPr>
                <w:rFonts w:hint="default" w:ascii="Times New Roman" w:hAnsi="Times New Roman" w:eastAsia="宋体" w:cs="Times New Roman"/>
                <w:b/>
                <w:bCs/>
                <w:kern w:val="0"/>
                <w:sz w:val="20"/>
                <w:szCs w:val="21"/>
              </w:rPr>
            </w:pPr>
            <w:r>
              <w:rPr>
                <w:rFonts w:hint="default" w:ascii="Times New Roman" w:hAnsi="Times New Roman" w:eastAsia="宋体" w:cs="Times New Roman"/>
                <w:b/>
                <w:bCs/>
                <w:kern w:val="0"/>
                <w:sz w:val="20"/>
                <w:szCs w:val="21"/>
              </w:rPr>
              <w:t>单位名称</w:t>
            </w:r>
          </w:p>
        </w:tc>
        <w:tc>
          <w:tcPr>
            <w:tcW w:w="593" w:type="pct"/>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ind w:left="0" w:right="0" w:firstLine="0" w:firstLineChars="0"/>
              <w:jc w:val="center"/>
              <w:textAlignment w:val="auto"/>
              <w:rPr>
                <w:rFonts w:hint="default" w:ascii="Times New Roman" w:hAnsi="Times New Roman" w:eastAsia="宋体" w:cs="Times New Roman"/>
                <w:b/>
                <w:bCs/>
                <w:kern w:val="0"/>
                <w:sz w:val="20"/>
                <w:szCs w:val="21"/>
                <w:lang w:eastAsia="zh-CN"/>
              </w:rPr>
            </w:pPr>
            <w:r>
              <w:rPr>
                <w:rFonts w:hint="eastAsia" w:ascii="Times New Roman" w:hAnsi="Times New Roman" w:eastAsia="宋体" w:cs="Times New Roman"/>
                <w:b/>
                <w:bCs/>
                <w:kern w:val="0"/>
                <w:sz w:val="20"/>
                <w:szCs w:val="21"/>
                <w:lang w:eastAsia="zh-CN"/>
              </w:rPr>
              <w:t>主要</w:t>
            </w:r>
            <w:r>
              <w:rPr>
                <w:rFonts w:hint="default" w:ascii="Times New Roman" w:hAnsi="Times New Roman" w:eastAsia="宋体" w:cs="Times New Roman"/>
                <w:b/>
                <w:bCs/>
                <w:kern w:val="0"/>
                <w:sz w:val="20"/>
                <w:szCs w:val="21"/>
                <w:lang w:eastAsia="zh-CN"/>
              </w:rPr>
              <w:t>起草人</w:t>
            </w:r>
          </w:p>
        </w:tc>
        <w:tc>
          <w:tcPr>
            <w:tcW w:w="654" w:type="pct"/>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ind w:left="0" w:right="0" w:firstLine="0" w:firstLineChars="0"/>
              <w:jc w:val="center"/>
              <w:textAlignment w:val="auto"/>
              <w:rPr>
                <w:rFonts w:hint="default" w:ascii="Times New Roman" w:hAnsi="Times New Roman" w:eastAsia="宋体" w:cs="Times New Roman"/>
                <w:b/>
                <w:bCs/>
                <w:kern w:val="0"/>
                <w:sz w:val="20"/>
                <w:szCs w:val="21"/>
                <w:lang w:val="en-US" w:eastAsia="zh-CN"/>
              </w:rPr>
            </w:pPr>
            <w:r>
              <w:rPr>
                <w:rFonts w:hint="default" w:ascii="Times New Roman" w:hAnsi="Times New Roman" w:eastAsia="宋体" w:cs="Times New Roman"/>
                <w:b/>
                <w:bCs/>
                <w:kern w:val="0"/>
                <w:sz w:val="20"/>
                <w:szCs w:val="21"/>
                <w:lang w:eastAsia="zh-CN"/>
              </w:rPr>
              <w:t>职务</w:t>
            </w:r>
            <w:r>
              <w:rPr>
                <w:rFonts w:hint="default" w:ascii="Times New Roman" w:hAnsi="Times New Roman" w:eastAsia="宋体" w:cs="Times New Roman"/>
                <w:b/>
                <w:bCs/>
                <w:kern w:val="0"/>
                <w:sz w:val="20"/>
                <w:szCs w:val="21"/>
                <w:lang w:val="en-US" w:eastAsia="zh-CN"/>
              </w:rPr>
              <w:t>/职称</w:t>
            </w:r>
          </w:p>
        </w:tc>
        <w:tc>
          <w:tcPr>
            <w:tcW w:w="931" w:type="pct"/>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ind w:left="0" w:right="0" w:firstLine="0" w:firstLineChars="0"/>
              <w:jc w:val="center"/>
              <w:textAlignment w:val="auto"/>
              <w:rPr>
                <w:rFonts w:hint="default" w:ascii="Times New Roman" w:hAnsi="Times New Roman" w:eastAsia="宋体" w:cs="Times New Roman"/>
                <w:b/>
                <w:bCs/>
                <w:kern w:val="0"/>
                <w:sz w:val="20"/>
                <w:szCs w:val="21"/>
              </w:rPr>
            </w:pPr>
            <w:r>
              <w:rPr>
                <w:rFonts w:hint="default" w:ascii="Times New Roman" w:hAnsi="Times New Roman" w:eastAsia="仿宋" w:cs="Times New Roman"/>
                <w:b/>
                <w:bCs/>
                <w:sz w:val="24"/>
              </w:rPr>
              <w:t>从事专业</w:t>
            </w:r>
          </w:p>
        </w:tc>
        <w:tc>
          <w:tcPr>
            <w:tcW w:w="1896" w:type="pct"/>
            <w:noWrap w:val="0"/>
            <w:vAlign w:val="center"/>
          </w:tcPr>
          <w:p>
            <w:pPr>
              <w:keepNext w:val="0"/>
              <w:keepLines w:val="0"/>
              <w:pageBreakBefore w:val="0"/>
              <w:widowControl w:val="0"/>
              <w:suppressLineNumbers w:val="0"/>
              <w:kinsoku/>
              <w:wordWrap/>
              <w:overflowPunct/>
              <w:topLinePunct w:val="0"/>
              <w:autoSpaceDE/>
              <w:autoSpaceDN/>
              <w:bidi w:val="0"/>
              <w:spacing w:before="0" w:beforeAutospacing="0" w:after="0" w:afterAutospacing="0"/>
              <w:ind w:left="0" w:right="0" w:firstLine="0" w:firstLineChars="0"/>
              <w:jc w:val="center"/>
              <w:textAlignment w:val="auto"/>
              <w:rPr>
                <w:rFonts w:hint="default" w:ascii="Times New Roman" w:hAnsi="Times New Roman" w:eastAsia="宋体" w:cs="Times New Roman"/>
                <w:b/>
                <w:bCs/>
                <w:kern w:val="0"/>
                <w:sz w:val="20"/>
                <w:szCs w:val="21"/>
                <w:lang w:eastAsia="zh-CN"/>
              </w:rPr>
            </w:pPr>
            <w:r>
              <w:rPr>
                <w:rFonts w:hint="default" w:ascii="Times New Roman" w:hAnsi="Times New Roman" w:eastAsia="宋体" w:cs="Times New Roman"/>
                <w:b/>
                <w:bCs/>
                <w:kern w:val="0"/>
                <w:sz w:val="20"/>
                <w:szCs w:val="21"/>
                <w:lang w:eastAsia="zh-CN"/>
              </w:rPr>
              <w:t>责任分工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4" w:hRule="atLeast"/>
        </w:trPr>
        <w:tc>
          <w:tcPr>
            <w:tcW w:w="263" w:type="pct"/>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default" w:ascii="Times New Roman" w:hAnsi="Times New Roman" w:eastAsia="仿宋_GB2312" w:cs="Times New Roman"/>
                <w:sz w:val="21"/>
                <w:szCs w:val="21"/>
                <w:lang w:eastAsia="zh-CN"/>
              </w:rPr>
            </w:pPr>
            <w:r>
              <w:rPr>
                <w:rFonts w:hint="default" w:ascii="Times New Roman" w:hAnsi="Times New Roman" w:eastAsia="仿宋_GB2312" w:cs="Times New Roman"/>
                <w:sz w:val="21"/>
                <w:szCs w:val="21"/>
                <w:lang w:eastAsia="zh-CN"/>
              </w:rPr>
              <w:t>1</w:t>
            </w:r>
          </w:p>
        </w:tc>
        <w:tc>
          <w:tcPr>
            <w:tcW w:w="659" w:type="pct"/>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default" w:ascii="Times New Roman" w:hAnsi="Times New Roman" w:eastAsia="仿宋_GB2312" w:cs="Times New Roman"/>
                <w:sz w:val="21"/>
                <w:szCs w:val="21"/>
                <w:lang w:eastAsia="zh-CN"/>
              </w:rPr>
            </w:pPr>
            <w:r>
              <w:rPr>
                <w:rFonts w:hint="default" w:ascii="Times New Roman" w:hAnsi="Times New Roman" w:eastAsia="仿宋_GB2312" w:cs="Times New Roman"/>
                <w:sz w:val="21"/>
                <w:szCs w:val="21"/>
                <w:lang w:eastAsia="zh-CN"/>
              </w:rPr>
              <w:t>防城港市检验检测中心</w:t>
            </w:r>
          </w:p>
        </w:tc>
        <w:tc>
          <w:tcPr>
            <w:tcW w:w="593" w:type="pct"/>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default" w:ascii="Times New Roman" w:hAnsi="Times New Roman" w:eastAsia="仿宋_GB2312" w:cs="Times New Roman"/>
                <w:sz w:val="21"/>
                <w:szCs w:val="21"/>
                <w:lang w:eastAsia="zh-CN"/>
              </w:rPr>
            </w:pPr>
            <w:r>
              <w:rPr>
                <w:rFonts w:hint="default" w:ascii="Times New Roman" w:hAnsi="Times New Roman" w:eastAsia="仿宋_GB2312" w:cs="Times New Roman"/>
                <w:sz w:val="21"/>
                <w:szCs w:val="21"/>
                <w:lang w:eastAsia="zh-CN"/>
              </w:rPr>
              <w:t>白永庆</w:t>
            </w:r>
          </w:p>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eastAsia" w:cs="Times New Roman"/>
                <w:sz w:val="21"/>
                <w:szCs w:val="21"/>
                <w:lang w:val="en-US" w:eastAsia="zh-CN"/>
              </w:rPr>
            </w:pPr>
            <w:r>
              <w:rPr>
                <w:rFonts w:hint="eastAsia" w:cs="Times New Roman"/>
                <w:sz w:val="21"/>
                <w:szCs w:val="21"/>
                <w:lang w:val="en-US" w:eastAsia="zh-CN"/>
              </w:rPr>
              <w:t>戴大雄</w:t>
            </w:r>
          </w:p>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eastAsia" w:cs="Times New Roman"/>
                <w:sz w:val="21"/>
                <w:szCs w:val="21"/>
                <w:lang w:val="en-US" w:eastAsia="zh-CN"/>
              </w:rPr>
            </w:pPr>
            <w:r>
              <w:rPr>
                <w:rFonts w:hint="eastAsia" w:cs="Times New Roman"/>
                <w:sz w:val="21"/>
                <w:szCs w:val="21"/>
                <w:lang w:val="en-US" w:eastAsia="zh-CN"/>
              </w:rPr>
              <w:t>姚  成</w:t>
            </w:r>
          </w:p>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eastAsia" w:ascii="Times New Roman" w:hAnsi="Times New Roman" w:eastAsia="仿宋_GB2312" w:cs="Times New Roman"/>
                <w:sz w:val="21"/>
                <w:szCs w:val="21"/>
                <w:lang w:val="en-US" w:eastAsia="zh-CN"/>
              </w:rPr>
            </w:pPr>
            <w:r>
              <w:rPr>
                <w:rFonts w:hint="eastAsia" w:ascii="Times New Roman" w:hAnsi="Times New Roman" w:eastAsia="仿宋_GB2312" w:cs="Times New Roman"/>
                <w:sz w:val="21"/>
                <w:szCs w:val="21"/>
                <w:lang w:val="en-US" w:eastAsia="zh-CN"/>
              </w:rPr>
              <w:t>陈军妃</w:t>
            </w:r>
          </w:p>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eastAsia" w:eastAsia="仿宋_GB2312" w:cs="Times New Roman"/>
                <w:sz w:val="21"/>
                <w:szCs w:val="21"/>
                <w:lang w:val="en-US" w:eastAsia="zh-CN"/>
              </w:rPr>
            </w:pPr>
            <w:r>
              <w:rPr>
                <w:rFonts w:hint="eastAsia" w:cs="Times New Roman"/>
                <w:sz w:val="21"/>
                <w:szCs w:val="21"/>
                <w:lang w:val="en-US" w:eastAsia="zh-CN"/>
              </w:rPr>
              <w:t>颜  锋</w:t>
            </w:r>
          </w:p>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default"/>
                <w:lang w:val="en-US" w:eastAsia="zh-CN"/>
              </w:rPr>
            </w:pPr>
            <w:r>
              <w:rPr>
                <w:rFonts w:hint="eastAsia" w:cs="Times New Roman"/>
                <w:sz w:val="21"/>
                <w:szCs w:val="21"/>
                <w:lang w:val="en-US" w:eastAsia="zh-CN"/>
              </w:rPr>
              <w:t xml:space="preserve"> </w:t>
            </w:r>
            <w:r>
              <w:rPr>
                <w:rFonts w:hint="eastAsia" w:eastAsia="仿宋_GB2312" w:cs="Times New Roman"/>
                <w:sz w:val="21"/>
                <w:szCs w:val="21"/>
                <w:lang w:val="en-US" w:eastAsia="zh-CN"/>
              </w:rPr>
              <w:t>路</w:t>
            </w:r>
            <w:r>
              <w:rPr>
                <w:rFonts w:hint="eastAsia" w:cs="Times New Roman"/>
                <w:sz w:val="21"/>
                <w:szCs w:val="21"/>
                <w:lang w:val="en-US" w:eastAsia="zh-CN"/>
              </w:rPr>
              <w:t xml:space="preserve"> </w:t>
            </w:r>
            <w:r>
              <w:rPr>
                <w:rFonts w:hint="eastAsia" w:eastAsia="仿宋_GB2312" w:cs="Times New Roman"/>
                <w:sz w:val="21"/>
                <w:szCs w:val="21"/>
                <w:lang w:val="en-US" w:eastAsia="zh-CN"/>
              </w:rPr>
              <w:t>燕</w:t>
            </w:r>
            <w:r>
              <w:rPr>
                <w:rFonts w:hint="eastAsia" w:cs="Times New Roman"/>
                <w:sz w:val="21"/>
                <w:szCs w:val="21"/>
                <w:lang w:val="en-US" w:eastAsia="zh-CN"/>
              </w:rPr>
              <w:t>等</w:t>
            </w:r>
          </w:p>
        </w:tc>
        <w:tc>
          <w:tcPr>
            <w:tcW w:w="654" w:type="pct"/>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default" w:ascii="Times New Roman" w:hAnsi="Times New Roman" w:eastAsia="仿宋_GB2312" w:cs="Times New Roman"/>
                <w:sz w:val="21"/>
                <w:szCs w:val="21"/>
                <w:lang w:eastAsia="zh-CN"/>
              </w:rPr>
            </w:pPr>
            <w:r>
              <w:rPr>
                <w:rFonts w:hint="default" w:ascii="Times New Roman" w:hAnsi="Times New Roman" w:eastAsia="仿宋_GB2312" w:cs="Times New Roman"/>
                <w:sz w:val="21"/>
                <w:szCs w:val="21"/>
                <w:lang w:eastAsia="zh-CN"/>
              </w:rPr>
              <w:t>工程师</w:t>
            </w:r>
          </w:p>
        </w:tc>
        <w:tc>
          <w:tcPr>
            <w:tcW w:w="931" w:type="pct"/>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default" w:ascii="Times New Roman" w:hAnsi="Times New Roman" w:eastAsia="仿宋_GB2312" w:cs="Times New Roman"/>
                <w:sz w:val="21"/>
                <w:szCs w:val="21"/>
                <w:lang w:eastAsia="zh-CN"/>
              </w:rPr>
            </w:pPr>
            <w:r>
              <w:rPr>
                <w:rFonts w:hint="default" w:ascii="Times New Roman" w:hAnsi="Times New Roman" w:eastAsia="仿宋_GB2312" w:cs="Times New Roman"/>
                <w:sz w:val="21"/>
                <w:szCs w:val="21"/>
                <w:lang w:eastAsia="zh-CN"/>
              </w:rPr>
              <w:t>食品（食用农产品）、化工产品检验检测</w:t>
            </w:r>
          </w:p>
        </w:tc>
        <w:tc>
          <w:tcPr>
            <w:tcW w:w="1896" w:type="pct"/>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exact"/>
              <w:ind w:left="0" w:right="0" w:firstLine="0" w:firstLineChars="0"/>
              <w:jc w:val="left"/>
              <w:textAlignment w:val="auto"/>
              <w:rPr>
                <w:rFonts w:hint="default" w:ascii="Times New Roman" w:hAnsi="Times New Roman" w:eastAsia="仿宋_GB2312" w:cs="Times New Roman"/>
                <w:sz w:val="21"/>
                <w:szCs w:val="21"/>
                <w:lang w:val="en-US" w:eastAsia="zh-CN"/>
              </w:rPr>
            </w:pPr>
            <w:r>
              <w:rPr>
                <w:rFonts w:hint="default" w:ascii="Times New Roman" w:hAnsi="Times New Roman" w:eastAsia="仿宋_GB2312" w:cs="Times New Roman"/>
                <w:sz w:val="21"/>
                <w:szCs w:val="21"/>
                <w:lang w:val="en-US" w:eastAsia="zh-CN"/>
              </w:rPr>
              <w:t>1.</w:t>
            </w:r>
            <w:r>
              <w:rPr>
                <w:rFonts w:hint="default" w:ascii="Times New Roman" w:hAnsi="Times New Roman" w:eastAsia="仿宋_GB2312" w:cs="Times New Roman"/>
                <w:sz w:val="21"/>
                <w:szCs w:val="21"/>
                <w:lang w:eastAsia="zh-CN"/>
              </w:rPr>
              <w:t>统筹标准</w:t>
            </w:r>
            <w:r>
              <w:rPr>
                <w:rFonts w:hint="eastAsia" w:ascii="Times New Roman" w:hAnsi="Times New Roman" w:eastAsia="仿宋_GB2312" w:cs="Times New Roman"/>
                <w:sz w:val="21"/>
                <w:szCs w:val="21"/>
                <w:lang w:eastAsia="zh-CN"/>
              </w:rPr>
              <w:t>文本及编制说明的</w:t>
            </w:r>
            <w:r>
              <w:rPr>
                <w:rFonts w:hint="default" w:ascii="Times New Roman" w:hAnsi="Times New Roman" w:eastAsia="仿宋_GB2312" w:cs="Times New Roman"/>
                <w:sz w:val="21"/>
                <w:szCs w:val="21"/>
                <w:lang w:eastAsia="zh-CN"/>
              </w:rPr>
              <w:t>编</w:t>
            </w:r>
            <w:r>
              <w:rPr>
                <w:rFonts w:hint="eastAsia" w:ascii="Times New Roman" w:hAnsi="Times New Roman" w:eastAsia="仿宋_GB2312" w:cs="Times New Roman"/>
                <w:sz w:val="21"/>
                <w:szCs w:val="21"/>
                <w:lang w:eastAsia="zh-CN"/>
              </w:rPr>
              <w:t>写</w:t>
            </w:r>
            <w:r>
              <w:rPr>
                <w:rFonts w:hint="default" w:ascii="Times New Roman" w:hAnsi="Times New Roman" w:eastAsia="仿宋_GB2312" w:cs="Times New Roman"/>
                <w:sz w:val="21"/>
                <w:szCs w:val="21"/>
                <w:lang w:eastAsia="zh-CN"/>
              </w:rPr>
              <w:t>、征求意见、审定及报批等工作；</w:t>
            </w:r>
            <w:r>
              <w:rPr>
                <w:rFonts w:hint="default" w:ascii="Times New Roman" w:hAnsi="Times New Roman" w:eastAsia="仿宋_GB2312" w:cs="Times New Roman"/>
                <w:sz w:val="21"/>
                <w:szCs w:val="21"/>
                <w:lang w:val="en-US" w:eastAsia="zh-CN"/>
              </w:rPr>
              <w:t>2.负责协调项目的整体推进；3.</w:t>
            </w:r>
            <w:r>
              <w:rPr>
                <w:rFonts w:hint="default" w:ascii="Times New Roman" w:hAnsi="Times New Roman" w:eastAsia="仿宋_GB2312" w:cs="Times New Roman"/>
                <w:sz w:val="21"/>
                <w:szCs w:val="21"/>
                <w:lang w:eastAsia="zh-CN"/>
              </w:rPr>
              <w:t>组织人员进行标准发布后的宣贯培训</w:t>
            </w:r>
            <w:r>
              <w:rPr>
                <w:rFonts w:hint="eastAsia" w:ascii="Times New Roman" w:hAnsi="Times New Roman" w:eastAsia="仿宋_GB2312" w:cs="Times New Roman"/>
                <w:sz w:val="21"/>
                <w:szCs w:val="21"/>
                <w:lang w:eastAsia="zh-CN"/>
              </w:rPr>
              <w:t>。</w:t>
            </w:r>
            <w:r>
              <w:rPr>
                <w:rFonts w:hint="eastAsia" w:ascii="Times New Roman" w:hAnsi="Times New Roman" w:eastAsia="仿宋_GB2312" w:cs="Times New Roman"/>
                <w:sz w:val="21"/>
                <w:szCs w:val="21"/>
                <w:lang w:val="en-US" w:eastAsia="zh-CN"/>
              </w:rPr>
              <w:t>4.对标准实施情况进行总结分析，不断对标准提出修正意见。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5" w:hRule="atLeast"/>
        </w:trPr>
        <w:tc>
          <w:tcPr>
            <w:tcW w:w="263" w:type="pct"/>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default" w:ascii="Times New Roman" w:hAnsi="Times New Roman" w:eastAsia="仿宋_GB2312" w:cs="Times New Roman"/>
                <w:kern w:val="2"/>
                <w:sz w:val="21"/>
                <w:szCs w:val="21"/>
                <w:lang w:val="en-US" w:eastAsia="zh-CN" w:bidi="ar-SA"/>
              </w:rPr>
            </w:pPr>
            <w:r>
              <w:rPr>
                <w:rFonts w:hint="eastAsia" w:ascii="Times New Roman" w:hAnsi="Times New Roman" w:eastAsia="仿宋_GB2312" w:cs="Times New Roman"/>
                <w:sz w:val="21"/>
                <w:szCs w:val="21"/>
                <w:lang w:val="en-US" w:eastAsia="zh-CN"/>
              </w:rPr>
              <w:t>2</w:t>
            </w:r>
          </w:p>
        </w:tc>
        <w:tc>
          <w:tcPr>
            <w:tcW w:w="659" w:type="pct"/>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default" w:ascii="Times New Roman" w:hAnsi="Times New Roman" w:eastAsia="仿宋_GB2312" w:cs="Times New Roman"/>
                <w:kern w:val="2"/>
                <w:sz w:val="21"/>
                <w:szCs w:val="21"/>
                <w:lang w:val="en-US" w:eastAsia="zh-CN" w:bidi="ar-SA"/>
              </w:rPr>
            </w:pPr>
            <w:r>
              <w:rPr>
                <w:rFonts w:hint="default" w:ascii="Times New Roman" w:hAnsi="Times New Roman" w:eastAsia="仿宋_GB2312" w:cs="Times New Roman"/>
                <w:sz w:val="21"/>
                <w:szCs w:val="21"/>
                <w:lang w:eastAsia="zh-CN"/>
              </w:rPr>
              <w:t>武汉食品化妆品检验所</w:t>
            </w:r>
          </w:p>
        </w:tc>
        <w:tc>
          <w:tcPr>
            <w:tcW w:w="593" w:type="pct"/>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default" w:ascii="Times New Roman" w:hAnsi="Times New Roman" w:eastAsia="仿宋_GB2312" w:cs="Times New Roman"/>
                <w:kern w:val="2"/>
                <w:sz w:val="21"/>
                <w:szCs w:val="21"/>
                <w:lang w:val="en-US" w:eastAsia="zh-CN" w:bidi="ar-SA"/>
              </w:rPr>
            </w:pPr>
            <w:r>
              <w:rPr>
                <w:rFonts w:hint="default" w:ascii="Times New Roman" w:hAnsi="Times New Roman" w:eastAsia="仿宋_GB2312" w:cs="Times New Roman"/>
                <w:sz w:val="21"/>
                <w:szCs w:val="21"/>
                <w:lang w:eastAsia="zh-CN"/>
              </w:rPr>
              <w:t>方慧文</w:t>
            </w:r>
            <w:r>
              <w:rPr>
                <w:rFonts w:hint="eastAsia" w:cs="Times New Roman"/>
                <w:sz w:val="21"/>
                <w:szCs w:val="21"/>
                <w:lang w:eastAsia="zh-CN"/>
              </w:rPr>
              <w:t>、何平、涂风琴等</w:t>
            </w:r>
          </w:p>
        </w:tc>
        <w:tc>
          <w:tcPr>
            <w:tcW w:w="654" w:type="pct"/>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default" w:ascii="Times New Roman" w:hAnsi="Times New Roman" w:eastAsia="仿宋_GB2312" w:cs="Times New Roman"/>
                <w:sz w:val="21"/>
                <w:szCs w:val="21"/>
                <w:lang w:eastAsia="zh-CN"/>
              </w:rPr>
            </w:pPr>
            <w:r>
              <w:rPr>
                <w:rFonts w:hint="default" w:ascii="Times New Roman" w:hAnsi="Times New Roman" w:eastAsia="仿宋_GB2312" w:cs="Times New Roman"/>
                <w:sz w:val="21"/>
                <w:szCs w:val="21"/>
                <w:lang w:eastAsia="zh-CN"/>
              </w:rPr>
              <w:t>高级</w:t>
            </w:r>
          </w:p>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default" w:ascii="Times New Roman" w:hAnsi="Times New Roman" w:eastAsia="仿宋_GB2312" w:cs="Times New Roman"/>
                <w:kern w:val="2"/>
                <w:sz w:val="21"/>
                <w:szCs w:val="21"/>
                <w:lang w:val="en-US" w:eastAsia="zh-CN" w:bidi="ar-SA"/>
              </w:rPr>
            </w:pPr>
            <w:r>
              <w:rPr>
                <w:rFonts w:hint="default" w:ascii="Times New Roman" w:hAnsi="Times New Roman" w:eastAsia="仿宋_GB2312" w:cs="Times New Roman"/>
                <w:sz w:val="21"/>
                <w:szCs w:val="21"/>
                <w:lang w:eastAsia="zh-CN"/>
              </w:rPr>
              <w:t>工程师</w:t>
            </w:r>
          </w:p>
        </w:tc>
        <w:tc>
          <w:tcPr>
            <w:tcW w:w="931" w:type="pct"/>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default" w:ascii="Times New Roman" w:hAnsi="Times New Roman" w:eastAsia="仿宋_GB2312" w:cs="Times New Roman"/>
                <w:kern w:val="2"/>
                <w:sz w:val="21"/>
                <w:szCs w:val="21"/>
                <w:lang w:val="en-US" w:eastAsia="zh-CN" w:bidi="ar-SA"/>
              </w:rPr>
            </w:pPr>
            <w:r>
              <w:rPr>
                <w:rFonts w:hint="default" w:ascii="Times New Roman" w:hAnsi="Times New Roman" w:eastAsia="仿宋_GB2312" w:cs="Times New Roman"/>
                <w:sz w:val="21"/>
                <w:szCs w:val="21"/>
                <w:lang w:val="en-US" w:eastAsia="zh-CN"/>
              </w:rPr>
              <w:t>食品检验检测、风险监测</w:t>
            </w:r>
          </w:p>
        </w:tc>
        <w:tc>
          <w:tcPr>
            <w:tcW w:w="1896" w:type="pct"/>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exact"/>
              <w:ind w:left="0" w:right="0" w:firstLine="0" w:firstLineChars="0"/>
              <w:jc w:val="left"/>
              <w:textAlignment w:val="auto"/>
              <w:rPr>
                <w:rFonts w:hint="default" w:ascii="Times New Roman" w:hAnsi="Times New Roman" w:eastAsia="仿宋_GB2312" w:cs="Times New Roman"/>
                <w:kern w:val="2"/>
                <w:sz w:val="21"/>
                <w:szCs w:val="21"/>
                <w:lang w:val="en-US" w:eastAsia="zh-CN" w:bidi="ar-SA"/>
              </w:rPr>
            </w:pPr>
            <w:r>
              <w:rPr>
                <w:rFonts w:hint="default" w:ascii="Times New Roman" w:hAnsi="Times New Roman" w:eastAsia="仿宋_GB2312" w:cs="Times New Roman"/>
                <w:sz w:val="21"/>
                <w:szCs w:val="21"/>
                <w:lang w:val="en-US" w:eastAsia="zh-CN"/>
              </w:rPr>
              <w:t>1.</w:t>
            </w:r>
            <w:r>
              <w:rPr>
                <w:rFonts w:hint="eastAsia" w:ascii="Times New Roman" w:hAnsi="Times New Roman" w:eastAsia="仿宋_GB2312" w:cs="Times New Roman"/>
                <w:sz w:val="21"/>
                <w:szCs w:val="21"/>
                <w:lang w:eastAsia="zh-CN"/>
              </w:rPr>
              <w:t>负责标准文本及编制说明的编写；</w:t>
            </w:r>
            <w:r>
              <w:rPr>
                <w:rFonts w:hint="eastAsia" w:ascii="Times New Roman" w:hAnsi="Times New Roman" w:eastAsia="仿宋_GB2312" w:cs="Times New Roman"/>
                <w:sz w:val="21"/>
                <w:szCs w:val="21"/>
                <w:lang w:val="en-US" w:eastAsia="zh-CN"/>
              </w:rPr>
              <w:t>2.负责食用油中对苯二甲酸二辛酯快速筛查表面增强拉曼光谱法技术的设计、论证及验证工作。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263" w:type="pct"/>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default" w:ascii="Times New Roman" w:hAnsi="Times New Roman" w:eastAsia="仿宋_GB2312" w:cs="Times New Roman"/>
                <w:sz w:val="21"/>
                <w:szCs w:val="21"/>
                <w:lang w:eastAsia="zh-CN"/>
              </w:rPr>
            </w:pPr>
            <w:r>
              <w:rPr>
                <w:rFonts w:hint="eastAsia" w:ascii="Times New Roman" w:hAnsi="Times New Roman" w:eastAsia="仿宋_GB2312" w:cs="Times New Roman"/>
                <w:sz w:val="21"/>
                <w:szCs w:val="21"/>
                <w:lang w:val="en-US" w:eastAsia="zh-CN"/>
              </w:rPr>
              <w:t>3</w:t>
            </w:r>
          </w:p>
        </w:tc>
        <w:tc>
          <w:tcPr>
            <w:tcW w:w="65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default" w:ascii="Times New Roman" w:hAnsi="Times New Roman" w:eastAsia="仿宋_GB2312" w:cs="Times New Roman"/>
                <w:sz w:val="21"/>
                <w:szCs w:val="21"/>
                <w:lang w:eastAsia="zh-CN"/>
              </w:rPr>
            </w:pPr>
            <w:r>
              <w:rPr>
                <w:rFonts w:hint="default" w:ascii="Times New Roman" w:hAnsi="Times New Roman" w:eastAsia="仿宋_GB2312" w:cs="Times New Roman"/>
                <w:sz w:val="21"/>
                <w:szCs w:val="21"/>
                <w:lang w:eastAsia="zh-CN"/>
              </w:rPr>
              <w:t>防城港枫叶粮油工业有限公司</w:t>
            </w:r>
          </w:p>
        </w:tc>
        <w:tc>
          <w:tcPr>
            <w:tcW w:w="593" w:type="pct"/>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default" w:ascii="Times New Roman" w:hAnsi="Times New Roman" w:eastAsia="仿宋_GB2312" w:cs="Times New Roman"/>
                <w:sz w:val="21"/>
                <w:szCs w:val="21"/>
                <w:lang w:val="en-US" w:eastAsia="zh-CN"/>
              </w:rPr>
            </w:pPr>
            <w:r>
              <w:rPr>
                <w:rFonts w:hint="eastAsia" w:cs="Times New Roman"/>
                <w:sz w:val="21"/>
                <w:szCs w:val="21"/>
                <w:lang w:val="en-US" w:eastAsia="zh-CN"/>
              </w:rPr>
              <w:t xml:space="preserve"> </w:t>
            </w:r>
            <w:r>
              <w:rPr>
                <w:rFonts w:hint="default" w:ascii="Times New Roman" w:hAnsi="Times New Roman" w:eastAsia="仿宋_GB2312" w:cs="Times New Roman"/>
                <w:sz w:val="21"/>
                <w:szCs w:val="21"/>
                <w:lang w:eastAsia="zh-CN"/>
              </w:rPr>
              <w:t>侯菲菲</w:t>
            </w:r>
            <w:r>
              <w:rPr>
                <w:rFonts w:hint="eastAsia" w:ascii="Times New Roman" w:hAnsi="Times New Roman" w:eastAsia="仿宋_GB2312" w:cs="Times New Roman"/>
                <w:sz w:val="21"/>
                <w:szCs w:val="21"/>
                <w:lang w:eastAsia="zh-CN"/>
              </w:rPr>
              <w:t>、</w:t>
            </w:r>
            <w:r>
              <w:rPr>
                <w:rFonts w:hint="eastAsia" w:eastAsia="仿宋_GB2312" w:cs="Times New Roman"/>
                <w:sz w:val="21"/>
                <w:szCs w:val="21"/>
                <w:lang w:val="en-US" w:eastAsia="zh-CN"/>
              </w:rPr>
              <w:t>罗新德</w:t>
            </w:r>
          </w:p>
        </w:tc>
        <w:tc>
          <w:tcPr>
            <w:tcW w:w="654" w:type="pct"/>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default" w:ascii="Times New Roman" w:hAnsi="Times New Roman" w:eastAsia="仿宋_GB2312" w:cs="Times New Roman"/>
                <w:sz w:val="21"/>
                <w:szCs w:val="21"/>
                <w:lang w:eastAsia="zh-CN"/>
              </w:rPr>
            </w:pPr>
            <w:r>
              <w:rPr>
                <w:rFonts w:hint="default" w:ascii="Times New Roman" w:hAnsi="Times New Roman" w:eastAsia="仿宋_GB2312" w:cs="Times New Roman"/>
                <w:sz w:val="21"/>
                <w:szCs w:val="21"/>
                <w:lang w:eastAsia="zh-CN"/>
              </w:rPr>
              <w:t>工程师</w:t>
            </w:r>
          </w:p>
        </w:tc>
        <w:tc>
          <w:tcPr>
            <w:tcW w:w="931" w:type="pct"/>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default" w:ascii="Times New Roman" w:hAnsi="Times New Roman" w:eastAsia="仿宋_GB2312" w:cs="Times New Roman"/>
                <w:sz w:val="21"/>
                <w:szCs w:val="21"/>
                <w:lang w:eastAsia="zh-CN"/>
              </w:rPr>
            </w:pPr>
            <w:r>
              <w:rPr>
                <w:rFonts w:hint="default" w:ascii="Times New Roman" w:hAnsi="Times New Roman" w:eastAsia="仿宋_GB2312" w:cs="Times New Roman"/>
                <w:sz w:val="21"/>
                <w:szCs w:val="21"/>
                <w:lang w:val="en-US" w:eastAsia="zh-CN"/>
              </w:rPr>
              <w:t>粮油生产、质量分析和控制</w:t>
            </w:r>
          </w:p>
        </w:tc>
        <w:tc>
          <w:tcPr>
            <w:tcW w:w="1896" w:type="pct"/>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exact"/>
              <w:ind w:left="0" w:right="0" w:firstLine="0" w:firstLineChars="0"/>
              <w:jc w:val="left"/>
              <w:textAlignment w:val="auto"/>
              <w:rPr>
                <w:rFonts w:hint="default" w:ascii="Times New Roman" w:hAnsi="Times New Roman" w:eastAsia="仿宋_GB2312" w:cs="Times New Roman"/>
                <w:sz w:val="21"/>
                <w:szCs w:val="21"/>
                <w:lang w:val="en-US" w:eastAsia="zh-CN"/>
              </w:rPr>
            </w:pPr>
            <w:r>
              <w:rPr>
                <w:rFonts w:hint="default" w:ascii="Times New Roman" w:hAnsi="Times New Roman" w:eastAsia="仿宋_GB2312" w:cs="Times New Roman"/>
                <w:sz w:val="21"/>
                <w:szCs w:val="21"/>
                <w:lang w:val="en-US" w:eastAsia="zh-CN"/>
              </w:rPr>
              <w:t>1.</w:t>
            </w:r>
            <w:r>
              <w:rPr>
                <w:rFonts w:hint="eastAsia" w:ascii="Times New Roman" w:hAnsi="Times New Roman" w:eastAsia="仿宋_GB2312" w:cs="Times New Roman"/>
                <w:sz w:val="21"/>
                <w:szCs w:val="21"/>
                <w:lang w:eastAsia="zh-CN"/>
              </w:rPr>
              <w:t>参与标准文本及编制说明的编写</w:t>
            </w:r>
            <w:r>
              <w:rPr>
                <w:rFonts w:hint="default" w:ascii="Times New Roman" w:hAnsi="Times New Roman" w:eastAsia="仿宋_GB2312" w:cs="Times New Roman"/>
                <w:sz w:val="21"/>
                <w:szCs w:val="21"/>
                <w:lang w:eastAsia="zh-CN"/>
              </w:rPr>
              <w:t>；</w:t>
            </w:r>
            <w:r>
              <w:rPr>
                <w:rFonts w:hint="eastAsia" w:ascii="Times New Roman" w:hAnsi="Times New Roman" w:eastAsia="仿宋_GB2312" w:cs="Times New Roman"/>
                <w:sz w:val="21"/>
                <w:szCs w:val="21"/>
                <w:lang w:val="en-US" w:eastAsia="zh-CN"/>
              </w:rPr>
              <w:t>2.</w:t>
            </w:r>
            <w:r>
              <w:rPr>
                <w:rFonts w:hint="default" w:ascii="Times New Roman" w:hAnsi="Times New Roman" w:eastAsia="仿宋_GB2312" w:cs="Times New Roman"/>
                <w:sz w:val="21"/>
                <w:szCs w:val="21"/>
                <w:lang w:val="en-US" w:eastAsia="zh-CN"/>
              </w:rPr>
              <w:t>负责验证样品提供及邮寄工作。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63" w:type="pct"/>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default" w:ascii="Times New Roman" w:hAnsi="Times New Roman" w:eastAsia="仿宋_GB2312" w:cs="Times New Roman"/>
                <w:sz w:val="21"/>
                <w:szCs w:val="21"/>
                <w:lang w:val="en-US" w:eastAsia="zh-CN"/>
              </w:rPr>
            </w:pPr>
            <w:r>
              <w:rPr>
                <w:rFonts w:hint="eastAsia" w:ascii="Times New Roman" w:hAnsi="Times New Roman" w:eastAsia="仿宋_GB2312" w:cs="Times New Roman"/>
                <w:sz w:val="21"/>
                <w:szCs w:val="21"/>
                <w:lang w:val="en-US" w:eastAsia="zh-CN"/>
              </w:rPr>
              <w:t>4</w:t>
            </w:r>
          </w:p>
        </w:tc>
        <w:tc>
          <w:tcPr>
            <w:tcW w:w="65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default" w:ascii="Times New Roman" w:hAnsi="Times New Roman" w:eastAsia="仿宋_GB2312" w:cs="Times New Roman"/>
                <w:kern w:val="2"/>
                <w:sz w:val="21"/>
                <w:szCs w:val="21"/>
                <w:lang w:val="en-US" w:eastAsia="zh-CN" w:bidi="ar-SA"/>
              </w:rPr>
            </w:pPr>
            <w:r>
              <w:rPr>
                <w:rFonts w:hint="eastAsia" w:ascii="Times New Roman" w:hAnsi="Times New Roman" w:eastAsia="仿宋_GB2312" w:cs="Times New Roman"/>
                <w:sz w:val="21"/>
                <w:szCs w:val="21"/>
                <w:lang w:eastAsia="zh-CN"/>
              </w:rPr>
              <w:t>中国检验认证集团广西有限公司</w:t>
            </w:r>
          </w:p>
        </w:tc>
        <w:tc>
          <w:tcPr>
            <w:tcW w:w="593" w:type="pct"/>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default" w:ascii="Times New Roman" w:hAnsi="Times New Roman" w:eastAsia="仿宋_GB2312" w:cs="Times New Roman"/>
                <w:kern w:val="2"/>
                <w:sz w:val="21"/>
                <w:szCs w:val="21"/>
                <w:lang w:val="en-US" w:eastAsia="zh-CN" w:bidi="ar-SA"/>
              </w:rPr>
            </w:pPr>
            <w:r>
              <w:rPr>
                <w:rFonts w:hint="eastAsia" w:ascii="Times New Roman" w:hAnsi="Times New Roman" w:eastAsia="仿宋_GB2312" w:cs="Times New Roman"/>
                <w:sz w:val="21"/>
                <w:szCs w:val="21"/>
                <w:lang w:eastAsia="zh-CN"/>
              </w:rPr>
              <w:t>张</w:t>
            </w:r>
            <w:r>
              <w:rPr>
                <w:rFonts w:hint="eastAsia" w:ascii="Times New Roman" w:hAnsi="Times New Roman" w:eastAsia="仿宋_GB2312" w:cs="Times New Roman"/>
                <w:sz w:val="21"/>
                <w:szCs w:val="21"/>
                <w:lang w:val="en-US" w:eastAsia="zh-CN"/>
              </w:rPr>
              <w:t xml:space="preserve">  </w:t>
            </w:r>
            <w:r>
              <w:rPr>
                <w:rFonts w:hint="eastAsia" w:ascii="Times New Roman" w:hAnsi="Times New Roman" w:eastAsia="仿宋_GB2312" w:cs="Times New Roman"/>
                <w:sz w:val="21"/>
                <w:szCs w:val="21"/>
                <w:lang w:eastAsia="zh-CN"/>
              </w:rPr>
              <w:t>璐</w:t>
            </w:r>
          </w:p>
        </w:tc>
        <w:tc>
          <w:tcPr>
            <w:tcW w:w="654" w:type="pct"/>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default" w:ascii="Times New Roman" w:hAnsi="Times New Roman" w:eastAsia="仿宋_GB2312" w:cs="Times New Roman"/>
                <w:kern w:val="2"/>
                <w:sz w:val="21"/>
                <w:szCs w:val="21"/>
                <w:lang w:val="en-US" w:eastAsia="zh-CN" w:bidi="ar-SA"/>
              </w:rPr>
            </w:pPr>
            <w:r>
              <w:rPr>
                <w:rFonts w:hint="eastAsia" w:ascii="Times New Roman" w:hAnsi="Times New Roman" w:eastAsia="仿宋_GB2312" w:cs="Times New Roman"/>
                <w:sz w:val="21"/>
                <w:szCs w:val="21"/>
                <w:lang w:eastAsia="zh-CN"/>
              </w:rPr>
              <w:t>工程师</w:t>
            </w:r>
          </w:p>
        </w:tc>
        <w:tc>
          <w:tcPr>
            <w:tcW w:w="931" w:type="pct"/>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default" w:ascii="Times New Roman" w:hAnsi="Times New Roman" w:eastAsia="仿宋_GB2312" w:cs="Times New Roman"/>
                <w:kern w:val="2"/>
                <w:sz w:val="21"/>
                <w:szCs w:val="21"/>
                <w:lang w:val="en-US" w:eastAsia="zh-CN" w:bidi="ar-SA"/>
              </w:rPr>
            </w:pPr>
            <w:r>
              <w:rPr>
                <w:rFonts w:hint="eastAsia" w:ascii="Times New Roman" w:hAnsi="Times New Roman" w:eastAsia="仿宋_GB2312" w:cs="Times New Roman"/>
                <w:sz w:val="21"/>
                <w:szCs w:val="21"/>
                <w:lang w:eastAsia="zh-CN"/>
              </w:rPr>
              <w:t>化工产品检验检测</w:t>
            </w:r>
          </w:p>
        </w:tc>
        <w:tc>
          <w:tcPr>
            <w:tcW w:w="1896" w:type="pct"/>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exact"/>
              <w:ind w:left="0" w:right="0" w:firstLine="0" w:firstLineChars="0"/>
              <w:jc w:val="left"/>
              <w:textAlignment w:val="auto"/>
              <w:rPr>
                <w:rFonts w:hint="default" w:ascii="Times New Roman" w:hAnsi="Times New Roman" w:eastAsia="仿宋_GB2312" w:cs="Times New Roman"/>
                <w:kern w:val="2"/>
                <w:sz w:val="21"/>
                <w:szCs w:val="21"/>
                <w:lang w:val="en-US" w:eastAsia="zh-CN" w:bidi="ar-SA"/>
              </w:rPr>
            </w:pPr>
            <w:r>
              <w:rPr>
                <w:rFonts w:hint="default" w:ascii="Times New Roman" w:hAnsi="Times New Roman" w:eastAsia="仿宋_GB2312" w:cs="Times New Roman"/>
                <w:sz w:val="21"/>
                <w:szCs w:val="21"/>
                <w:lang w:val="en-US" w:eastAsia="zh-CN"/>
              </w:rPr>
              <w:t>1.</w:t>
            </w:r>
            <w:r>
              <w:rPr>
                <w:rFonts w:hint="eastAsia" w:ascii="Times New Roman" w:hAnsi="Times New Roman" w:eastAsia="仿宋_GB2312" w:cs="Times New Roman"/>
                <w:sz w:val="21"/>
                <w:szCs w:val="21"/>
                <w:lang w:eastAsia="zh-CN"/>
              </w:rPr>
              <w:t>参与标准文本及编制说明的编写；</w:t>
            </w:r>
            <w:r>
              <w:rPr>
                <w:rFonts w:hint="eastAsia" w:ascii="Times New Roman" w:hAnsi="Times New Roman" w:eastAsia="仿宋_GB2312" w:cs="Times New Roman"/>
                <w:sz w:val="21"/>
                <w:szCs w:val="21"/>
                <w:lang w:val="en-US" w:eastAsia="zh-CN"/>
              </w:rPr>
              <w:t>2.负责食用油中对苯二甲酸二辛酯快速筛查  表面增强拉曼光谱法技术的论证及验证工作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263" w:type="pct"/>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default" w:ascii="Times New Roman" w:hAnsi="Times New Roman" w:eastAsia="仿宋_GB2312" w:cs="Times New Roman"/>
                <w:kern w:val="2"/>
                <w:sz w:val="21"/>
                <w:szCs w:val="21"/>
                <w:lang w:val="en-US" w:eastAsia="zh-CN" w:bidi="ar-SA"/>
              </w:rPr>
            </w:pPr>
            <w:r>
              <w:rPr>
                <w:rFonts w:hint="default" w:ascii="Times New Roman" w:hAnsi="Times New Roman" w:eastAsia="仿宋_GB2312" w:cs="Times New Roman"/>
                <w:sz w:val="21"/>
                <w:szCs w:val="21"/>
                <w:lang w:eastAsia="zh-CN"/>
              </w:rPr>
              <w:t>5</w:t>
            </w:r>
          </w:p>
        </w:tc>
        <w:tc>
          <w:tcPr>
            <w:tcW w:w="65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default" w:ascii="Times New Roman" w:hAnsi="Times New Roman" w:eastAsia="仿宋_GB2312" w:cs="Times New Roman"/>
                <w:kern w:val="2"/>
                <w:sz w:val="21"/>
                <w:szCs w:val="21"/>
                <w:lang w:val="en-US" w:eastAsia="zh-CN" w:bidi="ar-SA"/>
              </w:rPr>
            </w:pPr>
            <w:r>
              <w:rPr>
                <w:rFonts w:hint="eastAsia" w:ascii="Times New Roman" w:hAnsi="Times New Roman" w:eastAsia="仿宋_GB2312" w:cs="Times New Roman"/>
                <w:sz w:val="21"/>
                <w:szCs w:val="21"/>
                <w:lang w:eastAsia="zh-CN"/>
              </w:rPr>
              <w:t>广西标准化协会</w:t>
            </w:r>
          </w:p>
        </w:tc>
        <w:tc>
          <w:tcPr>
            <w:tcW w:w="593" w:type="pct"/>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eastAsia" w:ascii="Times New Roman" w:hAnsi="Times New Roman" w:eastAsia="仿宋_GB2312" w:cs="Times New Roman"/>
                <w:kern w:val="2"/>
                <w:sz w:val="21"/>
                <w:szCs w:val="21"/>
                <w:lang w:val="en-US" w:eastAsia="zh-CN" w:bidi="ar-SA"/>
              </w:rPr>
            </w:pPr>
            <w:r>
              <w:rPr>
                <w:rFonts w:hint="eastAsia" w:cs="Times New Roman"/>
                <w:sz w:val="21"/>
                <w:szCs w:val="21"/>
                <w:lang w:val="en-US" w:eastAsia="zh-CN"/>
              </w:rPr>
              <w:t xml:space="preserve"> </w:t>
            </w:r>
            <w:r>
              <w:rPr>
                <w:rFonts w:hint="eastAsia" w:ascii="Times New Roman" w:hAnsi="Times New Roman" w:eastAsia="仿宋_GB2312" w:cs="Times New Roman"/>
                <w:sz w:val="21"/>
                <w:szCs w:val="21"/>
                <w:lang w:eastAsia="zh-CN"/>
              </w:rPr>
              <w:t>谢宏昭、苏子华</w:t>
            </w:r>
          </w:p>
        </w:tc>
        <w:tc>
          <w:tcPr>
            <w:tcW w:w="654" w:type="pct"/>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eastAsia" w:ascii="Times New Roman" w:hAnsi="Times New Roman" w:eastAsia="仿宋_GB2312" w:cs="Times New Roman"/>
                <w:kern w:val="2"/>
                <w:sz w:val="21"/>
                <w:szCs w:val="21"/>
                <w:lang w:val="en-US" w:eastAsia="zh-CN" w:bidi="ar-SA"/>
              </w:rPr>
            </w:pPr>
            <w:r>
              <w:rPr>
                <w:rFonts w:hint="eastAsia" w:ascii="Times New Roman" w:hAnsi="Times New Roman" w:eastAsia="仿宋_GB2312" w:cs="Times New Roman"/>
                <w:sz w:val="21"/>
                <w:szCs w:val="21"/>
                <w:lang w:eastAsia="zh-CN"/>
              </w:rPr>
              <w:t>高级工程</w:t>
            </w:r>
            <w:r>
              <w:rPr>
                <w:rFonts w:hint="eastAsia" w:ascii="Times New Roman" w:hAnsi="Times New Roman" w:eastAsia="仿宋_GB2312" w:cs="Times New Roman"/>
                <w:sz w:val="21"/>
                <w:szCs w:val="21"/>
                <w:lang w:val="en-US" w:eastAsia="zh-CN"/>
              </w:rPr>
              <w:t>师/工程师</w:t>
            </w:r>
          </w:p>
        </w:tc>
        <w:tc>
          <w:tcPr>
            <w:tcW w:w="931" w:type="pct"/>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eastAsia" w:ascii="Times New Roman" w:hAnsi="Times New Roman" w:eastAsia="仿宋_GB2312" w:cs="Times New Roman"/>
                <w:kern w:val="2"/>
                <w:sz w:val="21"/>
                <w:szCs w:val="21"/>
                <w:lang w:val="en-US" w:eastAsia="zh-CN" w:bidi="ar-SA"/>
              </w:rPr>
            </w:pPr>
            <w:r>
              <w:rPr>
                <w:rFonts w:hint="default" w:ascii="Times New Roman" w:hAnsi="Times New Roman" w:eastAsia="仿宋_GB2312" w:cs="Times New Roman"/>
                <w:sz w:val="21"/>
                <w:szCs w:val="21"/>
                <w:lang w:val="en-US" w:eastAsia="zh-CN"/>
              </w:rPr>
              <w:t>标准</w:t>
            </w:r>
            <w:r>
              <w:rPr>
                <w:rFonts w:hint="eastAsia" w:ascii="Times New Roman" w:hAnsi="Times New Roman" w:eastAsia="仿宋_GB2312" w:cs="Times New Roman"/>
                <w:sz w:val="21"/>
                <w:szCs w:val="21"/>
                <w:lang w:val="en-US" w:eastAsia="zh-CN"/>
              </w:rPr>
              <w:t>化</w:t>
            </w:r>
          </w:p>
        </w:tc>
        <w:tc>
          <w:tcPr>
            <w:tcW w:w="1896" w:type="pct"/>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exact"/>
              <w:ind w:left="0" w:right="0" w:firstLine="0" w:firstLineChars="0"/>
              <w:jc w:val="left"/>
              <w:textAlignment w:val="auto"/>
              <w:rPr>
                <w:rFonts w:hint="default" w:ascii="Times New Roman" w:hAnsi="Times New Roman" w:eastAsia="仿宋_GB2312" w:cs="Times New Roman"/>
                <w:kern w:val="2"/>
                <w:sz w:val="21"/>
                <w:szCs w:val="21"/>
                <w:lang w:val="en-US" w:eastAsia="zh-CN" w:bidi="ar-SA"/>
              </w:rPr>
            </w:pPr>
            <w:r>
              <w:rPr>
                <w:rFonts w:hint="default" w:ascii="Times New Roman" w:hAnsi="Times New Roman" w:eastAsia="仿宋_GB2312" w:cs="Times New Roman"/>
                <w:sz w:val="21"/>
                <w:szCs w:val="21"/>
                <w:lang w:val="en-US" w:eastAsia="zh-CN"/>
              </w:rPr>
              <w:t>1.</w:t>
            </w:r>
            <w:r>
              <w:rPr>
                <w:rFonts w:hint="eastAsia" w:ascii="Times New Roman" w:hAnsi="Times New Roman" w:eastAsia="仿宋_GB2312" w:cs="Times New Roman"/>
                <w:sz w:val="21"/>
                <w:szCs w:val="21"/>
                <w:lang w:val="en-US" w:eastAsia="zh-CN"/>
              </w:rPr>
              <w:t>负责</w:t>
            </w:r>
            <w:r>
              <w:rPr>
                <w:rFonts w:hint="default" w:ascii="Times New Roman" w:hAnsi="Times New Roman" w:eastAsia="仿宋_GB2312" w:cs="Times New Roman"/>
                <w:sz w:val="21"/>
                <w:szCs w:val="21"/>
                <w:lang w:eastAsia="zh-CN"/>
              </w:rPr>
              <w:t>标准</w:t>
            </w:r>
            <w:r>
              <w:rPr>
                <w:rFonts w:hint="eastAsia" w:ascii="Times New Roman" w:hAnsi="Times New Roman" w:eastAsia="仿宋_GB2312" w:cs="Times New Roman"/>
                <w:sz w:val="21"/>
                <w:szCs w:val="21"/>
                <w:lang w:val="en-US" w:eastAsia="zh-CN"/>
              </w:rPr>
              <w:t>文本及编制说明的</w:t>
            </w:r>
            <w:r>
              <w:rPr>
                <w:rFonts w:hint="default" w:ascii="Times New Roman" w:hAnsi="Times New Roman" w:eastAsia="仿宋_GB2312" w:cs="Times New Roman"/>
                <w:sz w:val="21"/>
                <w:szCs w:val="21"/>
                <w:lang w:eastAsia="zh-CN"/>
              </w:rPr>
              <w:t>编</w:t>
            </w:r>
            <w:r>
              <w:rPr>
                <w:rFonts w:hint="eastAsia" w:ascii="Times New Roman" w:hAnsi="Times New Roman" w:eastAsia="仿宋_GB2312" w:cs="Times New Roman"/>
                <w:sz w:val="21"/>
                <w:szCs w:val="21"/>
                <w:lang w:eastAsia="zh-CN"/>
              </w:rPr>
              <w:t>写</w:t>
            </w:r>
            <w:r>
              <w:rPr>
                <w:rFonts w:hint="default" w:ascii="Times New Roman" w:hAnsi="Times New Roman" w:eastAsia="仿宋_GB2312" w:cs="Times New Roman"/>
                <w:sz w:val="21"/>
                <w:szCs w:val="21"/>
                <w:lang w:eastAsia="zh-CN"/>
              </w:rPr>
              <w:t>、征求意见、审定及报批等工作；</w:t>
            </w:r>
            <w:r>
              <w:rPr>
                <w:rFonts w:hint="default" w:ascii="Times New Roman" w:hAnsi="Times New Roman" w:eastAsia="仿宋_GB2312" w:cs="Times New Roman"/>
                <w:sz w:val="21"/>
                <w:szCs w:val="21"/>
                <w:lang w:val="en-US" w:eastAsia="zh-CN"/>
              </w:rPr>
              <w:t>2.</w:t>
            </w:r>
            <w:r>
              <w:rPr>
                <w:rFonts w:hint="eastAsia" w:ascii="Times New Roman" w:hAnsi="Times New Roman" w:eastAsia="仿宋_GB2312" w:cs="Times New Roman"/>
                <w:sz w:val="21"/>
                <w:szCs w:val="21"/>
                <w:lang w:val="en-US" w:eastAsia="zh-CN"/>
              </w:rPr>
              <w:t>负责食用油中对苯二甲酸二辛酯快速筛查表面增强拉曼光谱法技术的论证、</w:t>
            </w:r>
            <w:r>
              <w:rPr>
                <w:rFonts w:hint="default" w:ascii="Times New Roman" w:hAnsi="Times New Roman" w:eastAsia="仿宋_GB2312" w:cs="Times New Roman"/>
                <w:sz w:val="21"/>
                <w:szCs w:val="21"/>
                <w:lang w:val="en-US" w:eastAsia="zh-CN"/>
              </w:rPr>
              <w:t>协调项目</w:t>
            </w:r>
            <w:r>
              <w:rPr>
                <w:rFonts w:hint="eastAsia" w:ascii="Times New Roman" w:hAnsi="Times New Roman" w:eastAsia="仿宋_GB2312" w:cs="Times New Roman"/>
                <w:sz w:val="21"/>
                <w:szCs w:val="21"/>
                <w:lang w:val="en-US" w:eastAsia="zh-CN"/>
              </w:rPr>
              <w:t>实验设计及</w:t>
            </w:r>
            <w:r>
              <w:rPr>
                <w:rFonts w:hint="default" w:ascii="Times New Roman" w:hAnsi="Times New Roman" w:eastAsia="仿宋_GB2312" w:cs="Times New Roman"/>
                <w:sz w:val="21"/>
                <w:szCs w:val="21"/>
                <w:lang w:val="en-US" w:eastAsia="zh-CN"/>
              </w:rPr>
              <w:t>整体推进</w:t>
            </w:r>
            <w:r>
              <w:rPr>
                <w:rFonts w:hint="eastAsia" w:ascii="Times New Roman" w:hAnsi="Times New Roman" w:eastAsia="仿宋_GB2312" w:cs="Times New Roman"/>
                <w:sz w:val="21"/>
                <w:szCs w:val="21"/>
                <w:lang w:val="en-US" w:eastAsia="zh-CN"/>
              </w:rPr>
              <w:t>工作</w:t>
            </w:r>
            <w:r>
              <w:rPr>
                <w:rFonts w:hint="default" w:ascii="Times New Roman" w:hAnsi="Times New Roman" w:eastAsia="仿宋_GB2312" w:cs="Times New Roman"/>
                <w:sz w:val="21"/>
                <w:szCs w:val="21"/>
                <w:lang w:val="en-US" w:eastAsia="zh-CN"/>
              </w:rPr>
              <w:t>；3.</w:t>
            </w:r>
            <w:r>
              <w:rPr>
                <w:rFonts w:hint="eastAsia" w:ascii="Times New Roman" w:hAnsi="Times New Roman" w:eastAsia="仿宋_GB2312" w:cs="Times New Roman"/>
                <w:sz w:val="21"/>
                <w:szCs w:val="21"/>
                <w:lang w:eastAsia="zh-CN"/>
              </w:rPr>
              <w:t>负责</w:t>
            </w:r>
            <w:r>
              <w:rPr>
                <w:rFonts w:hint="default" w:ascii="Times New Roman" w:hAnsi="Times New Roman" w:eastAsia="仿宋_GB2312" w:cs="Times New Roman"/>
                <w:sz w:val="21"/>
                <w:szCs w:val="21"/>
                <w:lang w:eastAsia="zh-CN"/>
              </w:rPr>
              <w:t>标准发布后的宣贯培训</w:t>
            </w:r>
            <w:r>
              <w:rPr>
                <w:rFonts w:hint="eastAsia" w:ascii="Times New Roman" w:hAnsi="Times New Roman" w:eastAsia="仿宋_GB2312" w:cs="Times New Roman"/>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8" w:hRule="atLeast"/>
        </w:trPr>
        <w:tc>
          <w:tcPr>
            <w:tcW w:w="263" w:type="pct"/>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default" w:ascii="Times New Roman" w:hAnsi="Times New Roman" w:eastAsia="仿宋_GB2312" w:cs="Times New Roman"/>
                <w:kern w:val="2"/>
                <w:sz w:val="21"/>
                <w:szCs w:val="21"/>
                <w:lang w:val="en-US" w:eastAsia="zh-CN" w:bidi="ar-SA"/>
              </w:rPr>
            </w:pPr>
            <w:r>
              <w:rPr>
                <w:rFonts w:hint="default" w:ascii="Times New Roman" w:hAnsi="Times New Roman" w:eastAsia="仿宋_GB2312" w:cs="Times New Roman"/>
                <w:sz w:val="21"/>
                <w:szCs w:val="21"/>
                <w:lang w:eastAsia="zh-CN"/>
              </w:rPr>
              <w:t>6</w:t>
            </w:r>
          </w:p>
        </w:tc>
        <w:tc>
          <w:tcPr>
            <w:tcW w:w="65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default" w:ascii="Times New Roman" w:hAnsi="Times New Roman" w:eastAsia="仿宋_GB2312" w:cs="Times New Roman"/>
                <w:kern w:val="2"/>
                <w:sz w:val="21"/>
                <w:szCs w:val="21"/>
                <w:lang w:val="en-US" w:eastAsia="zh-CN" w:bidi="ar-SA"/>
              </w:rPr>
            </w:pPr>
            <w:r>
              <w:rPr>
                <w:rFonts w:hint="eastAsia" w:ascii="Times New Roman" w:hAnsi="Times New Roman" w:eastAsia="仿宋_GB2312" w:cs="Times New Roman"/>
                <w:sz w:val="21"/>
                <w:szCs w:val="21"/>
                <w:lang w:eastAsia="zh-CN"/>
              </w:rPr>
              <w:t>广西食品药品审评查验中心</w:t>
            </w:r>
          </w:p>
        </w:tc>
        <w:tc>
          <w:tcPr>
            <w:tcW w:w="593" w:type="pct"/>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eastAsia" w:ascii="Times New Roman" w:hAnsi="Times New Roman" w:eastAsia="仿宋_GB2312" w:cs="Times New Roman"/>
                <w:kern w:val="2"/>
                <w:sz w:val="21"/>
                <w:szCs w:val="21"/>
                <w:lang w:val="en-US" w:eastAsia="zh-CN" w:bidi="ar-SA"/>
              </w:rPr>
            </w:pPr>
            <w:r>
              <w:rPr>
                <w:rFonts w:hint="eastAsia" w:ascii="Times New Roman" w:hAnsi="Times New Roman" w:eastAsia="仿宋_GB2312" w:cs="Times New Roman"/>
                <w:sz w:val="21"/>
                <w:szCs w:val="21"/>
                <w:lang w:eastAsia="zh-CN"/>
              </w:rPr>
              <w:t>段玉林</w:t>
            </w:r>
          </w:p>
        </w:tc>
        <w:tc>
          <w:tcPr>
            <w:tcW w:w="654" w:type="pct"/>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default" w:ascii="Times New Roman" w:hAnsi="Times New Roman" w:eastAsia="仿宋_GB2312" w:cs="Times New Roman"/>
                <w:kern w:val="2"/>
                <w:sz w:val="21"/>
                <w:szCs w:val="21"/>
                <w:lang w:val="en-US" w:eastAsia="zh-CN" w:bidi="ar-SA"/>
              </w:rPr>
            </w:pPr>
            <w:r>
              <w:rPr>
                <w:rFonts w:hint="eastAsia" w:ascii="Times New Roman" w:hAnsi="Times New Roman" w:eastAsia="仿宋_GB2312" w:cs="Times New Roman"/>
                <w:sz w:val="21"/>
                <w:szCs w:val="21"/>
                <w:lang w:eastAsia="zh-CN"/>
              </w:rPr>
              <w:t>主任技师</w:t>
            </w:r>
          </w:p>
        </w:tc>
        <w:tc>
          <w:tcPr>
            <w:tcW w:w="931" w:type="pct"/>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default" w:ascii="Times New Roman" w:hAnsi="Times New Roman" w:eastAsia="仿宋_GB2312" w:cs="Times New Roman"/>
                <w:kern w:val="2"/>
                <w:sz w:val="21"/>
                <w:szCs w:val="21"/>
                <w:lang w:val="en-US" w:eastAsia="zh-CN" w:bidi="ar-SA"/>
              </w:rPr>
            </w:pPr>
            <w:r>
              <w:rPr>
                <w:rFonts w:hint="default" w:ascii="Times New Roman" w:hAnsi="Times New Roman" w:eastAsia="仿宋_GB2312" w:cs="Times New Roman"/>
                <w:sz w:val="21"/>
                <w:szCs w:val="21"/>
                <w:lang w:val="en-US" w:eastAsia="zh-CN"/>
              </w:rPr>
              <w:t>标准制修订</w:t>
            </w:r>
            <w:r>
              <w:rPr>
                <w:rFonts w:hint="eastAsia" w:ascii="Times New Roman" w:hAnsi="Times New Roman" w:eastAsia="仿宋_GB2312" w:cs="Times New Roman"/>
                <w:sz w:val="21"/>
                <w:szCs w:val="21"/>
                <w:lang w:val="en-US" w:eastAsia="zh-CN"/>
              </w:rPr>
              <w:t>、食品药品检验检测、风险评估及审评</w:t>
            </w:r>
          </w:p>
        </w:tc>
        <w:tc>
          <w:tcPr>
            <w:tcW w:w="1896" w:type="pct"/>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exact"/>
              <w:ind w:left="0" w:right="0" w:firstLine="0" w:firstLineChars="0"/>
              <w:jc w:val="left"/>
              <w:textAlignment w:val="auto"/>
              <w:rPr>
                <w:rFonts w:hint="default" w:ascii="Times New Roman" w:hAnsi="Times New Roman" w:eastAsia="仿宋_GB2312" w:cs="Times New Roman"/>
                <w:kern w:val="2"/>
                <w:sz w:val="21"/>
                <w:szCs w:val="21"/>
                <w:lang w:val="en-US" w:eastAsia="zh-CN" w:bidi="ar-SA"/>
              </w:rPr>
            </w:pPr>
            <w:r>
              <w:rPr>
                <w:rFonts w:hint="default" w:ascii="Times New Roman" w:hAnsi="Times New Roman" w:eastAsia="仿宋_GB2312" w:cs="Times New Roman"/>
                <w:sz w:val="21"/>
                <w:szCs w:val="21"/>
                <w:lang w:val="en-US" w:eastAsia="zh-CN"/>
              </w:rPr>
              <w:t>1.</w:t>
            </w:r>
            <w:r>
              <w:rPr>
                <w:rFonts w:hint="eastAsia" w:ascii="Times New Roman" w:hAnsi="Times New Roman" w:eastAsia="仿宋_GB2312" w:cs="Times New Roman"/>
                <w:sz w:val="21"/>
                <w:szCs w:val="21"/>
                <w:lang w:eastAsia="zh-CN"/>
              </w:rPr>
              <w:t>参与标准文本及编制说明的编写；</w:t>
            </w:r>
            <w:r>
              <w:rPr>
                <w:rFonts w:hint="eastAsia" w:ascii="Times New Roman" w:hAnsi="Times New Roman" w:eastAsia="仿宋_GB2312" w:cs="Times New Roman"/>
                <w:sz w:val="21"/>
                <w:szCs w:val="21"/>
                <w:lang w:val="en-US" w:eastAsia="zh-CN"/>
              </w:rPr>
              <w:t>2.负责食用油中对苯二甲酸二辛酯快速筛查表面增强拉曼光谱法技术的设计、论证及验证工作。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63" w:type="pct"/>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default" w:ascii="Times New Roman" w:hAnsi="Times New Roman" w:eastAsia="仿宋_GB2312" w:cs="Times New Roman"/>
                <w:kern w:val="2"/>
                <w:sz w:val="21"/>
                <w:szCs w:val="21"/>
                <w:lang w:val="en-US" w:eastAsia="zh-CN" w:bidi="ar-SA"/>
              </w:rPr>
            </w:pPr>
            <w:r>
              <w:rPr>
                <w:rFonts w:hint="default" w:ascii="Times New Roman" w:hAnsi="Times New Roman" w:eastAsia="仿宋_GB2312" w:cs="Times New Roman"/>
                <w:sz w:val="21"/>
                <w:szCs w:val="21"/>
                <w:lang w:eastAsia="zh-CN"/>
              </w:rPr>
              <w:t>7</w:t>
            </w:r>
          </w:p>
        </w:tc>
        <w:tc>
          <w:tcPr>
            <w:tcW w:w="65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default" w:ascii="Times New Roman" w:hAnsi="Times New Roman" w:eastAsia="仿宋_GB2312" w:cs="Times New Roman"/>
                <w:kern w:val="2"/>
                <w:sz w:val="21"/>
                <w:szCs w:val="21"/>
                <w:lang w:val="en-US" w:eastAsia="zh-CN" w:bidi="ar-SA"/>
              </w:rPr>
            </w:pPr>
            <w:r>
              <w:rPr>
                <w:rFonts w:hint="eastAsia" w:ascii="Times New Roman" w:hAnsi="Times New Roman" w:eastAsia="仿宋_GB2312" w:cs="Times New Roman"/>
                <w:sz w:val="21"/>
                <w:szCs w:val="21"/>
                <w:lang w:eastAsia="zh-CN"/>
              </w:rPr>
              <w:t>广西—东盟食品检验检测中心</w:t>
            </w:r>
          </w:p>
        </w:tc>
        <w:tc>
          <w:tcPr>
            <w:tcW w:w="593" w:type="pct"/>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eastAsia" w:ascii="Times New Roman" w:hAnsi="Times New Roman" w:eastAsia="仿宋_GB2312" w:cs="Times New Roman"/>
                <w:kern w:val="2"/>
                <w:sz w:val="21"/>
                <w:szCs w:val="21"/>
                <w:lang w:val="en-US" w:eastAsia="zh-CN" w:bidi="ar-SA"/>
              </w:rPr>
            </w:pPr>
            <w:r>
              <w:rPr>
                <w:rFonts w:hint="eastAsia" w:ascii="Times New Roman" w:hAnsi="Times New Roman" w:eastAsia="仿宋_GB2312" w:cs="Times New Roman"/>
                <w:sz w:val="21"/>
                <w:szCs w:val="21"/>
                <w:lang w:eastAsia="zh-CN"/>
              </w:rPr>
              <w:t>王海波</w:t>
            </w:r>
          </w:p>
        </w:tc>
        <w:tc>
          <w:tcPr>
            <w:tcW w:w="654" w:type="pct"/>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eastAsia" w:ascii="Times New Roman" w:hAnsi="Times New Roman" w:eastAsia="仿宋_GB2312" w:cs="Times New Roman"/>
                <w:kern w:val="2"/>
                <w:sz w:val="21"/>
                <w:szCs w:val="21"/>
                <w:lang w:val="en-US" w:eastAsia="zh-CN" w:bidi="ar-SA"/>
              </w:rPr>
            </w:pPr>
            <w:r>
              <w:rPr>
                <w:rFonts w:hint="eastAsia" w:ascii="Times New Roman" w:hAnsi="Times New Roman" w:eastAsia="仿宋_GB2312" w:cs="Times New Roman"/>
                <w:sz w:val="21"/>
                <w:szCs w:val="21"/>
                <w:lang w:eastAsia="zh-CN"/>
              </w:rPr>
              <w:t>主任药师</w:t>
            </w:r>
          </w:p>
        </w:tc>
        <w:tc>
          <w:tcPr>
            <w:tcW w:w="931" w:type="pct"/>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default" w:ascii="Times New Roman" w:hAnsi="Times New Roman" w:eastAsia="仿宋_GB2312" w:cs="Times New Roman"/>
                <w:kern w:val="2"/>
                <w:sz w:val="21"/>
                <w:szCs w:val="21"/>
                <w:lang w:val="en-US" w:eastAsia="zh-CN" w:bidi="ar-SA"/>
              </w:rPr>
            </w:pPr>
            <w:r>
              <w:rPr>
                <w:rFonts w:hint="default" w:ascii="Times New Roman" w:hAnsi="Times New Roman" w:eastAsia="仿宋_GB2312" w:cs="Times New Roman"/>
                <w:sz w:val="21"/>
                <w:szCs w:val="21"/>
                <w:lang w:eastAsia="zh-CN"/>
              </w:rPr>
              <w:t>食品化学分析、污染物和有害因素监测</w:t>
            </w:r>
          </w:p>
        </w:tc>
        <w:tc>
          <w:tcPr>
            <w:tcW w:w="1896" w:type="pct"/>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exact"/>
              <w:ind w:left="0" w:right="0" w:firstLine="0" w:firstLineChars="0"/>
              <w:jc w:val="left"/>
              <w:textAlignment w:val="auto"/>
              <w:rPr>
                <w:rFonts w:hint="default" w:ascii="Times New Roman" w:hAnsi="Times New Roman" w:eastAsia="仿宋_GB2312" w:cs="Times New Roman"/>
                <w:kern w:val="2"/>
                <w:sz w:val="21"/>
                <w:szCs w:val="21"/>
                <w:lang w:val="en-US" w:eastAsia="zh-CN" w:bidi="ar-SA"/>
              </w:rPr>
            </w:pPr>
            <w:r>
              <w:rPr>
                <w:rFonts w:hint="default" w:ascii="Times New Roman" w:hAnsi="Times New Roman" w:eastAsia="仿宋_GB2312" w:cs="Times New Roman"/>
                <w:sz w:val="21"/>
                <w:szCs w:val="21"/>
                <w:lang w:val="en-US" w:eastAsia="zh-CN"/>
              </w:rPr>
              <w:t>1.</w:t>
            </w:r>
            <w:r>
              <w:rPr>
                <w:rFonts w:hint="eastAsia" w:ascii="Times New Roman" w:hAnsi="Times New Roman" w:eastAsia="仿宋_GB2312" w:cs="Times New Roman"/>
                <w:sz w:val="21"/>
                <w:szCs w:val="21"/>
                <w:lang w:eastAsia="zh-CN"/>
              </w:rPr>
              <w:t>参与标准文本及编制说明的编写；</w:t>
            </w:r>
            <w:r>
              <w:rPr>
                <w:rFonts w:hint="eastAsia" w:ascii="Times New Roman" w:hAnsi="Times New Roman" w:eastAsia="仿宋_GB2312" w:cs="Times New Roman"/>
                <w:sz w:val="21"/>
                <w:szCs w:val="21"/>
                <w:lang w:val="en-US" w:eastAsia="zh-CN"/>
              </w:rPr>
              <w:t>2.负责食用油中对苯二甲酸二辛酯快速筛查表面增强拉曼光谱法技术的设计、论证及验证工作。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263" w:type="pct"/>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default" w:ascii="Times New Roman" w:hAnsi="Times New Roman" w:eastAsia="仿宋_GB2312" w:cs="Times New Roman"/>
                <w:sz w:val="21"/>
                <w:szCs w:val="21"/>
                <w:lang w:val="en-US" w:eastAsia="zh-CN"/>
              </w:rPr>
            </w:pPr>
            <w:r>
              <w:rPr>
                <w:rFonts w:hint="eastAsia" w:ascii="Times New Roman" w:hAnsi="Times New Roman" w:eastAsia="仿宋_GB2312" w:cs="Times New Roman"/>
                <w:sz w:val="21"/>
                <w:szCs w:val="21"/>
                <w:lang w:val="en-US" w:eastAsia="zh-CN"/>
              </w:rPr>
              <w:t>8</w:t>
            </w:r>
          </w:p>
        </w:tc>
        <w:tc>
          <w:tcPr>
            <w:tcW w:w="65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default" w:ascii="Times New Roman" w:hAnsi="Times New Roman" w:eastAsia="仿宋_GB2312" w:cs="Times New Roman"/>
                <w:kern w:val="2"/>
                <w:sz w:val="21"/>
                <w:szCs w:val="21"/>
                <w:lang w:val="en-US" w:eastAsia="zh-CN" w:bidi="ar-SA"/>
              </w:rPr>
            </w:pPr>
            <w:r>
              <w:rPr>
                <w:rFonts w:hint="eastAsia" w:ascii="Times New Roman" w:hAnsi="Times New Roman" w:eastAsia="仿宋_GB2312" w:cs="Times New Roman"/>
                <w:sz w:val="21"/>
                <w:szCs w:val="21"/>
                <w:lang w:eastAsia="zh-CN"/>
              </w:rPr>
              <w:t>广西农业科学院农产品质量安全与检测技术研究所</w:t>
            </w:r>
          </w:p>
        </w:tc>
        <w:tc>
          <w:tcPr>
            <w:tcW w:w="593" w:type="pct"/>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eastAsia" w:ascii="Times New Roman" w:hAnsi="Times New Roman" w:eastAsia="仿宋_GB2312" w:cs="Times New Roman"/>
                <w:kern w:val="2"/>
                <w:sz w:val="21"/>
                <w:szCs w:val="21"/>
                <w:lang w:val="en-US" w:eastAsia="zh-CN" w:bidi="ar-SA"/>
              </w:rPr>
            </w:pPr>
            <w:r>
              <w:rPr>
                <w:rFonts w:hint="eastAsia" w:ascii="Times New Roman" w:hAnsi="Times New Roman" w:eastAsia="仿宋_GB2312" w:cs="Times New Roman"/>
                <w:sz w:val="21"/>
                <w:szCs w:val="21"/>
                <w:lang w:eastAsia="zh-CN"/>
              </w:rPr>
              <w:t>王天顺</w:t>
            </w:r>
          </w:p>
        </w:tc>
        <w:tc>
          <w:tcPr>
            <w:tcW w:w="654" w:type="pct"/>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eastAsia" w:ascii="Times New Roman" w:hAnsi="Times New Roman" w:eastAsia="仿宋_GB2312" w:cs="Times New Roman"/>
                <w:sz w:val="21"/>
                <w:szCs w:val="21"/>
                <w:lang w:eastAsia="zh-CN"/>
              </w:rPr>
            </w:pPr>
            <w:r>
              <w:rPr>
                <w:rFonts w:hint="eastAsia" w:ascii="Times New Roman" w:hAnsi="Times New Roman" w:eastAsia="仿宋_GB2312" w:cs="Times New Roman"/>
                <w:sz w:val="21"/>
                <w:szCs w:val="21"/>
                <w:lang w:eastAsia="zh-CN"/>
              </w:rPr>
              <w:t>高级</w:t>
            </w:r>
          </w:p>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eastAsia" w:ascii="Times New Roman" w:hAnsi="Times New Roman" w:eastAsia="仿宋_GB2312" w:cs="Times New Roman"/>
                <w:kern w:val="2"/>
                <w:sz w:val="21"/>
                <w:szCs w:val="21"/>
                <w:lang w:val="en-US" w:eastAsia="zh-CN" w:bidi="ar-SA"/>
              </w:rPr>
            </w:pPr>
            <w:r>
              <w:rPr>
                <w:rFonts w:hint="eastAsia" w:ascii="Times New Roman" w:hAnsi="Times New Roman" w:eastAsia="仿宋_GB2312" w:cs="Times New Roman"/>
                <w:sz w:val="21"/>
                <w:szCs w:val="21"/>
                <w:lang w:eastAsia="zh-CN"/>
              </w:rPr>
              <w:t>工程</w:t>
            </w:r>
            <w:r>
              <w:rPr>
                <w:rFonts w:hint="eastAsia" w:ascii="Times New Roman" w:hAnsi="Times New Roman" w:eastAsia="仿宋_GB2312" w:cs="Times New Roman"/>
                <w:sz w:val="21"/>
                <w:szCs w:val="21"/>
                <w:lang w:val="en-US" w:eastAsia="zh-CN"/>
              </w:rPr>
              <w:t>师</w:t>
            </w:r>
          </w:p>
        </w:tc>
        <w:tc>
          <w:tcPr>
            <w:tcW w:w="931" w:type="pct"/>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default" w:ascii="Times New Roman" w:hAnsi="Times New Roman" w:eastAsia="仿宋_GB2312" w:cs="Times New Roman"/>
                <w:kern w:val="2"/>
                <w:sz w:val="21"/>
                <w:szCs w:val="21"/>
                <w:lang w:val="en-US" w:eastAsia="zh-CN" w:bidi="ar-SA"/>
              </w:rPr>
            </w:pPr>
            <w:r>
              <w:rPr>
                <w:rFonts w:hint="eastAsia" w:ascii="Times New Roman" w:hAnsi="Times New Roman" w:eastAsia="仿宋_GB2312" w:cs="Times New Roman"/>
                <w:sz w:val="21"/>
                <w:szCs w:val="21"/>
                <w:lang w:eastAsia="zh-CN"/>
              </w:rPr>
              <w:t>食品、农产品质量安全级产地环境修复调控研究</w:t>
            </w:r>
          </w:p>
        </w:tc>
        <w:tc>
          <w:tcPr>
            <w:tcW w:w="1896" w:type="pct"/>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exact"/>
              <w:ind w:left="0" w:right="0" w:firstLine="0" w:firstLineChars="0"/>
              <w:jc w:val="left"/>
              <w:textAlignment w:val="auto"/>
              <w:rPr>
                <w:rFonts w:hint="default" w:ascii="Times New Roman" w:hAnsi="Times New Roman" w:eastAsia="仿宋_GB2312" w:cs="Times New Roman"/>
                <w:kern w:val="2"/>
                <w:sz w:val="21"/>
                <w:szCs w:val="21"/>
                <w:lang w:val="en-US" w:eastAsia="zh-CN" w:bidi="ar-SA"/>
              </w:rPr>
            </w:pPr>
            <w:r>
              <w:rPr>
                <w:rFonts w:hint="default" w:ascii="Times New Roman" w:hAnsi="Times New Roman" w:eastAsia="仿宋_GB2312" w:cs="Times New Roman"/>
                <w:sz w:val="21"/>
                <w:szCs w:val="21"/>
                <w:lang w:val="en-US" w:eastAsia="zh-CN"/>
              </w:rPr>
              <w:t>1.</w:t>
            </w:r>
            <w:r>
              <w:rPr>
                <w:rFonts w:hint="eastAsia" w:ascii="Times New Roman" w:hAnsi="Times New Roman" w:eastAsia="仿宋_GB2312" w:cs="Times New Roman"/>
                <w:sz w:val="21"/>
                <w:szCs w:val="21"/>
                <w:lang w:eastAsia="zh-CN"/>
              </w:rPr>
              <w:t>参与标准文本及编制说明的编写；</w:t>
            </w:r>
            <w:r>
              <w:rPr>
                <w:rFonts w:hint="eastAsia" w:ascii="Times New Roman" w:hAnsi="Times New Roman" w:eastAsia="仿宋_GB2312" w:cs="Times New Roman"/>
                <w:sz w:val="21"/>
                <w:szCs w:val="21"/>
                <w:lang w:val="en-US" w:eastAsia="zh-CN"/>
              </w:rPr>
              <w:t>2.负责食用油中对苯二甲酸二辛酯快速筛查表面增强拉曼光谱法技术的设计、论证及验证工作。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263" w:type="pct"/>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leftChars="0" w:right="0" w:rightChars="0" w:firstLine="0" w:firstLineChars="0"/>
              <w:jc w:val="center"/>
              <w:textAlignment w:val="auto"/>
              <w:rPr>
                <w:rFonts w:hint="eastAsia" w:ascii="Times New Roman" w:hAnsi="Times New Roman" w:eastAsia="仿宋_GB2312" w:cs="Times New Roman"/>
                <w:kern w:val="2"/>
                <w:sz w:val="21"/>
                <w:szCs w:val="21"/>
                <w:lang w:val="en-US" w:eastAsia="zh-CN" w:bidi="ar-SA"/>
              </w:rPr>
            </w:pPr>
            <w:r>
              <w:rPr>
                <w:rFonts w:hint="eastAsia" w:ascii="Times New Roman" w:hAnsi="Times New Roman" w:eastAsia="仿宋_GB2312" w:cs="Times New Roman"/>
                <w:sz w:val="21"/>
                <w:szCs w:val="21"/>
                <w:lang w:val="en-US" w:eastAsia="zh-CN"/>
              </w:rPr>
              <w:t>9</w:t>
            </w:r>
          </w:p>
        </w:tc>
        <w:tc>
          <w:tcPr>
            <w:tcW w:w="65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eastAsia" w:ascii="Times New Roman" w:hAnsi="Times New Roman" w:eastAsia="仿宋_GB2312" w:cs="Times New Roman"/>
                <w:sz w:val="21"/>
                <w:szCs w:val="21"/>
                <w:lang w:eastAsia="zh-CN"/>
              </w:rPr>
            </w:pPr>
            <w:r>
              <w:rPr>
                <w:rFonts w:hint="eastAsia" w:cs="Times New Roman"/>
                <w:sz w:val="21"/>
                <w:szCs w:val="21"/>
                <w:lang w:eastAsia="zh-CN"/>
              </w:rPr>
              <w:t>湖北工业大学</w:t>
            </w:r>
          </w:p>
        </w:tc>
        <w:tc>
          <w:tcPr>
            <w:tcW w:w="593" w:type="pct"/>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eastAsia" w:ascii="Times New Roman" w:hAnsi="Times New Roman" w:eastAsia="仿宋_GB2312" w:cs="Times New Roman"/>
                <w:sz w:val="21"/>
                <w:szCs w:val="21"/>
                <w:lang w:eastAsia="zh-CN"/>
              </w:rPr>
            </w:pPr>
            <w:r>
              <w:rPr>
                <w:rFonts w:hint="eastAsia" w:cs="Times New Roman"/>
                <w:sz w:val="21"/>
                <w:szCs w:val="21"/>
                <w:lang w:eastAsia="zh-CN"/>
              </w:rPr>
              <w:t>张科</w:t>
            </w:r>
          </w:p>
        </w:tc>
        <w:tc>
          <w:tcPr>
            <w:tcW w:w="654" w:type="pct"/>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eastAsia" w:ascii="Times New Roman" w:hAnsi="Times New Roman" w:eastAsia="仿宋_GB2312" w:cs="Times New Roman"/>
                <w:sz w:val="21"/>
                <w:szCs w:val="21"/>
                <w:lang w:eastAsia="zh-CN"/>
              </w:rPr>
            </w:pPr>
            <w:r>
              <w:rPr>
                <w:rFonts w:hint="eastAsia" w:cs="Times New Roman"/>
                <w:sz w:val="21"/>
                <w:szCs w:val="21"/>
                <w:lang w:eastAsia="zh-CN"/>
              </w:rPr>
              <w:t>实验师</w:t>
            </w:r>
          </w:p>
        </w:tc>
        <w:tc>
          <w:tcPr>
            <w:tcW w:w="931" w:type="pct"/>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eastAsia" w:ascii="Times New Roman" w:hAnsi="Times New Roman" w:eastAsia="仿宋_GB2312" w:cs="Times New Roman"/>
                <w:sz w:val="21"/>
                <w:szCs w:val="21"/>
                <w:lang w:eastAsia="zh-CN"/>
              </w:rPr>
            </w:pPr>
            <w:r>
              <w:rPr>
                <w:rFonts w:hint="eastAsia" w:cs="Times New Roman"/>
                <w:sz w:val="21"/>
                <w:szCs w:val="21"/>
                <w:lang w:val="en-US" w:eastAsia="zh-CN"/>
              </w:rPr>
              <w:t>胶体化学</w:t>
            </w:r>
          </w:p>
        </w:tc>
        <w:tc>
          <w:tcPr>
            <w:tcW w:w="1896" w:type="pct"/>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exact"/>
              <w:ind w:left="0" w:right="0" w:firstLine="0" w:firstLineChars="0"/>
              <w:jc w:val="left"/>
              <w:textAlignment w:val="auto"/>
              <w:rPr>
                <w:rFonts w:hint="default" w:ascii="Times New Roman" w:hAnsi="Times New Roman" w:eastAsia="仿宋_GB2312" w:cs="Times New Roman"/>
                <w:sz w:val="21"/>
                <w:szCs w:val="21"/>
                <w:lang w:val="en-US" w:eastAsia="zh-CN"/>
              </w:rPr>
            </w:pPr>
            <w:r>
              <w:rPr>
                <w:rFonts w:hint="default" w:ascii="Times New Roman" w:hAnsi="Times New Roman" w:eastAsia="仿宋_GB2312" w:cs="Times New Roman"/>
                <w:sz w:val="21"/>
                <w:szCs w:val="21"/>
                <w:lang w:val="en-US" w:eastAsia="zh-CN"/>
              </w:rPr>
              <w:t>1.负责标准文本及编制说明的编写；2.纳米溶胶的表征。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0" w:hRule="atLeast"/>
        </w:trPr>
        <w:tc>
          <w:tcPr>
            <w:tcW w:w="263" w:type="pct"/>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leftChars="0" w:right="0" w:rightChars="0" w:firstLine="0" w:firstLineChars="0"/>
              <w:jc w:val="center"/>
              <w:textAlignment w:val="auto"/>
              <w:rPr>
                <w:rFonts w:hint="default" w:ascii="Times New Roman" w:hAnsi="Times New Roman" w:eastAsia="仿宋_GB2312" w:cs="Times New Roman"/>
                <w:kern w:val="2"/>
                <w:sz w:val="21"/>
                <w:szCs w:val="21"/>
                <w:lang w:val="en-US" w:eastAsia="zh-CN" w:bidi="ar-SA"/>
              </w:rPr>
            </w:pPr>
            <w:r>
              <w:rPr>
                <w:rFonts w:hint="eastAsia" w:ascii="Times New Roman" w:hAnsi="Times New Roman" w:eastAsia="仿宋_GB2312" w:cs="Times New Roman"/>
                <w:sz w:val="21"/>
                <w:szCs w:val="21"/>
                <w:lang w:val="en-US" w:eastAsia="zh-CN"/>
              </w:rPr>
              <w:t>10</w:t>
            </w:r>
          </w:p>
        </w:tc>
        <w:tc>
          <w:tcPr>
            <w:tcW w:w="65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default" w:ascii="Times New Roman" w:hAnsi="Times New Roman" w:eastAsia="仿宋_GB2312" w:cs="Times New Roman"/>
                <w:kern w:val="2"/>
                <w:sz w:val="21"/>
                <w:szCs w:val="21"/>
                <w:lang w:val="en-US" w:eastAsia="zh-CN" w:bidi="ar-SA"/>
              </w:rPr>
            </w:pPr>
            <w:r>
              <w:rPr>
                <w:rFonts w:hint="eastAsia" w:ascii="Times New Roman" w:hAnsi="Times New Roman" w:eastAsia="仿宋_GB2312" w:cs="Times New Roman"/>
                <w:sz w:val="21"/>
                <w:szCs w:val="21"/>
                <w:lang w:eastAsia="zh-CN"/>
              </w:rPr>
              <w:t>防城海关综合技术服务中心</w:t>
            </w:r>
          </w:p>
        </w:tc>
        <w:tc>
          <w:tcPr>
            <w:tcW w:w="593" w:type="pct"/>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eastAsia" w:ascii="Times New Roman" w:hAnsi="Times New Roman" w:eastAsia="仿宋_GB2312" w:cs="Times New Roman"/>
                <w:kern w:val="2"/>
                <w:sz w:val="21"/>
                <w:szCs w:val="21"/>
                <w:lang w:val="en-US" w:eastAsia="zh-CN" w:bidi="ar-SA"/>
              </w:rPr>
            </w:pPr>
            <w:r>
              <w:rPr>
                <w:rFonts w:hint="eastAsia" w:ascii="Times New Roman" w:hAnsi="Times New Roman" w:eastAsia="仿宋_GB2312" w:cs="Times New Roman"/>
                <w:sz w:val="21"/>
                <w:szCs w:val="21"/>
                <w:lang w:eastAsia="zh-CN"/>
              </w:rPr>
              <w:t>陈延伟</w:t>
            </w:r>
          </w:p>
        </w:tc>
        <w:tc>
          <w:tcPr>
            <w:tcW w:w="654" w:type="pct"/>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eastAsia" w:ascii="Times New Roman" w:hAnsi="Times New Roman" w:eastAsia="仿宋_GB2312" w:cs="Times New Roman"/>
                <w:sz w:val="21"/>
                <w:szCs w:val="21"/>
                <w:lang w:eastAsia="zh-CN"/>
              </w:rPr>
            </w:pPr>
            <w:r>
              <w:rPr>
                <w:rFonts w:hint="eastAsia" w:ascii="Times New Roman" w:hAnsi="Times New Roman" w:eastAsia="仿宋_GB2312" w:cs="Times New Roman"/>
                <w:sz w:val="21"/>
                <w:szCs w:val="21"/>
                <w:lang w:eastAsia="zh-CN"/>
              </w:rPr>
              <w:t>高级</w:t>
            </w:r>
          </w:p>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eastAsia" w:ascii="Times New Roman" w:hAnsi="Times New Roman" w:eastAsia="仿宋_GB2312" w:cs="Times New Roman"/>
                <w:kern w:val="2"/>
                <w:sz w:val="21"/>
                <w:szCs w:val="21"/>
                <w:lang w:val="en-US" w:eastAsia="zh-CN" w:bidi="ar-SA"/>
              </w:rPr>
            </w:pPr>
            <w:r>
              <w:rPr>
                <w:rFonts w:hint="eastAsia" w:ascii="Times New Roman" w:hAnsi="Times New Roman" w:eastAsia="仿宋_GB2312" w:cs="Times New Roman"/>
                <w:sz w:val="21"/>
                <w:szCs w:val="21"/>
                <w:lang w:eastAsia="zh-CN"/>
              </w:rPr>
              <w:t>工程师</w:t>
            </w:r>
          </w:p>
        </w:tc>
        <w:tc>
          <w:tcPr>
            <w:tcW w:w="931" w:type="pct"/>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eastAsia" w:ascii="Times New Roman" w:hAnsi="Times New Roman" w:eastAsia="仿宋_GB2312" w:cs="Times New Roman"/>
                <w:kern w:val="2"/>
                <w:sz w:val="21"/>
                <w:szCs w:val="21"/>
                <w:lang w:val="en-US" w:eastAsia="zh-CN" w:bidi="ar-SA"/>
              </w:rPr>
            </w:pPr>
            <w:r>
              <w:rPr>
                <w:rFonts w:hint="eastAsia" w:ascii="Times New Roman" w:hAnsi="Times New Roman" w:eastAsia="仿宋_GB2312" w:cs="Times New Roman"/>
                <w:sz w:val="21"/>
                <w:szCs w:val="21"/>
                <w:lang w:eastAsia="zh-CN"/>
              </w:rPr>
              <w:t>食品、化工产品检验检测、风险监测</w:t>
            </w:r>
          </w:p>
        </w:tc>
        <w:tc>
          <w:tcPr>
            <w:tcW w:w="1896" w:type="pct"/>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exact"/>
              <w:ind w:left="0" w:right="0" w:firstLine="0" w:firstLineChars="0"/>
              <w:jc w:val="left"/>
              <w:textAlignment w:val="auto"/>
              <w:rPr>
                <w:rFonts w:hint="default" w:ascii="Times New Roman" w:hAnsi="Times New Roman" w:eastAsia="仿宋_GB2312" w:cs="Times New Roman"/>
                <w:kern w:val="2"/>
                <w:sz w:val="21"/>
                <w:szCs w:val="21"/>
                <w:lang w:val="en-US" w:eastAsia="zh-CN" w:bidi="ar-SA"/>
              </w:rPr>
            </w:pPr>
            <w:r>
              <w:rPr>
                <w:rFonts w:hint="default" w:ascii="Times New Roman" w:hAnsi="Times New Roman" w:eastAsia="仿宋_GB2312" w:cs="Times New Roman"/>
                <w:sz w:val="21"/>
                <w:szCs w:val="21"/>
                <w:lang w:val="en-US" w:eastAsia="zh-CN"/>
              </w:rPr>
              <w:t>1.</w:t>
            </w:r>
            <w:r>
              <w:rPr>
                <w:rFonts w:hint="eastAsia" w:ascii="Times New Roman" w:hAnsi="Times New Roman" w:eastAsia="仿宋_GB2312" w:cs="Times New Roman"/>
                <w:sz w:val="21"/>
                <w:szCs w:val="21"/>
                <w:lang w:eastAsia="zh-CN"/>
              </w:rPr>
              <w:t>参与标准文本及编制说明的编写；</w:t>
            </w:r>
            <w:r>
              <w:rPr>
                <w:rFonts w:hint="eastAsia" w:ascii="Times New Roman" w:hAnsi="Times New Roman" w:eastAsia="仿宋_GB2312" w:cs="Times New Roman"/>
                <w:sz w:val="21"/>
                <w:szCs w:val="21"/>
                <w:lang w:val="en-US" w:eastAsia="zh-CN"/>
              </w:rPr>
              <w:t>2.负责食用油中对苯二甲酸二辛酯快速筛查表面增强拉曼光谱法技术的设计、论证及验证工作。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63" w:type="pct"/>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default" w:ascii="Times New Roman" w:hAnsi="Times New Roman" w:eastAsia="仿宋_GB2312" w:cs="Times New Roman"/>
                <w:kern w:val="2"/>
                <w:sz w:val="21"/>
                <w:szCs w:val="21"/>
                <w:lang w:val="en-US" w:eastAsia="zh-CN" w:bidi="ar-SA"/>
              </w:rPr>
            </w:pPr>
            <w:r>
              <w:rPr>
                <w:rFonts w:hint="eastAsia" w:cs="Times New Roman"/>
                <w:kern w:val="2"/>
                <w:sz w:val="21"/>
                <w:szCs w:val="21"/>
                <w:lang w:val="en-US" w:eastAsia="zh-CN" w:bidi="ar-SA"/>
              </w:rPr>
              <w:t>11</w:t>
            </w:r>
          </w:p>
        </w:tc>
        <w:tc>
          <w:tcPr>
            <w:tcW w:w="65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eastAsia" w:ascii="Times New Roman" w:hAnsi="Times New Roman" w:eastAsia="仿宋_GB2312" w:cs="Times New Roman"/>
                <w:kern w:val="2"/>
                <w:sz w:val="21"/>
                <w:szCs w:val="21"/>
                <w:lang w:val="en-US" w:eastAsia="zh-CN" w:bidi="ar-SA"/>
              </w:rPr>
            </w:pPr>
            <w:r>
              <w:rPr>
                <w:rFonts w:hint="eastAsia" w:ascii="Times New Roman" w:hAnsi="Times New Roman" w:eastAsia="仿宋_GB2312" w:cs="Times New Roman"/>
                <w:sz w:val="21"/>
                <w:szCs w:val="21"/>
                <w:lang w:eastAsia="zh-CN"/>
              </w:rPr>
              <w:t>中粮油脂(钦州)有限公司</w:t>
            </w:r>
          </w:p>
        </w:tc>
        <w:tc>
          <w:tcPr>
            <w:tcW w:w="593" w:type="pct"/>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eastAsia" w:ascii="Times New Roman" w:hAnsi="Times New Roman" w:eastAsia="仿宋_GB2312" w:cs="Times New Roman"/>
                <w:kern w:val="2"/>
                <w:sz w:val="21"/>
                <w:szCs w:val="21"/>
                <w:lang w:val="en-US" w:eastAsia="zh-CN" w:bidi="ar-SA"/>
              </w:rPr>
            </w:pPr>
            <w:r>
              <w:rPr>
                <w:rFonts w:hint="eastAsia" w:eastAsia="仿宋_GB2312" w:cs="Times New Roman"/>
                <w:sz w:val="21"/>
                <w:szCs w:val="21"/>
                <w:lang w:val="en-US" w:eastAsia="zh-CN"/>
              </w:rPr>
              <w:t>王旭红</w:t>
            </w:r>
            <w:r>
              <w:rPr>
                <w:rFonts w:hint="eastAsia" w:eastAsia="仿宋_GB2312" w:cs="Times New Roman"/>
                <w:sz w:val="21"/>
                <w:szCs w:val="21"/>
                <w:lang w:eastAsia="zh-CN"/>
              </w:rPr>
              <w:t>、</w:t>
            </w:r>
            <w:r>
              <w:rPr>
                <w:rFonts w:hint="eastAsia" w:ascii="Times New Roman" w:hAnsi="Times New Roman" w:eastAsia="仿宋_GB2312" w:cs="Times New Roman"/>
                <w:sz w:val="21"/>
                <w:szCs w:val="21"/>
                <w:lang w:eastAsia="zh-CN"/>
              </w:rPr>
              <w:t>廖永平</w:t>
            </w:r>
          </w:p>
        </w:tc>
        <w:tc>
          <w:tcPr>
            <w:tcW w:w="654" w:type="pct"/>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eastAsia" w:ascii="Times New Roman" w:hAnsi="Times New Roman" w:eastAsia="仿宋_GB2312" w:cs="Times New Roman"/>
                <w:sz w:val="21"/>
                <w:szCs w:val="21"/>
                <w:lang w:val="en-US" w:eastAsia="zh-CN"/>
              </w:rPr>
            </w:pPr>
            <w:r>
              <w:rPr>
                <w:rFonts w:hint="eastAsia" w:ascii="Times New Roman" w:hAnsi="Times New Roman" w:eastAsia="仿宋_GB2312" w:cs="Times New Roman"/>
                <w:sz w:val="21"/>
                <w:szCs w:val="21"/>
                <w:lang w:val="en-US" w:eastAsia="zh-CN"/>
              </w:rPr>
              <w:t>品控部总监/工程师</w:t>
            </w:r>
          </w:p>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eastAsia" w:ascii="Times New Roman" w:hAnsi="Times New Roman" w:eastAsia="仿宋_GB2312" w:cs="Times New Roman"/>
                <w:kern w:val="2"/>
                <w:sz w:val="21"/>
                <w:szCs w:val="21"/>
                <w:lang w:val="en-US" w:eastAsia="zh-CN" w:bidi="ar-SA"/>
              </w:rPr>
            </w:pPr>
            <w:r>
              <w:rPr>
                <w:rFonts w:hint="eastAsia" w:ascii="Times New Roman" w:hAnsi="Times New Roman" w:eastAsia="仿宋_GB2312" w:cs="Times New Roman"/>
                <w:sz w:val="21"/>
                <w:szCs w:val="21"/>
                <w:lang w:val="en-US" w:eastAsia="zh-CN"/>
              </w:rPr>
              <w:t>品控部经理</w:t>
            </w:r>
          </w:p>
        </w:tc>
        <w:tc>
          <w:tcPr>
            <w:tcW w:w="931" w:type="pct"/>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eastAsia" w:ascii="Times New Roman" w:hAnsi="Times New Roman" w:eastAsia="仿宋_GB2312" w:cs="Times New Roman"/>
                <w:kern w:val="2"/>
                <w:sz w:val="21"/>
                <w:szCs w:val="21"/>
                <w:lang w:val="en-US" w:eastAsia="zh-CN" w:bidi="ar-SA"/>
              </w:rPr>
            </w:pPr>
            <w:r>
              <w:rPr>
                <w:rFonts w:hint="default" w:ascii="Times New Roman" w:hAnsi="Times New Roman" w:eastAsia="仿宋_GB2312" w:cs="Times New Roman"/>
                <w:sz w:val="21"/>
                <w:szCs w:val="21"/>
                <w:lang w:val="en-US" w:eastAsia="zh-CN"/>
              </w:rPr>
              <w:t>粮油生产、质量分析和控制</w:t>
            </w:r>
          </w:p>
        </w:tc>
        <w:tc>
          <w:tcPr>
            <w:tcW w:w="1896" w:type="pct"/>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left"/>
              <w:textAlignment w:val="auto"/>
              <w:rPr>
                <w:rFonts w:hint="default" w:ascii="Times New Roman" w:hAnsi="Times New Roman" w:eastAsia="仿宋_GB2312" w:cs="Times New Roman"/>
                <w:kern w:val="2"/>
                <w:sz w:val="21"/>
                <w:szCs w:val="21"/>
                <w:lang w:val="en-US" w:eastAsia="zh-CN" w:bidi="ar-SA"/>
              </w:rPr>
            </w:pPr>
            <w:r>
              <w:rPr>
                <w:rFonts w:hint="default" w:ascii="Times New Roman" w:hAnsi="Times New Roman" w:eastAsia="仿宋_GB2312" w:cs="Times New Roman"/>
                <w:sz w:val="21"/>
                <w:szCs w:val="21"/>
                <w:lang w:val="en-US" w:eastAsia="zh-CN"/>
              </w:rPr>
              <w:t>1.</w:t>
            </w:r>
            <w:r>
              <w:rPr>
                <w:rFonts w:hint="eastAsia" w:ascii="Times New Roman" w:hAnsi="Times New Roman" w:eastAsia="仿宋_GB2312" w:cs="Times New Roman"/>
                <w:sz w:val="21"/>
                <w:szCs w:val="21"/>
                <w:lang w:eastAsia="zh-CN"/>
              </w:rPr>
              <w:t>参与标准文本及编制说明的编写</w:t>
            </w:r>
            <w:r>
              <w:rPr>
                <w:rFonts w:hint="default" w:ascii="Times New Roman" w:hAnsi="Times New Roman" w:eastAsia="仿宋_GB2312" w:cs="Times New Roman"/>
                <w:sz w:val="21"/>
                <w:szCs w:val="21"/>
                <w:lang w:eastAsia="zh-CN"/>
              </w:rPr>
              <w:t>；</w:t>
            </w:r>
            <w:r>
              <w:rPr>
                <w:rFonts w:hint="eastAsia" w:ascii="Times New Roman" w:hAnsi="Times New Roman" w:eastAsia="仿宋_GB2312" w:cs="Times New Roman"/>
                <w:sz w:val="21"/>
                <w:szCs w:val="21"/>
                <w:lang w:val="en-US" w:eastAsia="zh-CN"/>
              </w:rPr>
              <w:t>2.</w:t>
            </w:r>
            <w:r>
              <w:rPr>
                <w:rFonts w:hint="default" w:ascii="Times New Roman" w:hAnsi="Times New Roman" w:eastAsia="仿宋_GB2312" w:cs="Times New Roman"/>
                <w:sz w:val="21"/>
                <w:szCs w:val="21"/>
                <w:lang w:val="en-US" w:eastAsia="zh-CN"/>
              </w:rPr>
              <w:t>负责验证样品提供及邮寄工作。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63" w:type="pct"/>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leftChars="0" w:right="0" w:rightChars="0" w:firstLine="0" w:firstLineChars="0"/>
              <w:jc w:val="center"/>
              <w:textAlignment w:val="auto"/>
              <w:rPr>
                <w:rFonts w:hint="eastAsia" w:ascii="Times New Roman" w:hAnsi="Times New Roman" w:eastAsia="仿宋_GB2312" w:cs="Times New Roman"/>
                <w:kern w:val="2"/>
                <w:sz w:val="21"/>
                <w:szCs w:val="21"/>
                <w:lang w:val="en-US" w:eastAsia="zh-CN" w:bidi="ar-SA"/>
              </w:rPr>
            </w:pPr>
            <w:r>
              <w:rPr>
                <w:rFonts w:hint="eastAsia" w:ascii="Times New Roman" w:hAnsi="Times New Roman" w:eastAsia="仿宋_GB2312" w:cs="Times New Roman"/>
                <w:sz w:val="21"/>
                <w:szCs w:val="21"/>
                <w:lang w:val="en-US" w:eastAsia="zh-CN"/>
              </w:rPr>
              <w:t>12</w:t>
            </w:r>
          </w:p>
        </w:tc>
        <w:tc>
          <w:tcPr>
            <w:tcW w:w="65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eastAsia" w:ascii="Times New Roman" w:hAnsi="Times New Roman" w:eastAsia="仿宋_GB2312" w:cs="Times New Roman"/>
                <w:kern w:val="2"/>
                <w:sz w:val="21"/>
                <w:szCs w:val="21"/>
                <w:lang w:val="en-US" w:eastAsia="zh-CN" w:bidi="ar-SA"/>
              </w:rPr>
            </w:pPr>
            <w:r>
              <w:rPr>
                <w:rFonts w:hint="eastAsia" w:ascii="Times New Roman" w:hAnsi="Times New Roman" w:eastAsia="仿宋_GB2312" w:cs="Times New Roman"/>
                <w:sz w:val="21"/>
                <w:szCs w:val="21"/>
                <w:lang w:eastAsia="zh-CN"/>
              </w:rPr>
              <w:t>海南澳斯卡国际粮油有限公司</w:t>
            </w:r>
          </w:p>
        </w:tc>
        <w:tc>
          <w:tcPr>
            <w:tcW w:w="593" w:type="pct"/>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eastAsia" w:ascii="Times New Roman" w:hAnsi="Times New Roman" w:eastAsia="仿宋_GB2312" w:cs="Times New Roman"/>
                <w:kern w:val="2"/>
                <w:sz w:val="21"/>
                <w:szCs w:val="21"/>
                <w:lang w:val="en-US" w:eastAsia="zh-CN" w:bidi="ar-SA"/>
              </w:rPr>
            </w:pPr>
            <w:r>
              <w:rPr>
                <w:rFonts w:hint="eastAsia" w:ascii="Times New Roman" w:hAnsi="Times New Roman" w:eastAsia="仿宋_GB2312" w:cs="Times New Roman"/>
                <w:sz w:val="21"/>
                <w:szCs w:val="21"/>
                <w:lang w:eastAsia="zh-CN"/>
              </w:rPr>
              <w:t>黄永乐</w:t>
            </w:r>
          </w:p>
        </w:tc>
        <w:tc>
          <w:tcPr>
            <w:tcW w:w="654" w:type="pct"/>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eastAsia" w:ascii="Times New Roman" w:hAnsi="Times New Roman" w:eastAsia="仿宋_GB2312" w:cs="Times New Roman"/>
                <w:kern w:val="2"/>
                <w:sz w:val="21"/>
                <w:szCs w:val="21"/>
                <w:lang w:val="en-US" w:eastAsia="zh-CN" w:bidi="ar-SA"/>
              </w:rPr>
            </w:pPr>
            <w:r>
              <w:rPr>
                <w:rFonts w:hint="eastAsia" w:ascii="Times New Roman" w:hAnsi="Times New Roman" w:eastAsia="仿宋_GB2312" w:cs="Times New Roman"/>
                <w:sz w:val="21"/>
                <w:szCs w:val="21"/>
                <w:lang w:val="en-US" w:eastAsia="zh-CN"/>
              </w:rPr>
              <w:t>品控部经理</w:t>
            </w:r>
            <w:r>
              <w:rPr>
                <w:rFonts w:hint="eastAsia" w:eastAsia="仿宋_GB2312" w:cs="Times New Roman"/>
                <w:sz w:val="21"/>
                <w:szCs w:val="21"/>
                <w:lang w:val="en-US" w:eastAsia="zh-CN"/>
              </w:rPr>
              <w:t>/</w:t>
            </w:r>
            <w:r>
              <w:rPr>
                <w:rFonts w:hint="eastAsia" w:ascii="Times New Roman" w:hAnsi="Times New Roman" w:eastAsia="仿宋_GB2312" w:cs="Times New Roman"/>
                <w:sz w:val="21"/>
                <w:szCs w:val="21"/>
                <w:lang w:eastAsia="zh-CN"/>
              </w:rPr>
              <w:t>工程师</w:t>
            </w:r>
          </w:p>
        </w:tc>
        <w:tc>
          <w:tcPr>
            <w:tcW w:w="931" w:type="pct"/>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eastAsia" w:ascii="Times New Roman" w:hAnsi="Times New Roman" w:eastAsia="仿宋_GB2312" w:cs="Times New Roman"/>
                <w:kern w:val="2"/>
                <w:sz w:val="21"/>
                <w:szCs w:val="21"/>
                <w:lang w:val="en-US" w:eastAsia="zh-CN" w:bidi="ar-SA"/>
              </w:rPr>
            </w:pPr>
            <w:r>
              <w:rPr>
                <w:rFonts w:hint="default" w:ascii="Times New Roman" w:hAnsi="Times New Roman" w:eastAsia="仿宋_GB2312" w:cs="Times New Roman"/>
                <w:sz w:val="21"/>
                <w:szCs w:val="21"/>
                <w:lang w:val="en-US" w:eastAsia="zh-CN"/>
              </w:rPr>
              <w:t>粮油生产、质量分析和控制</w:t>
            </w:r>
          </w:p>
        </w:tc>
        <w:tc>
          <w:tcPr>
            <w:tcW w:w="1896" w:type="pct"/>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exact"/>
              <w:ind w:left="0" w:right="0" w:firstLine="0" w:firstLineChars="0"/>
              <w:jc w:val="left"/>
              <w:textAlignment w:val="auto"/>
              <w:rPr>
                <w:rFonts w:hint="default" w:ascii="Times New Roman" w:hAnsi="Times New Roman" w:eastAsia="仿宋_GB2312" w:cs="Times New Roman"/>
                <w:kern w:val="2"/>
                <w:sz w:val="21"/>
                <w:szCs w:val="21"/>
                <w:lang w:val="en-US" w:eastAsia="zh-CN" w:bidi="ar-SA"/>
              </w:rPr>
            </w:pPr>
            <w:r>
              <w:rPr>
                <w:rFonts w:hint="default" w:ascii="Times New Roman" w:hAnsi="Times New Roman" w:eastAsia="仿宋_GB2312" w:cs="Times New Roman"/>
                <w:sz w:val="21"/>
                <w:szCs w:val="21"/>
                <w:lang w:val="en-US" w:eastAsia="zh-CN"/>
              </w:rPr>
              <w:t>1.</w:t>
            </w:r>
            <w:r>
              <w:rPr>
                <w:rFonts w:hint="eastAsia" w:ascii="Times New Roman" w:hAnsi="Times New Roman" w:eastAsia="仿宋_GB2312" w:cs="Times New Roman"/>
                <w:sz w:val="21"/>
                <w:szCs w:val="21"/>
                <w:lang w:eastAsia="zh-CN"/>
              </w:rPr>
              <w:t>参与标准文本及编制说明的编写</w:t>
            </w:r>
            <w:r>
              <w:rPr>
                <w:rFonts w:hint="default" w:ascii="Times New Roman" w:hAnsi="Times New Roman" w:eastAsia="仿宋_GB2312" w:cs="Times New Roman"/>
                <w:sz w:val="21"/>
                <w:szCs w:val="21"/>
                <w:lang w:eastAsia="zh-CN"/>
              </w:rPr>
              <w:t>；</w:t>
            </w:r>
            <w:r>
              <w:rPr>
                <w:rFonts w:hint="eastAsia" w:ascii="Times New Roman" w:hAnsi="Times New Roman" w:eastAsia="仿宋_GB2312" w:cs="Times New Roman"/>
                <w:sz w:val="21"/>
                <w:szCs w:val="21"/>
                <w:lang w:val="en-US" w:eastAsia="zh-CN"/>
              </w:rPr>
              <w:t>2.</w:t>
            </w:r>
            <w:r>
              <w:rPr>
                <w:rFonts w:hint="default" w:ascii="Times New Roman" w:hAnsi="Times New Roman" w:eastAsia="仿宋_GB2312" w:cs="Times New Roman"/>
                <w:sz w:val="21"/>
                <w:szCs w:val="21"/>
                <w:lang w:val="en-US" w:eastAsia="zh-CN"/>
              </w:rPr>
              <w:t>负责验证样品提供及邮寄工作。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263" w:type="pct"/>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leftChars="0" w:right="0" w:rightChars="0" w:firstLine="0" w:firstLineChars="0"/>
              <w:jc w:val="center"/>
              <w:textAlignment w:val="auto"/>
              <w:rPr>
                <w:rFonts w:hint="default" w:ascii="Times New Roman" w:hAnsi="Times New Roman" w:eastAsia="仿宋_GB2312" w:cs="Times New Roman"/>
                <w:kern w:val="2"/>
                <w:sz w:val="21"/>
                <w:szCs w:val="21"/>
                <w:lang w:val="en-US" w:eastAsia="zh-CN" w:bidi="ar-SA"/>
              </w:rPr>
            </w:pPr>
            <w:r>
              <w:rPr>
                <w:rFonts w:hint="eastAsia" w:ascii="Times New Roman" w:hAnsi="Times New Roman" w:eastAsia="仿宋_GB2312" w:cs="Times New Roman"/>
                <w:sz w:val="21"/>
                <w:szCs w:val="21"/>
                <w:lang w:val="en-US" w:eastAsia="zh-CN"/>
              </w:rPr>
              <w:t>13</w:t>
            </w:r>
          </w:p>
        </w:tc>
        <w:tc>
          <w:tcPr>
            <w:tcW w:w="65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default" w:ascii="Times New Roman" w:hAnsi="Times New Roman" w:eastAsia="仿宋_GB2312" w:cs="Times New Roman"/>
                <w:sz w:val="21"/>
                <w:szCs w:val="21"/>
                <w:lang w:eastAsia="zh-CN"/>
              </w:rPr>
            </w:pPr>
            <w:r>
              <w:rPr>
                <w:rFonts w:hint="eastAsia" w:ascii="Times New Roman" w:hAnsi="Times New Roman" w:eastAsia="仿宋_GB2312" w:cs="Times New Roman"/>
                <w:sz w:val="21"/>
                <w:szCs w:val="21"/>
                <w:lang w:eastAsia="zh-CN"/>
              </w:rPr>
              <w:t>防城港澳加粮油工业有限公司</w:t>
            </w:r>
          </w:p>
        </w:tc>
        <w:tc>
          <w:tcPr>
            <w:tcW w:w="593" w:type="pct"/>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default" w:ascii="Times New Roman" w:hAnsi="Times New Roman" w:eastAsia="仿宋_GB2312" w:cs="Times New Roman"/>
                <w:sz w:val="21"/>
                <w:szCs w:val="21"/>
                <w:lang w:val="en-US" w:eastAsia="zh-CN"/>
              </w:rPr>
            </w:pPr>
            <w:r>
              <w:rPr>
                <w:rFonts w:hint="eastAsia" w:cs="Times New Roman"/>
                <w:sz w:val="21"/>
                <w:szCs w:val="21"/>
                <w:lang w:val="en-US" w:eastAsia="zh-CN"/>
              </w:rPr>
              <w:t>李伟</w:t>
            </w:r>
          </w:p>
        </w:tc>
        <w:tc>
          <w:tcPr>
            <w:tcW w:w="654" w:type="pct"/>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eastAsia" w:ascii="Times New Roman" w:hAnsi="Times New Roman" w:eastAsia="仿宋_GB2312" w:cs="Times New Roman"/>
                <w:sz w:val="21"/>
                <w:szCs w:val="21"/>
                <w:lang w:eastAsia="zh-CN"/>
              </w:rPr>
            </w:pPr>
            <w:r>
              <w:rPr>
                <w:rFonts w:hint="eastAsia" w:ascii="Times New Roman" w:hAnsi="Times New Roman" w:eastAsia="仿宋_GB2312" w:cs="Times New Roman"/>
                <w:sz w:val="21"/>
                <w:szCs w:val="21"/>
                <w:lang w:val="en-US" w:eastAsia="zh-CN"/>
              </w:rPr>
              <w:t>品控部负责人</w:t>
            </w:r>
          </w:p>
        </w:tc>
        <w:tc>
          <w:tcPr>
            <w:tcW w:w="931" w:type="pct"/>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eastAsia" w:ascii="Times New Roman" w:hAnsi="Times New Roman" w:eastAsia="仿宋_GB2312" w:cs="Times New Roman"/>
                <w:sz w:val="21"/>
                <w:szCs w:val="21"/>
                <w:lang w:eastAsia="zh-CN"/>
              </w:rPr>
            </w:pPr>
            <w:r>
              <w:rPr>
                <w:rFonts w:hint="eastAsia" w:ascii="Times New Roman" w:hAnsi="Times New Roman" w:eastAsia="仿宋_GB2312" w:cs="Times New Roman"/>
                <w:sz w:val="21"/>
                <w:szCs w:val="21"/>
                <w:lang w:val="en-US" w:eastAsia="zh-CN"/>
              </w:rPr>
              <w:t>粮油生产、质量分析和控制</w:t>
            </w:r>
          </w:p>
        </w:tc>
        <w:tc>
          <w:tcPr>
            <w:tcW w:w="1896" w:type="pct"/>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exact"/>
              <w:ind w:left="0" w:right="0" w:firstLine="0" w:firstLineChars="0"/>
              <w:jc w:val="left"/>
              <w:textAlignment w:val="auto"/>
              <w:rPr>
                <w:rFonts w:hint="default" w:ascii="Times New Roman" w:hAnsi="Times New Roman" w:eastAsia="仿宋_GB2312" w:cs="Times New Roman"/>
                <w:sz w:val="21"/>
                <w:szCs w:val="21"/>
                <w:lang w:eastAsia="zh-CN"/>
              </w:rPr>
            </w:pPr>
            <w:r>
              <w:rPr>
                <w:rFonts w:hint="default" w:ascii="Times New Roman" w:hAnsi="Times New Roman" w:eastAsia="仿宋_GB2312" w:cs="Times New Roman"/>
                <w:sz w:val="21"/>
                <w:szCs w:val="21"/>
                <w:lang w:val="en-US" w:eastAsia="zh-CN"/>
              </w:rPr>
              <w:t>1.</w:t>
            </w:r>
            <w:r>
              <w:rPr>
                <w:rFonts w:hint="eastAsia" w:ascii="Times New Roman" w:hAnsi="Times New Roman" w:eastAsia="仿宋_GB2312" w:cs="Times New Roman"/>
                <w:sz w:val="21"/>
                <w:szCs w:val="21"/>
                <w:lang w:eastAsia="zh-CN"/>
              </w:rPr>
              <w:t>参与标准文本及编制说明的编写</w:t>
            </w:r>
            <w:r>
              <w:rPr>
                <w:rFonts w:hint="default" w:ascii="Times New Roman" w:hAnsi="Times New Roman" w:eastAsia="仿宋_GB2312" w:cs="Times New Roman"/>
                <w:sz w:val="21"/>
                <w:szCs w:val="21"/>
                <w:lang w:eastAsia="zh-CN"/>
              </w:rPr>
              <w:t>；</w:t>
            </w:r>
            <w:r>
              <w:rPr>
                <w:rFonts w:hint="eastAsia" w:ascii="Times New Roman" w:hAnsi="Times New Roman" w:eastAsia="仿宋_GB2312" w:cs="Times New Roman"/>
                <w:sz w:val="21"/>
                <w:szCs w:val="21"/>
                <w:lang w:val="en-US" w:eastAsia="zh-CN"/>
              </w:rPr>
              <w:t>2.</w:t>
            </w:r>
            <w:r>
              <w:rPr>
                <w:rFonts w:hint="default" w:ascii="Times New Roman" w:hAnsi="Times New Roman" w:eastAsia="仿宋_GB2312" w:cs="Times New Roman"/>
                <w:sz w:val="21"/>
                <w:szCs w:val="21"/>
                <w:lang w:val="en-US" w:eastAsia="zh-CN"/>
              </w:rPr>
              <w:t>负责验证样品提供及邮寄工作。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263" w:type="pct"/>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leftChars="0" w:right="0" w:rightChars="0" w:firstLine="0" w:firstLineChars="0"/>
              <w:jc w:val="center"/>
              <w:textAlignment w:val="auto"/>
              <w:rPr>
                <w:rFonts w:hint="default" w:ascii="Times New Roman" w:hAnsi="Times New Roman" w:eastAsia="仿宋_GB2312" w:cs="Times New Roman"/>
                <w:kern w:val="2"/>
                <w:sz w:val="21"/>
                <w:szCs w:val="21"/>
                <w:lang w:val="en-US" w:eastAsia="zh-CN" w:bidi="ar-SA"/>
              </w:rPr>
            </w:pPr>
            <w:r>
              <w:rPr>
                <w:rFonts w:hint="eastAsia" w:ascii="Times New Roman" w:hAnsi="Times New Roman" w:eastAsia="仿宋_GB2312" w:cs="Times New Roman"/>
                <w:sz w:val="21"/>
                <w:szCs w:val="21"/>
                <w:lang w:val="en-US" w:eastAsia="zh-CN"/>
              </w:rPr>
              <w:t>14</w:t>
            </w:r>
          </w:p>
        </w:tc>
        <w:tc>
          <w:tcPr>
            <w:tcW w:w="65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eastAsia" w:ascii="Times New Roman" w:hAnsi="Times New Roman" w:eastAsia="仿宋_GB2312" w:cs="Times New Roman"/>
                <w:sz w:val="21"/>
                <w:szCs w:val="21"/>
                <w:lang w:eastAsia="zh-CN"/>
              </w:rPr>
            </w:pPr>
            <w:r>
              <w:rPr>
                <w:rFonts w:hint="eastAsia" w:ascii="Times New Roman" w:hAnsi="Times New Roman" w:eastAsia="仿宋_GB2312" w:cs="Times New Roman"/>
                <w:sz w:val="21"/>
                <w:szCs w:val="21"/>
                <w:lang w:eastAsia="zh-CN"/>
              </w:rPr>
              <w:t>广西港青油脂有限公司</w:t>
            </w:r>
          </w:p>
        </w:tc>
        <w:tc>
          <w:tcPr>
            <w:tcW w:w="593" w:type="pct"/>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default" w:ascii="Times New Roman" w:hAnsi="Times New Roman" w:eastAsia="仿宋_GB2312" w:cs="Times New Roman"/>
                <w:sz w:val="21"/>
                <w:szCs w:val="21"/>
                <w:lang w:val="en-US" w:eastAsia="zh-CN"/>
              </w:rPr>
            </w:pPr>
            <w:r>
              <w:rPr>
                <w:rFonts w:hint="eastAsia" w:eastAsia="仿宋_GB2312" w:cs="Times New Roman"/>
                <w:sz w:val="21"/>
                <w:szCs w:val="21"/>
                <w:lang w:val="en-US" w:eastAsia="zh-CN"/>
              </w:rPr>
              <w:t>吴志国、冯晓</w:t>
            </w:r>
          </w:p>
        </w:tc>
        <w:tc>
          <w:tcPr>
            <w:tcW w:w="654" w:type="pct"/>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eastAsia" w:ascii="Times New Roman" w:hAnsi="Times New Roman" w:eastAsia="仿宋_GB2312" w:cs="Times New Roman"/>
                <w:sz w:val="21"/>
                <w:szCs w:val="21"/>
                <w:lang w:eastAsia="zh-CN"/>
              </w:rPr>
            </w:pPr>
            <w:r>
              <w:rPr>
                <w:rFonts w:hint="eastAsia" w:ascii="Times New Roman" w:hAnsi="Times New Roman" w:eastAsia="仿宋_GB2312" w:cs="Times New Roman"/>
                <w:sz w:val="21"/>
                <w:szCs w:val="21"/>
                <w:lang w:val="en-US" w:eastAsia="zh-CN"/>
              </w:rPr>
              <w:t>执行董事、总经理/工程师</w:t>
            </w:r>
          </w:p>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default" w:ascii="Times New Roman" w:hAnsi="Times New Roman" w:eastAsia="仿宋_GB2312" w:cs="Times New Roman"/>
                <w:sz w:val="21"/>
                <w:szCs w:val="21"/>
                <w:lang w:val="en-US" w:eastAsia="zh-CN"/>
              </w:rPr>
            </w:pPr>
            <w:r>
              <w:rPr>
                <w:rFonts w:hint="eastAsia" w:eastAsia="仿宋_GB2312" w:cs="Times New Roman"/>
                <w:sz w:val="21"/>
                <w:szCs w:val="21"/>
                <w:lang w:val="en-US" w:eastAsia="zh-CN"/>
              </w:rPr>
              <w:t>工程师</w:t>
            </w:r>
          </w:p>
        </w:tc>
        <w:tc>
          <w:tcPr>
            <w:tcW w:w="931" w:type="pct"/>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eastAsia" w:ascii="Times New Roman" w:hAnsi="Times New Roman" w:eastAsia="仿宋_GB2312" w:cs="Times New Roman"/>
                <w:sz w:val="21"/>
                <w:szCs w:val="21"/>
                <w:lang w:eastAsia="zh-CN"/>
              </w:rPr>
            </w:pPr>
            <w:r>
              <w:rPr>
                <w:rFonts w:hint="eastAsia" w:ascii="Times New Roman" w:hAnsi="Times New Roman" w:eastAsia="仿宋_GB2312" w:cs="Times New Roman"/>
                <w:sz w:val="21"/>
                <w:szCs w:val="21"/>
                <w:lang w:val="en-US" w:eastAsia="zh-CN"/>
              </w:rPr>
              <w:t>粮油生产、质量分析和控制</w:t>
            </w:r>
          </w:p>
        </w:tc>
        <w:tc>
          <w:tcPr>
            <w:tcW w:w="1896" w:type="pct"/>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exact"/>
              <w:ind w:left="0" w:right="0" w:firstLine="0" w:firstLineChars="0"/>
              <w:jc w:val="left"/>
              <w:textAlignment w:val="auto"/>
              <w:rPr>
                <w:rFonts w:hint="default" w:ascii="Times New Roman" w:hAnsi="Times New Roman" w:eastAsia="仿宋_GB2312" w:cs="Times New Roman"/>
                <w:sz w:val="21"/>
                <w:szCs w:val="21"/>
                <w:lang w:val="en-US" w:eastAsia="zh-CN"/>
              </w:rPr>
            </w:pPr>
            <w:r>
              <w:rPr>
                <w:rFonts w:hint="default" w:ascii="Times New Roman" w:hAnsi="Times New Roman" w:eastAsia="仿宋_GB2312" w:cs="Times New Roman"/>
                <w:sz w:val="21"/>
                <w:szCs w:val="21"/>
                <w:lang w:val="en-US" w:eastAsia="zh-CN"/>
              </w:rPr>
              <w:t>1.</w:t>
            </w:r>
            <w:r>
              <w:rPr>
                <w:rFonts w:hint="eastAsia" w:ascii="Times New Roman" w:hAnsi="Times New Roman" w:eastAsia="仿宋_GB2312" w:cs="Times New Roman"/>
                <w:sz w:val="21"/>
                <w:szCs w:val="21"/>
                <w:lang w:eastAsia="zh-CN"/>
              </w:rPr>
              <w:t>参与标准文本及编制说明的编写</w:t>
            </w:r>
            <w:r>
              <w:rPr>
                <w:rFonts w:hint="default" w:ascii="Times New Roman" w:hAnsi="Times New Roman" w:eastAsia="仿宋_GB2312" w:cs="Times New Roman"/>
                <w:sz w:val="21"/>
                <w:szCs w:val="21"/>
                <w:lang w:eastAsia="zh-CN"/>
              </w:rPr>
              <w:t>；</w:t>
            </w:r>
            <w:r>
              <w:rPr>
                <w:rFonts w:hint="eastAsia" w:ascii="Times New Roman" w:hAnsi="Times New Roman" w:eastAsia="仿宋_GB2312" w:cs="Times New Roman"/>
                <w:sz w:val="21"/>
                <w:szCs w:val="21"/>
                <w:lang w:val="en-US" w:eastAsia="zh-CN"/>
              </w:rPr>
              <w:t>2.</w:t>
            </w:r>
            <w:r>
              <w:rPr>
                <w:rFonts w:hint="default" w:ascii="Times New Roman" w:hAnsi="Times New Roman" w:eastAsia="仿宋_GB2312" w:cs="Times New Roman"/>
                <w:sz w:val="21"/>
                <w:szCs w:val="21"/>
                <w:lang w:val="en-US" w:eastAsia="zh-CN"/>
              </w:rPr>
              <w:t>负责验证样品提供及邮寄工作。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263" w:type="pct"/>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leftChars="0" w:right="0" w:rightChars="0" w:firstLine="0" w:firstLineChars="0"/>
              <w:jc w:val="center"/>
              <w:textAlignment w:val="auto"/>
              <w:rPr>
                <w:rFonts w:hint="default" w:ascii="Times New Roman" w:hAnsi="Times New Roman" w:eastAsia="仿宋_GB2312" w:cs="Times New Roman"/>
                <w:kern w:val="2"/>
                <w:sz w:val="21"/>
                <w:szCs w:val="21"/>
                <w:lang w:val="en-US" w:eastAsia="zh-CN" w:bidi="ar-SA"/>
              </w:rPr>
            </w:pPr>
            <w:r>
              <w:rPr>
                <w:rFonts w:hint="eastAsia" w:ascii="Times New Roman" w:hAnsi="Times New Roman" w:eastAsia="仿宋_GB2312" w:cs="Times New Roman"/>
                <w:sz w:val="21"/>
                <w:szCs w:val="21"/>
                <w:lang w:val="en-US" w:eastAsia="zh-CN"/>
              </w:rPr>
              <w:t>15</w:t>
            </w:r>
          </w:p>
        </w:tc>
        <w:tc>
          <w:tcPr>
            <w:tcW w:w="65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default" w:ascii="Times New Roman" w:hAnsi="Times New Roman" w:eastAsia="仿宋_GB2312" w:cs="Times New Roman"/>
                <w:sz w:val="21"/>
                <w:szCs w:val="21"/>
                <w:lang w:val="en-US" w:eastAsia="zh-CN"/>
              </w:rPr>
            </w:pPr>
            <w:r>
              <w:rPr>
                <w:rFonts w:hint="eastAsia" w:ascii="Times New Roman" w:hAnsi="Times New Roman" w:eastAsia="仿宋_GB2312" w:cs="Times New Roman"/>
                <w:sz w:val="21"/>
                <w:szCs w:val="21"/>
                <w:lang w:eastAsia="zh-CN"/>
              </w:rPr>
              <w:t>广西惠禹粮油工业</w:t>
            </w:r>
            <w:r>
              <w:rPr>
                <w:rFonts w:hint="eastAsia" w:ascii="Times New Roman" w:hAnsi="Times New Roman" w:eastAsia="仿宋_GB2312" w:cs="Times New Roman"/>
                <w:sz w:val="21"/>
                <w:szCs w:val="21"/>
                <w:lang w:val="en-US" w:eastAsia="zh-CN"/>
              </w:rPr>
              <w:t>有限公司</w:t>
            </w:r>
          </w:p>
        </w:tc>
        <w:tc>
          <w:tcPr>
            <w:tcW w:w="593" w:type="pct"/>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eastAsia" w:eastAsia="仿宋_GB2312" w:cs="Times New Roman"/>
                <w:sz w:val="21"/>
                <w:szCs w:val="21"/>
                <w:lang w:val="en-US" w:eastAsia="zh-CN"/>
              </w:rPr>
            </w:pPr>
            <w:r>
              <w:rPr>
                <w:rFonts w:hint="eastAsia" w:eastAsia="仿宋_GB2312" w:cs="Times New Roman"/>
                <w:sz w:val="21"/>
                <w:szCs w:val="21"/>
                <w:lang w:val="en-US" w:eastAsia="zh-CN"/>
              </w:rPr>
              <w:t>武喜东</w:t>
            </w:r>
          </w:p>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default" w:ascii="Times New Roman" w:hAnsi="Times New Roman" w:eastAsia="仿宋_GB2312" w:cs="Times New Roman"/>
                <w:sz w:val="21"/>
                <w:szCs w:val="21"/>
                <w:lang w:val="en-US" w:eastAsia="zh-CN"/>
              </w:rPr>
            </w:pPr>
            <w:r>
              <w:rPr>
                <w:rFonts w:hint="eastAsia" w:cs="Times New Roman"/>
                <w:sz w:val="21"/>
                <w:szCs w:val="21"/>
                <w:lang w:val="en-US" w:eastAsia="zh-CN"/>
              </w:rPr>
              <w:t xml:space="preserve"> 王 康等</w:t>
            </w:r>
          </w:p>
        </w:tc>
        <w:tc>
          <w:tcPr>
            <w:tcW w:w="654" w:type="pct"/>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eastAsia" w:ascii="Times New Roman" w:hAnsi="Times New Roman" w:eastAsia="仿宋_GB2312" w:cs="Times New Roman"/>
                <w:sz w:val="21"/>
                <w:szCs w:val="21"/>
                <w:lang w:eastAsia="zh-CN"/>
              </w:rPr>
            </w:pPr>
            <w:r>
              <w:rPr>
                <w:rFonts w:hint="eastAsia" w:ascii="Times New Roman" w:hAnsi="Times New Roman" w:eastAsia="仿宋_GB2312" w:cs="Times New Roman"/>
                <w:sz w:val="21"/>
                <w:szCs w:val="21"/>
                <w:lang w:val="en-US" w:eastAsia="zh-CN"/>
              </w:rPr>
              <w:t>高级工程师</w:t>
            </w:r>
            <w:r>
              <w:rPr>
                <w:rFonts w:hint="eastAsia" w:eastAsia="仿宋_GB2312" w:cs="Times New Roman"/>
                <w:sz w:val="21"/>
                <w:szCs w:val="21"/>
                <w:lang w:val="en-US" w:eastAsia="zh-CN"/>
              </w:rPr>
              <w:t>/</w:t>
            </w:r>
            <w:r>
              <w:rPr>
                <w:rFonts w:hint="eastAsia" w:ascii="Times New Roman" w:hAnsi="Times New Roman" w:eastAsia="仿宋_GB2312" w:cs="Times New Roman"/>
                <w:sz w:val="21"/>
                <w:szCs w:val="21"/>
                <w:lang w:val="en-US" w:eastAsia="zh-CN"/>
              </w:rPr>
              <w:t>品控部经理</w:t>
            </w:r>
          </w:p>
        </w:tc>
        <w:tc>
          <w:tcPr>
            <w:tcW w:w="931" w:type="pct"/>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eastAsia" w:ascii="Times New Roman" w:hAnsi="Times New Roman" w:eastAsia="仿宋_GB2312" w:cs="Times New Roman"/>
                <w:sz w:val="21"/>
                <w:szCs w:val="21"/>
                <w:lang w:eastAsia="zh-CN"/>
              </w:rPr>
            </w:pPr>
            <w:r>
              <w:rPr>
                <w:rFonts w:hint="eastAsia" w:ascii="Times New Roman" w:hAnsi="Times New Roman" w:eastAsia="仿宋_GB2312" w:cs="Times New Roman"/>
                <w:sz w:val="21"/>
                <w:szCs w:val="21"/>
                <w:lang w:val="en-US" w:eastAsia="zh-CN"/>
              </w:rPr>
              <w:t>粮油生产、质量分析和控制</w:t>
            </w:r>
          </w:p>
        </w:tc>
        <w:tc>
          <w:tcPr>
            <w:tcW w:w="1896" w:type="pct"/>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exact"/>
              <w:ind w:left="0" w:right="0" w:firstLine="0" w:firstLineChars="0"/>
              <w:jc w:val="left"/>
              <w:textAlignment w:val="auto"/>
              <w:rPr>
                <w:rFonts w:hint="default" w:ascii="Times New Roman" w:hAnsi="Times New Roman" w:eastAsia="仿宋_GB2312" w:cs="Times New Roman"/>
                <w:sz w:val="21"/>
                <w:szCs w:val="21"/>
                <w:lang w:val="en-US" w:eastAsia="zh-CN"/>
              </w:rPr>
            </w:pPr>
            <w:r>
              <w:rPr>
                <w:rFonts w:hint="default" w:ascii="Times New Roman" w:hAnsi="Times New Roman" w:eastAsia="仿宋_GB2312" w:cs="Times New Roman"/>
                <w:sz w:val="21"/>
                <w:szCs w:val="21"/>
                <w:lang w:val="en-US" w:eastAsia="zh-CN"/>
              </w:rPr>
              <w:t>1.</w:t>
            </w:r>
            <w:r>
              <w:rPr>
                <w:rFonts w:hint="eastAsia" w:ascii="Times New Roman" w:hAnsi="Times New Roman" w:eastAsia="仿宋_GB2312" w:cs="Times New Roman"/>
                <w:sz w:val="21"/>
                <w:szCs w:val="21"/>
                <w:lang w:eastAsia="zh-CN"/>
              </w:rPr>
              <w:t>参与标准文本及编制说明的编写</w:t>
            </w:r>
            <w:r>
              <w:rPr>
                <w:rFonts w:hint="default" w:ascii="Times New Roman" w:hAnsi="Times New Roman" w:eastAsia="仿宋_GB2312" w:cs="Times New Roman"/>
                <w:sz w:val="21"/>
                <w:szCs w:val="21"/>
                <w:lang w:eastAsia="zh-CN"/>
              </w:rPr>
              <w:t>；</w:t>
            </w:r>
            <w:r>
              <w:rPr>
                <w:rFonts w:hint="eastAsia" w:ascii="Times New Roman" w:hAnsi="Times New Roman" w:eastAsia="仿宋_GB2312" w:cs="Times New Roman"/>
                <w:sz w:val="21"/>
                <w:szCs w:val="21"/>
                <w:lang w:val="en-US" w:eastAsia="zh-CN"/>
              </w:rPr>
              <w:t>2.</w:t>
            </w:r>
            <w:r>
              <w:rPr>
                <w:rFonts w:hint="default" w:ascii="Times New Roman" w:hAnsi="Times New Roman" w:eastAsia="仿宋_GB2312" w:cs="Times New Roman"/>
                <w:sz w:val="21"/>
                <w:szCs w:val="21"/>
                <w:lang w:val="en-US" w:eastAsia="zh-CN"/>
              </w:rPr>
              <w:t>负责验证样品提供及邮寄工作。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263" w:type="pct"/>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leftChars="0" w:right="0" w:rightChars="0" w:firstLine="0" w:firstLineChars="0"/>
              <w:jc w:val="center"/>
              <w:textAlignment w:val="auto"/>
              <w:rPr>
                <w:rFonts w:hint="default" w:ascii="Times New Roman" w:hAnsi="Times New Roman" w:eastAsia="仿宋_GB2312" w:cs="Times New Roman"/>
                <w:kern w:val="2"/>
                <w:sz w:val="21"/>
                <w:szCs w:val="21"/>
                <w:lang w:val="en-US" w:eastAsia="zh-CN" w:bidi="ar-SA"/>
              </w:rPr>
            </w:pPr>
            <w:r>
              <w:rPr>
                <w:rFonts w:hint="eastAsia" w:ascii="Times New Roman" w:hAnsi="Times New Roman" w:eastAsia="仿宋_GB2312" w:cs="Times New Roman"/>
                <w:sz w:val="21"/>
                <w:szCs w:val="21"/>
                <w:lang w:val="en-US" w:eastAsia="zh-CN"/>
              </w:rPr>
              <w:t>16</w:t>
            </w:r>
          </w:p>
        </w:tc>
        <w:tc>
          <w:tcPr>
            <w:tcW w:w="65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eastAsia" w:ascii="Times New Roman" w:hAnsi="Times New Roman" w:eastAsia="仿宋_GB2312" w:cs="Times New Roman"/>
                <w:sz w:val="21"/>
                <w:szCs w:val="21"/>
                <w:lang w:eastAsia="zh-CN"/>
              </w:rPr>
            </w:pPr>
            <w:r>
              <w:rPr>
                <w:rFonts w:hint="eastAsia" w:ascii="Times New Roman" w:hAnsi="Times New Roman" w:eastAsia="仿宋_GB2312" w:cs="Times New Roman"/>
                <w:sz w:val="21"/>
                <w:szCs w:val="21"/>
                <w:lang w:eastAsia="zh-CN"/>
              </w:rPr>
              <w:t>广西渤海农业发展有限公司</w:t>
            </w:r>
          </w:p>
        </w:tc>
        <w:tc>
          <w:tcPr>
            <w:tcW w:w="593" w:type="pct"/>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eastAsia" w:ascii="Times New Roman" w:hAnsi="Times New Roman" w:eastAsia="仿宋_GB2312" w:cs="Times New Roman"/>
                <w:sz w:val="21"/>
                <w:szCs w:val="21"/>
                <w:lang w:eastAsia="zh-CN"/>
              </w:rPr>
            </w:pPr>
            <w:r>
              <w:rPr>
                <w:rFonts w:hint="eastAsia" w:ascii="Times New Roman" w:hAnsi="Times New Roman" w:eastAsia="仿宋_GB2312" w:cs="Times New Roman"/>
                <w:sz w:val="21"/>
                <w:szCs w:val="21"/>
                <w:lang w:val="en-US" w:eastAsia="zh-CN"/>
              </w:rPr>
              <w:t>覃刘冬</w:t>
            </w:r>
          </w:p>
        </w:tc>
        <w:tc>
          <w:tcPr>
            <w:tcW w:w="654" w:type="pct"/>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default" w:ascii="Times New Roman" w:hAnsi="Times New Roman" w:eastAsia="仿宋_GB2312" w:cs="Times New Roman"/>
                <w:sz w:val="21"/>
                <w:szCs w:val="21"/>
                <w:lang w:val="en-US" w:eastAsia="zh-CN"/>
              </w:rPr>
            </w:pPr>
            <w:r>
              <w:rPr>
                <w:rFonts w:hint="eastAsia" w:eastAsia="仿宋_GB2312" w:cs="Times New Roman"/>
                <w:sz w:val="21"/>
                <w:szCs w:val="21"/>
                <w:lang w:val="en-US" w:eastAsia="zh-CN"/>
              </w:rPr>
              <w:t>工程师</w:t>
            </w:r>
          </w:p>
        </w:tc>
        <w:tc>
          <w:tcPr>
            <w:tcW w:w="931" w:type="pct"/>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eastAsia" w:ascii="Times New Roman" w:hAnsi="Times New Roman" w:eastAsia="仿宋_GB2312" w:cs="Times New Roman"/>
                <w:sz w:val="21"/>
                <w:szCs w:val="21"/>
                <w:lang w:eastAsia="zh-CN"/>
              </w:rPr>
            </w:pPr>
            <w:r>
              <w:rPr>
                <w:rFonts w:hint="eastAsia" w:ascii="Times New Roman" w:hAnsi="Times New Roman" w:eastAsia="仿宋_GB2312" w:cs="Times New Roman"/>
                <w:sz w:val="21"/>
                <w:szCs w:val="21"/>
                <w:lang w:val="en-US" w:eastAsia="zh-CN"/>
              </w:rPr>
              <w:t>粮油生产、质量分析和控制</w:t>
            </w:r>
          </w:p>
        </w:tc>
        <w:tc>
          <w:tcPr>
            <w:tcW w:w="1896" w:type="pct"/>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exact"/>
              <w:ind w:left="0" w:right="0" w:firstLine="0" w:firstLineChars="0"/>
              <w:jc w:val="left"/>
              <w:textAlignment w:val="auto"/>
              <w:rPr>
                <w:rFonts w:hint="default" w:ascii="Times New Roman" w:hAnsi="Times New Roman" w:eastAsia="仿宋_GB2312" w:cs="Times New Roman"/>
                <w:sz w:val="21"/>
                <w:szCs w:val="21"/>
                <w:lang w:val="en-US" w:eastAsia="zh-CN"/>
              </w:rPr>
            </w:pPr>
            <w:r>
              <w:rPr>
                <w:rFonts w:hint="default" w:ascii="Times New Roman" w:hAnsi="Times New Roman" w:eastAsia="仿宋_GB2312" w:cs="Times New Roman"/>
                <w:sz w:val="21"/>
                <w:szCs w:val="21"/>
                <w:lang w:val="en-US" w:eastAsia="zh-CN"/>
              </w:rPr>
              <w:t>1.</w:t>
            </w:r>
            <w:r>
              <w:rPr>
                <w:rFonts w:hint="eastAsia" w:ascii="Times New Roman" w:hAnsi="Times New Roman" w:eastAsia="仿宋_GB2312" w:cs="Times New Roman"/>
                <w:sz w:val="21"/>
                <w:szCs w:val="21"/>
                <w:lang w:eastAsia="zh-CN"/>
              </w:rPr>
              <w:t>参与标准文本及编制说明的编写</w:t>
            </w:r>
            <w:r>
              <w:rPr>
                <w:rFonts w:hint="default" w:ascii="Times New Roman" w:hAnsi="Times New Roman" w:eastAsia="仿宋_GB2312" w:cs="Times New Roman"/>
                <w:sz w:val="21"/>
                <w:szCs w:val="21"/>
                <w:lang w:eastAsia="zh-CN"/>
              </w:rPr>
              <w:t>；</w:t>
            </w:r>
            <w:r>
              <w:rPr>
                <w:rFonts w:hint="eastAsia" w:ascii="Times New Roman" w:hAnsi="Times New Roman" w:eastAsia="仿宋_GB2312" w:cs="Times New Roman"/>
                <w:sz w:val="21"/>
                <w:szCs w:val="21"/>
                <w:lang w:val="en-US" w:eastAsia="zh-CN"/>
              </w:rPr>
              <w:t>2.</w:t>
            </w:r>
            <w:r>
              <w:rPr>
                <w:rFonts w:hint="default" w:ascii="Times New Roman" w:hAnsi="Times New Roman" w:eastAsia="仿宋_GB2312" w:cs="Times New Roman"/>
                <w:sz w:val="21"/>
                <w:szCs w:val="21"/>
                <w:lang w:val="en-US" w:eastAsia="zh-CN"/>
              </w:rPr>
              <w:t>负责验证样品提供及邮寄工作。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263" w:type="pct"/>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leftChars="0" w:right="0" w:rightChars="0" w:firstLine="0" w:firstLineChars="0"/>
              <w:jc w:val="center"/>
              <w:textAlignment w:val="auto"/>
              <w:rPr>
                <w:rFonts w:hint="default" w:ascii="Times New Roman" w:hAnsi="Times New Roman" w:eastAsia="仿宋_GB2312" w:cs="Times New Roman"/>
                <w:kern w:val="2"/>
                <w:sz w:val="21"/>
                <w:szCs w:val="21"/>
                <w:lang w:val="en-US" w:eastAsia="zh-CN" w:bidi="ar-SA"/>
              </w:rPr>
            </w:pPr>
            <w:r>
              <w:rPr>
                <w:rFonts w:hint="eastAsia" w:ascii="Times New Roman" w:hAnsi="Times New Roman" w:eastAsia="仿宋_GB2312" w:cs="Times New Roman"/>
                <w:sz w:val="21"/>
                <w:szCs w:val="21"/>
                <w:lang w:val="en-US" w:eastAsia="zh-CN"/>
              </w:rPr>
              <w:t>17</w:t>
            </w:r>
          </w:p>
        </w:tc>
        <w:tc>
          <w:tcPr>
            <w:tcW w:w="65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eastAsia" w:ascii="Times New Roman" w:hAnsi="Times New Roman" w:eastAsia="仿宋_GB2312" w:cs="Times New Roman"/>
                <w:kern w:val="2"/>
                <w:sz w:val="21"/>
                <w:szCs w:val="21"/>
                <w:lang w:val="en-US" w:eastAsia="zh-CN" w:bidi="ar-SA"/>
              </w:rPr>
            </w:pPr>
            <w:r>
              <w:rPr>
                <w:rFonts w:hint="eastAsia" w:ascii="Times New Roman" w:hAnsi="Times New Roman" w:eastAsia="仿宋_GB2312" w:cs="Times New Roman"/>
                <w:sz w:val="21"/>
                <w:szCs w:val="21"/>
                <w:lang w:eastAsia="zh-CN"/>
              </w:rPr>
              <w:t>大海粮油工业（防城港）有限公司</w:t>
            </w:r>
          </w:p>
        </w:tc>
        <w:tc>
          <w:tcPr>
            <w:tcW w:w="593" w:type="pct"/>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eastAsia" w:ascii="Times New Roman" w:hAnsi="Times New Roman" w:eastAsia="仿宋_GB2312" w:cs="Times New Roman"/>
                <w:kern w:val="2"/>
                <w:sz w:val="21"/>
                <w:szCs w:val="21"/>
                <w:lang w:val="en-US" w:eastAsia="zh-CN" w:bidi="ar-SA"/>
              </w:rPr>
            </w:pPr>
            <w:r>
              <w:rPr>
                <w:rFonts w:hint="eastAsia" w:cs="Times New Roman"/>
                <w:sz w:val="21"/>
                <w:szCs w:val="21"/>
                <w:lang w:val="en-US" w:eastAsia="zh-CN"/>
              </w:rPr>
              <w:t xml:space="preserve"> </w:t>
            </w:r>
            <w:r>
              <w:rPr>
                <w:rFonts w:hint="eastAsia" w:ascii="Times New Roman" w:hAnsi="Times New Roman" w:eastAsia="仿宋_GB2312" w:cs="Times New Roman"/>
                <w:sz w:val="21"/>
                <w:szCs w:val="21"/>
                <w:lang w:val="en-US" w:eastAsia="zh-CN"/>
              </w:rPr>
              <w:t>刘东强、黄翠云</w:t>
            </w:r>
          </w:p>
        </w:tc>
        <w:tc>
          <w:tcPr>
            <w:tcW w:w="654" w:type="pct"/>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eastAsia" w:ascii="Times New Roman" w:hAnsi="Times New Roman" w:eastAsia="仿宋_GB2312" w:cs="Times New Roman"/>
                <w:kern w:val="2"/>
                <w:sz w:val="21"/>
                <w:szCs w:val="21"/>
                <w:lang w:val="en-US" w:eastAsia="zh-CN" w:bidi="ar-SA"/>
              </w:rPr>
            </w:pPr>
            <w:r>
              <w:rPr>
                <w:rFonts w:hint="eastAsia" w:ascii="Times New Roman" w:hAnsi="Times New Roman" w:eastAsia="仿宋_GB2312" w:cs="Times New Roman"/>
                <w:kern w:val="2"/>
                <w:sz w:val="21"/>
                <w:szCs w:val="21"/>
                <w:lang w:val="en-US" w:eastAsia="zh-CN" w:bidi="ar-SA"/>
              </w:rPr>
              <w:t>品控部经理QA主任</w:t>
            </w:r>
          </w:p>
        </w:tc>
        <w:tc>
          <w:tcPr>
            <w:tcW w:w="931" w:type="pct"/>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eastAsia" w:ascii="Times New Roman" w:hAnsi="Times New Roman" w:eastAsia="仿宋_GB2312" w:cs="Times New Roman"/>
                <w:kern w:val="2"/>
                <w:sz w:val="21"/>
                <w:szCs w:val="21"/>
                <w:lang w:val="en-US" w:eastAsia="zh-CN" w:bidi="ar-SA"/>
              </w:rPr>
            </w:pPr>
            <w:r>
              <w:rPr>
                <w:rFonts w:hint="eastAsia" w:ascii="Times New Roman" w:hAnsi="Times New Roman" w:eastAsia="仿宋_GB2312" w:cs="Times New Roman"/>
                <w:kern w:val="2"/>
                <w:sz w:val="21"/>
                <w:szCs w:val="21"/>
                <w:lang w:val="en-US" w:eastAsia="zh-CN" w:bidi="ar-SA"/>
              </w:rPr>
              <w:t>粮油生产、质量分析和控制</w:t>
            </w:r>
          </w:p>
        </w:tc>
        <w:tc>
          <w:tcPr>
            <w:tcW w:w="1896" w:type="pct"/>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exact"/>
              <w:ind w:left="0" w:right="0" w:firstLine="0" w:firstLineChars="0"/>
              <w:jc w:val="left"/>
              <w:textAlignment w:val="auto"/>
              <w:rPr>
                <w:rFonts w:hint="default" w:ascii="Times New Roman" w:hAnsi="Times New Roman" w:eastAsia="仿宋_GB2312" w:cs="Times New Roman"/>
                <w:kern w:val="2"/>
                <w:sz w:val="21"/>
                <w:szCs w:val="21"/>
                <w:lang w:val="en-US" w:eastAsia="zh-CN" w:bidi="ar-SA"/>
              </w:rPr>
            </w:pPr>
            <w:r>
              <w:rPr>
                <w:rFonts w:hint="default" w:ascii="Times New Roman" w:hAnsi="Times New Roman" w:eastAsia="仿宋_GB2312" w:cs="Times New Roman"/>
                <w:sz w:val="21"/>
                <w:szCs w:val="21"/>
                <w:lang w:val="en-US" w:eastAsia="zh-CN"/>
              </w:rPr>
              <w:t>1.</w:t>
            </w:r>
            <w:r>
              <w:rPr>
                <w:rFonts w:hint="eastAsia" w:ascii="Times New Roman" w:hAnsi="Times New Roman" w:eastAsia="仿宋_GB2312" w:cs="Times New Roman"/>
                <w:sz w:val="21"/>
                <w:szCs w:val="21"/>
                <w:lang w:eastAsia="zh-CN"/>
              </w:rPr>
              <w:t>参与标准文本及编制说明的编写</w:t>
            </w:r>
            <w:r>
              <w:rPr>
                <w:rFonts w:hint="default" w:ascii="Times New Roman" w:hAnsi="Times New Roman" w:eastAsia="仿宋_GB2312" w:cs="Times New Roman"/>
                <w:sz w:val="21"/>
                <w:szCs w:val="21"/>
                <w:lang w:eastAsia="zh-CN"/>
              </w:rPr>
              <w:t>；</w:t>
            </w:r>
            <w:r>
              <w:rPr>
                <w:rFonts w:hint="eastAsia" w:ascii="Times New Roman" w:hAnsi="Times New Roman" w:eastAsia="仿宋_GB2312" w:cs="Times New Roman"/>
                <w:sz w:val="21"/>
                <w:szCs w:val="21"/>
                <w:lang w:val="en-US" w:eastAsia="zh-CN"/>
              </w:rPr>
              <w:t>2.</w:t>
            </w:r>
            <w:r>
              <w:rPr>
                <w:rFonts w:hint="default" w:ascii="Times New Roman" w:hAnsi="Times New Roman" w:eastAsia="仿宋_GB2312" w:cs="Times New Roman"/>
                <w:sz w:val="21"/>
                <w:szCs w:val="21"/>
                <w:lang w:val="en-US" w:eastAsia="zh-CN"/>
              </w:rPr>
              <w:t>负责验证样品提供及邮寄工作。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263" w:type="pct"/>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default" w:ascii="Times New Roman" w:hAnsi="Times New Roman" w:eastAsia="仿宋_GB2312" w:cs="Times New Roman"/>
                <w:kern w:val="2"/>
                <w:sz w:val="21"/>
                <w:szCs w:val="21"/>
                <w:lang w:val="en-US" w:eastAsia="zh-CN" w:bidi="ar-SA"/>
              </w:rPr>
            </w:pPr>
            <w:r>
              <w:rPr>
                <w:rFonts w:hint="eastAsia" w:cs="Times New Roman"/>
                <w:kern w:val="2"/>
                <w:sz w:val="21"/>
                <w:szCs w:val="21"/>
                <w:lang w:val="en-US" w:eastAsia="zh-CN" w:bidi="ar-SA"/>
              </w:rPr>
              <w:t>18</w:t>
            </w:r>
          </w:p>
        </w:tc>
        <w:tc>
          <w:tcPr>
            <w:tcW w:w="65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eastAsia" w:ascii="Times New Roman" w:hAnsi="Times New Roman" w:eastAsia="仿宋_GB2312" w:cs="Times New Roman"/>
                <w:kern w:val="2"/>
                <w:sz w:val="21"/>
                <w:szCs w:val="21"/>
                <w:lang w:val="en-US" w:eastAsia="zh-CN" w:bidi="ar-SA"/>
              </w:rPr>
            </w:pPr>
            <w:r>
              <w:rPr>
                <w:rFonts w:hint="eastAsia" w:ascii="Times New Roman" w:hAnsi="Times New Roman" w:eastAsia="仿宋_GB2312" w:cs="Times New Roman"/>
                <w:sz w:val="21"/>
                <w:szCs w:val="21"/>
                <w:lang w:eastAsia="zh-CN"/>
              </w:rPr>
              <w:t>嘉里粮油（防城港）有限公司</w:t>
            </w:r>
          </w:p>
        </w:tc>
        <w:tc>
          <w:tcPr>
            <w:tcW w:w="593" w:type="pct"/>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eastAsia" w:ascii="Times New Roman" w:hAnsi="Times New Roman" w:eastAsia="仿宋_GB2312" w:cs="Times New Roman"/>
                <w:kern w:val="2"/>
                <w:sz w:val="21"/>
                <w:szCs w:val="21"/>
                <w:lang w:val="en-US" w:eastAsia="zh-CN" w:bidi="ar-SA"/>
              </w:rPr>
            </w:pPr>
            <w:bookmarkStart w:id="0" w:name="OLE_LINK1"/>
            <w:r>
              <w:rPr>
                <w:rFonts w:hint="eastAsia" w:ascii="Times New Roman" w:hAnsi="Times New Roman" w:eastAsia="仿宋_GB2312" w:cs="Times New Roman"/>
                <w:sz w:val="21"/>
                <w:szCs w:val="21"/>
                <w:lang w:val="en-US" w:eastAsia="zh-CN"/>
              </w:rPr>
              <w:t>黄耀炳</w:t>
            </w:r>
            <w:bookmarkEnd w:id="0"/>
          </w:p>
        </w:tc>
        <w:tc>
          <w:tcPr>
            <w:tcW w:w="654" w:type="pct"/>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eastAsia" w:ascii="Times New Roman" w:hAnsi="Times New Roman" w:eastAsia="仿宋_GB2312" w:cs="Times New Roman"/>
                <w:kern w:val="2"/>
                <w:sz w:val="21"/>
                <w:szCs w:val="21"/>
                <w:lang w:val="en-US" w:eastAsia="zh-CN" w:bidi="ar-SA"/>
              </w:rPr>
            </w:pPr>
            <w:r>
              <w:rPr>
                <w:rFonts w:hint="eastAsia" w:ascii="Times New Roman" w:hAnsi="Times New Roman" w:eastAsia="仿宋_GB2312" w:cs="Times New Roman"/>
                <w:kern w:val="2"/>
                <w:sz w:val="21"/>
                <w:szCs w:val="21"/>
                <w:lang w:val="en-US" w:eastAsia="zh-CN" w:bidi="ar-SA"/>
              </w:rPr>
              <w:t>品控部经理工程师</w:t>
            </w:r>
          </w:p>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eastAsia" w:ascii="Times New Roman" w:hAnsi="Times New Roman" w:eastAsia="仿宋_GB2312" w:cs="Times New Roman"/>
                <w:kern w:val="2"/>
                <w:sz w:val="21"/>
                <w:szCs w:val="21"/>
                <w:lang w:val="en-US" w:eastAsia="zh-CN" w:bidi="ar-SA"/>
              </w:rPr>
            </w:pPr>
          </w:p>
        </w:tc>
        <w:tc>
          <w:tcPr>
            <w:tcW w:w="931" w:type="pct"/>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firstLine="0" w:firstLineChars="0"/>
              <w:jc w:val="center"/>
              <w:textAlignment w:val="auto"/>
              <w:rPr>
                <w:rFonts w:hint="eastAsia" w:ascii="Times New Roman" w:hAnsi="Times New Roman" w:eastAsia="仿宋_GB2312" w:cs="Times New Roman"/>
                <w:kern w:val="2"/>
                <w:sz w:val="21"/>
                <w:szCs w:val="21"/>
                <w:lang w:val="en-US" w:eastAsia="zh-CN" w:bidi="ar-SA"/>
              </w:rPr>
            </w:pPr>
            <w:r>
              <w:rPr>
                <w:rFonts w:hint="eastAsia" w:ascii="Times New Roman" w:hAnsi="Times New Roman" w:eastAsia="仿宋_GB2312" w:cs="Times New Roman"/>
                <w:kern w:val="2"/>
                <w:sz w:val="21"/>
                <w:szCs w:val="21"/>
                <w:lang w:val="en-US" w:eastAsia="zh-CN" w:bidi="ar-SA"/>
              </w:rPr>
              <w:t>粮油生产、质量分析和控制</w:t>
            </w:r>
          </w:p>
        </w:tc>
        <w:tc>
          <w:tcPr>
            <w:tcW w:w="1896" w:type="pct"/>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exact"/>
              <w:ind w:left="0" w:right="0" w:firstLine="0" w:firstLineChars="0"/>
              <w:jc w:val="left"/>
              <w:textAlignment w:val="auto"/>
              <w:rPr>
                <w:rFonts w:hint="default" w:ascii="Times New Roman" w:hAnsi="Times New Roman" w:eastAsia="仿宋_GB2312" w:cs="Times New Roman"/>
                <w:kern w:val="2"/>
                <w:sz w:val="21"/>
                <w:szCs w:val="21"/>
                <w:lang w:val="en-US" w:eastAsia="zh-CN" w:bidi="ar-SA"/>
              </w:rPr>
            </w:pPr>
            <w:r>
              <w:rPr>
                <w:rFonts w:hint="default" w:ascii="Times New Roman" w:hAnsi="Times New Roman" w:eastAsia="仿宋_GB2312" w:cs="Times New Roman"/>
                <w:sz w:val="21"/>
                <w:szCs w:val="21"/>
                <w:lang w:val="en-US" w:eastAsia="zh-CN"/>
              </w:rPr>
              <w:t>1.</w:t>
            </w:r>
            <w:r>
              <w:rPr>
                <w:rFonts w:hint="eastAsia" w:ascii="Times New Roman" w:hAnsi="Times New Roman" w:eastAsia="仿宋_GB2312" w:cs="Times New Roman"/>
                <w:sz w:val="21"/>
                <w:szCs w:val="21"/>
                <w:lang w:eastAsia="zh-CN"/>
              </w:rPr>
              <w:t>参与标准文本及编制说明的编写</w:t>
            </w:r>
            <w:r>
              <w:rPr>
                <w:rFonts w:hint="default" w:ascii="Times New Roman" w:hAnsi="Times New Roman" w:eastAsia="仿宋_GB2312" w:cs="Times New Roman"/>
                <w:sz w:val="21"/>
                <w:szCs w:val="21"/>
                <w:lang w:eastAsia="zh-CN"/>
              </w:rPr>
              <w:t>；</w:t>
            </w:r>
            <w:r>
              <w:rPr>
                <w:rFonts w:hint="eastAsia" w:ascii="Times New Roman" w:hAnsi="Times New Roman" w:eastAsia="仿宋_GB2312" w:cs="Times New Roman"/>
                <w:sz w:val="21"/>
                <w:szCs w:val="21"/>
                <w:lang w:val="en-US" w:eastAsia="zh-CN"/>
              </w:rPr>
              <w:t>2.</w:t>
            </w:r>
            <w:r>
              <w:rPr>
                <w:rFonts w:hint="default" w:ascii="Times New Roman" w:hAnsi="Times New Roman" w:eastAsia="仿宋_GB2312" w:cs="Times New Roman"/>
                <w:sz w:val="21"/>
                <w:szCs w:val="21"/>
                <w:lang w:val="en-US" w:eastAsia="zh-CN"/>
              </w:rPr>
              <w:t>负责验证样品提供及邮寄工作。</w:t>
            </w:r>
          </w:p>
        </w:tc>
      </w:tr>
    </w:tbl>
    <w:p>
      <w:pPr>
        <w:autoSpaceDE w:val="0"/>
        <w:autoSpaceDN w:val="0"/>
        <w:adjustRightInd w:val="0"/>
        <w:spacing w:before="156" w:beforeLines="50" w:after="156" w:afterLines="50" w:line="560" w:lineRule="exact"/>
        <w:ind w:firstLine="640" w:firstLineChars="200"/>
        <w:jc w:val="left"/>
        <w:rPr>
          <w:rFonts w:ascii="黑体" w:hAnsi="黑体" w:eastAsia="黑体" w:cs="仿宋_GB2312"/>
          <w:sz w:val="32"/>
          <w:szCs w:val="32"/>
        </w:rPr>
      </w:pPr>
      <w:r>
        <w:rPr>
          <w:rFonts w:hint="eastAsia" w:ascii="黑体" w:hAnsi="黑体" w:eastAsia="黑体" w:cs="仿宋_GB2312"/>
          <w:sz w:val="32"/>
          <w:szCs w:val="32"/>
        </w:rPr>
        <w:t>二、制定标准的必要性和意义</w:t>
      </w:r>
    </w:p>
    <w:p>
      <w:pPr>
        <w:autoSpaceDE w:val="0"/>
        <w:autoSpaceDN w:val="0"/>
        <w:adjustRightInd w:val="0"/>
        <w:spacing w:before="156" w:beforeLines="50" w:after="156" w:afterLines="50" w:line="560" w:lineRule="exact"/>
        <w:ind w:firstLine="640" w:firstLineChars="200"/>
        <w:rPr>
          <w:rFonts w:hint="eastAsia" w:ascii="仿宋_GB2312" w:hAnsi="宋体" w:eastAsia="仿宋_GB2312"/>
          <w:sz w:val="32"/>
          <w:szCs w:val="28"/>
        </w:rPr>
      </w:pPr>
      <w:r>
        <w:rPr>
          <w:rFonts w:hint="eastAsia" w:ascii="仿宋_GB2312" w:hAnsi="宋体" w:eastAsia="仿宋_GB2312"/>
          <w:sz w:val="32"/>
          <w:szCs w:val="28"/>
        </w:rPr>
        <w:t>自治区第十二次党代会赋予防城港市“建设现代化临港工业城市”的发展定位，</w:t>
      </w:r>
      <w:r>
        <w:rPr>
          <w:rFonts w:hint="eastAsia" w:ascii="仿宋_GB2312" w:hAnsi="宋体" w:eastAsia="仿宋_GB2312"/>
          <w:sz w:val="32"/>
          <w:szCs w:val="28"/>
          <w:lang w:eastAsia="zh-CN"/>
        </w:rPr>
        <w:t>防城港</w:t>
      </w:r>
      <w:r>
        <w:rPr>
          <w:rFonts w:hint="eastAsia" w:ascii="仿宋_GB2312" w:hAnsi="宋体" w:eastAsia="仿宋_GB2312"/>
          <w:sz w:val="32"/>
          <w:szCs w:val="28"/>
        </w:rPr>
        <w:t>市委七届四次全体（扩大）会议审议通过了《加快建设现代化临港工业城市的决定》</w:t>
      </w:r>
      <w:r>
        <w:rPr>
          <w:rFonts w:hint="eastAsia" w:ascii="仿宋_GB2312" w:hAnsi="宋体" w:eastAsia="仿宋_GB2312"/>
          <w:sz w:val="32"/>
          <w:szCs w:val="28"/>
          <w:lang w:eastAsia="zh-CN"/>
        </w:rPr>
        <w:t>。</w:t>
      </w:r>
      <w:r>
        <w:rPr>
          <w:rFonts w:hint="eastAsia" w:ascii="仿宋_GB2312" w:hAnsi="宋体" w:eastAsia="仿宋_GB2312"/>
          <w:sz w:val="32"/>
          <w:szCs w:val="28"/>
        </w:rPr>
        <w:t>防城港市委第七次党代会提出“四大发展定位”和“12345”经济社会发展思路，对防城港市建设现代化临港工业城市进行了全面部署。防城港市依托亿吨大港、国家粮食进口指定口岸等独特优势，全力推动粮油加工及配套上下游产业集聚发展，打造粮油食品加工千亿级支柱产业。</w:t>
      </w:r>
    </w:p>
    <w:p>
      <w:pPr>
        <w:autoSpaceDE w:val="0"/>
        <w:autoSpaceDN w:val="0"/>
        <w:adjustRightInd w:val="0"/>
        <w:spacing w:before="156" w:beforeLines="50" w:after="156" w:afterLines="50" w:line="560" w:lineRule="exact"/>
        <w:ind w:firstLine="640" w:firstLineChars="200"/>
        <w:rPr>
          <w:rFonts w:hint="eastAsia" w:ascii="仿宋_GB2312" w:hAnsi="宋体" w:eastAsia="仿宋_GB2312"/>
          <w:sz w:val="32"/>
          <w:szCs w:val="28"/>
        </w:rPr>
      </w:pPr>
      <w:r>
        <w:rPr>
          <w:rFonts w:hint="eastAsia" w:ascii="仿宋_GB2312" w:hAnsi="宋体" w:eastAsia="仿宋_GB2312"/>
          <w:sz w:val="32"/>
          <w:szCs w:val="28"/>
        </w:rPr>
        <w:t>2022年，防城港全市规上粮油加工企业达到11家，形成了年产超1000万吨的粮油加工能力，实现规上工业总产值282.3亿元，排名全区第一，成为国内最大的食用植物油籽加工基地之一。</w:t>
      </w:r>
    </w:p>
    <w:p>
      <w:pPr>
        <w:autoSpaceDE w:val="0"/>
        <w:autoSpaceDN w:val="0"/>
        <w:adjustRightInd w:val="0"/>
        <w:spacing w:before="156" w:beforeLines="50" w:after="156" w:afterLines="50" w:line="560" w:lineRule="exact"/>
        <w:ind w:firstLine="640" w:firstLineChars="200"/>
        <w:rPr>
          <w:rFonts w:hint="eastAsia" w:ascii="仿宋_GB2312" w:hAnsi="宋体" w:eastAsia="仿宋_GB2312"/>
          <w:sz w:val="32"/>
          <w:szCs w:val="28"/>
          <w:lang w:eastAsia="zh-CN"/>
        </w:rPr>
      </w:pPr>
      <w:r>
        <w:rPr>
          <w:rFonts w:hint="eastAsia" w:ascii="仿宋_GB2312" w:hAnsi="宋体" w:eastAsia="仿宋_GB2312"/>
          <w:sz w:val="32"/>
          <w:szCs w:val="28"/>
          <w:lang w:val="en-US" w:eastAsia="zh-CN"/>
        </w:rPr>
        <w:t>2023年1—10月，防城港市规模以上工业增加值同比增长14.7%，从产品产量增势看，精制食用植物油增长28.8%，油渣饼增长17.9%，占比位列前三。</w:t>
      </w:r>
      <w:r>
        <w:rPr>
          <w:rFonts w:hint="eastAsia" w:ascii="仿宋_GB2312" w:hAnsi="宋体" w:eastAsia="仿宋_GB2312"/>
          <w:sz w:val="32"/>
          <w:szCs w:val="28"/>
        </w:rPr>
        <w:t>全市拥有</w:t>
      </w:r>
      <w:r>
        <w:rPr>
          <w:rFonts w:hint="eastAsia" w:ascii="仿宋_GB2312" w:hAnsi="宋体" w:eastAsia="仿宋_GB2312"/>
          <w:sz w:val="32"/>
          <w:szCs w:val="28"/>
          <w:lang w:eastAsia="zh-CN"/>
        </w:rPr>
        <w:t>大海、嘉里、澳加、枫叶、惠禹</w:t>
      </w:r>
      <w:r>
        <w:rPr>
          <w:rFonts w:hint="eastAsia" w:ascii="仿宋_GB2312" w:hAnsi="宋体" w:eastAsia="仿宋_GB2312"/>
          <w:sz w:val="32"/>
          <w:szCs w:val="28"/>
        </w:rPr>
        <w:t>等重点龙头企业，产品销往全国各地，可以说“全国每十桶食用油就有一桶产自防城港”，生产的产品也远销越南、韩国、菲律宾和欧盟等。</w:t>
      </w:r>
      <w:r>
        <w:rPr>
          <w:rFonts w:hint="eastAsia" w:ascii="仿宋_GB2312" w:hAnsi="宋体" w:eastAsia="仿宋_GB2312"/>
          <w:sz w:val="32"/>
          <w:szCs w:val="28"/>
          <w:lang w:eastAsia="zh-CN"/>
        </w:rPr>
        <w:t>就广西北部湾经济区而言，还分布有</w:t>
      </w:r>
      <w:r>
        <w:rPr>
          <w:rFonts w:hint="eastAsia" w:ascii="仿宋_GB2312" w:hAnsi="宋体" w:eastAsia="仿宋_GB2312"/>
          <w:sz w:val="32"/>
          <w:szCs w:val="28"/>
        </w:rPr>
        <w:t>中粮油脂(钦州)</w:t>
      </w:r>
      <w:r>
        <w:rPr>
          <w:rFonts w:hint="eastAsia" w:ascii="仿宋_GB2312" w:hAnsi="宋体" w:eastAsia="仿宋_GB2312"/>
          <w:sz w:val="32"/>
          <w:szCs w:val="28"/>
          <w:lang w:eastAsia="zh-CN"/>
        </w:rPr>
        <w:t>、</w:t>
      </w:r>
      <w:r>
        <w:rPr>
          <w:rFonts w:hint="eastAsia" w:ascii="仿宋_GB2312" w:hAnsi="宋体" w:eastAsia="仿宋_GB2312"/>
          <w:sz w:val="32"/>
          <w:szCs w:val="28"/>
        </w:rPr>
        <w:t>港青油脂</w:t>
      </w:r>
      <w:r>
        <w:rPr>
          <w:rFonts w:hint="eastAsia" w:ascii="仿宋_GB2312" w:hAnsi="宋体" w:eastAsia="仿宋_GB2312"/>
          <w:sz w:val="32"/>
          <w:szCs w:val="28"/>
          <w:lang w:eastAsia="zh-CN"/>
        </w:rPr>
        <w:t>、</w:t>
      </w:r>
      <w:r>
        <w:rPr>
          <w:rFonts w:hint="eastAsia" w:ascii="仿宋_GB2312" w:hAnsi="宋体" w:eastAsia="仿宋_GB2312"/>
          <w:sz w:val="32"/>
          <w:szCs w:val="28"/>
        </w:rPr>
        <w:t>渤海农业</w:t>
      </w:r>
      <w:r>
        <w:rPr>
          <w:rFonts w:hint="eastAsia" w:ascii="仿宋_GB2312" w:hAnsi="宋体" w:eastAsia="仿宋_GB2312"/>
          <w:sz w:val="32"/>
          <w:szCs w:val="28"/>
          <w:lang w:eastAsia="zh-CN"/>
        </w:rPr>
        <w:t>等重点龙头粮油企业，共同支撑广西成为我国粮油加工重要产业基地。</w:t>
      </w:r>
    </w:p>
    <w:p>
      <w:pPr>
        <w:autoSpaceDE w:val="0"/>
        <w:autoSpaceDN w:val="0"/>
        <w:adjustRightInd w:val="0"/>
        <w:spacing w:before="156" w:beforeLines="50" w:after="156" w:afterLines="50" w:line="560" w:lineRule="exact"/>
        <w:ind w:firstLine="640" w:firstLineChars="200"/>
        <w:rPr>
          <w:rFonts w:hint="eastAsia" w:ascii="仿宋_GB2312" w:hAnsi="宋体" w:eastAsia="仿宋_GB2312"/>
          <w:sz w:val="32"/>
          <w:szCs w:val="28"/>
        </w:rPr>
      </w:pPr>
      <w:r>
        <w:rPr>
          <w:rFonts w:hint="eastAsia" w:ascii="仿宋_GB2312" w:hAnsi="宋体" w:eastAsia="仿宋_GB2312"/>
          <w:sz w:val="32"/>
          <w:szCs w:val="28"/>
        </w:rPr>
        <w:t>对苯二甲酸二辛酯（DOTP)(Dioctyl terephthalate，C24H</w:t>
      </w:r>
      <w:r>
        <w:rPr>
          <w:rFonts w:hint="eastAsia" w:ascii="仿宋_GB2312" w:hAnsi="宋体" w:eastAsia="仿宋_GB2312"/>
          <w:sz w:val="32"/>
          <w:szCs w:val="28"/>
          <w:lang w:val="en-US" w:eastAsia="zh-CN"/>
        </w:rPr>
        <w:t>38O</w:t>
      </w:r>
      <w:r>
        <w:rPr>
          <w:rFonts w:hint="eastAsia" w:ascii="仿宋_GB2312" w:hAnsi="宋体" w:eastAsia="仿宋_GB2312"/>
          <w:sz w:val="32"/>
          <w:szCs w:val="28"/>
        </w:rPr>
        <w:t>4，)是20世纪80年代，由美国Eastman公司研制成功并逐步发展起来的一种新型增塑剂，它与目前常用的邻苯二甲酸二(2-乙基)己酯(DEHP)相比，具有耐热、耐寒、难挥发、抗抽出、柔软性和电绝缘性能好等优点，DOTP不含邻苯二甲酸盐，不在欧盟及其他国家限制使用的邻苯二甲酸增塑剂范围内，目前越来越多的生产企业利用其来替代邻苯类增塑剂，在制品中显示出优良的持久性、耐肥皂水性及低温柔软性，广泛应用于耐电缆料、食品包装材料等中。</w:t>
      </w:r>
    </w:p>
    <w:p>
      <w:pPr>
        <w:autoSpaceDE w:val="0"/>
        <w:autoSpaceDN w:val="0"/>
        <w:adjustRightInd w:val="0"/>
        <w:spacing w:before="156" w:beforeLines="50" w:after="156" w:afterLines="50" w:line="560" w:lineRule="exact"/>
        <w:ind w:firstLine="640" w:firstLineChars="200"/>
        <w:rPr>
          <w:rFonts w:hint="eastAsia" w:ascii="仿宋_GB2312" w:hAnsi="宋体" w:eastAsia="仿宋_GB2312"/>
          <w:sz w:val="32"/>
          <w:szCs w:val="28"/>
        </w:rPr>
      </w:pPr>
      <w:r>
        <w:rPr>
          <w:rFonts w:hint="eastAsia" w:ascii="仿宋_GB2312" w:hAnsi="宋体" w:eastAsia="仿宋_GB2312"/>
          <w:sz w:val="32"/>
          <w:szCs w:val="28"/>
        </w:rPr>
        <w:t>对于含油脂类食品的检验方法暂无报道；GB</w:t>
      </w:r>
      <w:r>
        <w:rPr>
          <w:rFonts w:hint="eastAsia" w:ascii="仿宋_GB2312" w:hAnsi="宋体" w:eastAsia="仿宋_GB2312"/>
          <w:sz w:val="32"/>
          <w:szCs w:val="28"/>
          <w:lang w:val="en-US" w:eastAsia="zh-CN"/>
        </w:rPr>
        <w:t xml:space="preserve"> </w:t>
      </w:r>
      <w:r>
        <w:rPr>
          <w:rFonts w:hint="eastAsia" w:ascii="仿宋_GB2312" w:hAnsi="宋体" w:eastAsia="仿宋_GB2312"/>
          <w:sz w:val="32"/>
          <w:szCs w:val="28"/>
        </w:rPr>
        <w:t>9685-2016中对DOTP在食品中的最大残留量、特定迁移量、特定迁移总量限量均无特别限制，但其附录规定特定迁移量、特定迁移总量限量均无限量的情况，添加剂的迁移量不得超过60 mg/kg。食用油中的DEHP来自于使用PVC材料的生产、加工和包装过程中的污染，主要检测方法有：气相色谱法（GC）、液相色谱法（HPLC）、红外光谱法、荧光光谱法、大气压化学电离质谱法（APCI-MS）、气相色谱-质谱联用法（GC-MS）、石墨炉原子吸收光谱法（GF-AAS）、快速液相色谱法（LC-MS/MS）等，以上这些方法各有优缺点，但都需要在实验室条件下进行检测，并由专业技术人员进行操作和解读结果。而且，目前对于食品基质中增塑剂的检测方法，我国只发布了针对邻苯二甲酸酯类的检测方法标准，DEHT和TOTM两种大规模使用的增塑剂没有对应检测方法标准。采用表面增强拉曼光谱技术（SERS）具有廉价、快速的显著特点，能够很好的满足企业日常监控产品质量的需求，降低企业生产成本，应用推广前景乐观。</w:t>
      </w:r>
    </w:p>
    <w:p>
      <w:pPr>
        <w:autoSpaceDE w:val="0"/>
        <w:autoSpaceDN w:val="0"/>
        <w:adjustRightInd w:val="0"/>
        <w:spacing w:before="156" w:beforeLines="50" w:after="156" w:afterLines="50" w:line="560" w:lineRule="exact"/>
        <w:ind w:firstLine="640" w:firstLineChars="200"/>
        <w:rPr>
          <w:rFonts w:ascii="仿宋_GB2312" w:hAnsi="宋体" w:eastAsia="仿宋_GB2312"/>
          <w:sz w:val="32"/>
          <w:szCs w:val="28"/>
        </w:rPr>
      </w:pPr>
      <w:r>
        <w:rPr>
          <w:rFonts w:hint="eastAsia" w:ascii="仿宋_GB2312" w:hAnsi="宋体" w:eastAsia="仿宋_GB2312"/>
          <w:sz w:val="32"/>
          <w:szCs w:val="28"/>
        </w:rPr>
        <w:t>因此，通过制定团体标准《食用油中对苯二甲酸二辛酯快速筛查  表面增强拉曼光谱法》，以标准为抓手，重点解决粮油品质提升的难点痛点关键技术，对构建粮油精深加工全产业链和全价值链，推动传统油料加工上档升级，以质量提升促进</w:t>
      </w:r>
      <w:r>
        <w:rPr>
          <w:rFonts w:hint="eastAsia" w:ascii="仿宋_GB2312" w:hAnsi="宋体" w:eastAsia="仿宋_GB2312"/>
          <w:sz w:val="32"/>
          <w:szCs w:val="28"/>
          <w:lang w:eastAsia="zh-CN"/>
        </w:rPr>
        <w:t>全区</w:t>
      </w:r>
      <w:r>
        <w:rPr>
          <w:rFonts w:hint="eastAsia" w:ascii="仿宋_GB2312" w:hAnsi="宋体" w:eastAsia="仿宋_GB2312"/>
          <w:sz w:val="32"/>
          <w:szCs w:val="28"/>
        </w:rPr>
        <w:t>粮油产业高质量发展具有重要的现实意义。</w:t>
      </w:r>
    </w:p>
    <w:p>
      <w:pPr>
        <w:autoSpaceDE w:val="0"/>
        <w:autoSpaceDN w:val="0"/>
        <w:adjustRightInd w:val="0"/>
        <w:spacing w:before="156" w:beforeLines="50" w:after="156" w:afterLines="50" w:line="560" w:lineRule="exact"/>
        <w:ind w:firstLine="640" w:firstLineChars="200"/>
        <w:jc w:val="left"/>
        <w:rPr>
          <w:rFonts w:ascii="黑体" w:hAnsi="黑体" w:eastAsia="黑体" w:cs="仿宋_GB2312"/>
          <w:sz w:val="32"/>
          <w:szCs w:val="32"/>
        </w:rPr>
      </w:pPr>
      <w:r>
        <w:rPr>
          <w:rFonts w:hint="eastAsia" w:ascii="黑体" w:hAnsi="黑体" w:eastAsia="黑体" w:cs="仿宋_GB2312"/>
          <w:sz w:val="32"/>
          <w:szCs w:val="32"/>
        </w:rPr>
        <w:t>三、主要起草过程</w:t>
      </w:r>
    </w:p>
    <w:p>
      <w:pPr>
        <w:spacing w:before="156" w:beforeLines="50" w:after="156" w:afterLines="50" w:line="560" w:lineRule="exact"/>
        <w:ind w:firstLine="642" w:firstLineChars="200"/>
        <w:rPr>
          <w:rFonts w:ascii="楷体" w:hAnsi="楷体" w:eastAsia="楷体"/>
          <w:sz w:val="32"/>
          <w:szCs w:val="28"/>
        </w:rPr>
      </w:pPr>
      <w:r>
        <w:rPr>
          <w:rFonts w:hint="eastAsia" w:ascii="楷体" w:hAnsi="楷体" w:eastAsia="楷体" w:cs="仿宋_GB2312"/>
          <w:b/>
          <w:sz w:val="32"/>
          <w:szCs w:val="28"/>
        </w:rPr>
        <w:t>（一）成立标准编制工作组</w:t>
      </w:r>
    </w:p>
    <w:p>
      <w:pPr>
        <w:ind w:firstLine="640" w:firstLineChars="200"/>
        <w:rPr>
          <w:rFonts w:ascii="仿宋_GB2312" w:hAnsi="宋体" w:eastAsia="仿宋_GB2312"/>
          <w:sz w:val="32"/>
          <w:szCs w:val="28"/>
          <w:highlight w:val="none"/>
        </w:rPr>
      </w:pPr>
      <w:r>
        <w:rPr>
          <w:rFonts w:hint="eastAsia" w:ascii="仿宋_GB2312" w:hAnsi="宋体" w:eastAsia="仿宋_GB2312"/>
          <w:sz w:val="32"/>
          <w:szCs w:val="28"/>
        </w:rPr>
        <w:t>团体标准《</w:t>
      </w:r>
      <w:r>
        <w:rPr>
          <w:rFonts w:hint="eastAsia" w:ascii="仿宋_GB2312" w:hAnsi="宋体" w:eastAsia="仿宋_GB2312"/>
          <w:sz w:val="32"/>
          <w:szCs w:val="28"/>
          <w:lang w:eastAsia="zh-CN"/>
        </w:rPr>
        <w:t>食用油中对苯二甲酸二辛酯快速筛查  表面增强拉曼光谱法</w:t>
      </w:r>
      <w:r>
        <w:rPr>
          <w:rFonts w:hint="eastAsia" w:ascii="仿宋_GB2312" w:hAnsi="宋体" w:eastAsia="仿宋_GB2312"/>
          <w:sz w:val="32"/>
          <w:szCs w:val="28"/>
        </w:rPr>
        <w:t>》项目任务下达</w:t>
      </w:r>
      <w:r>
        <w:rPr>
          <w:rFonts w:hint="eastAsia" w:ascii="仿宋_GB2312" w:hAnsi="宋体" w:eastAsia="仿宋_GB2312"/>
          <w:sz w:val="32"/>
          <w:szCs w:val="28"/>
          <w:highlight w:val="none"/>
        </w:rPr>
        <w:t>后，防城港市检验检测中心成立了标准编制工作组，起草单位制定了起草编写方案与进度安排，明确任务职责，确定工作技术路线，开展标准研制工作。具体标准编制工作由防城港市检验检测中心、武汉食品化妆品检验所、中国检验认证集团广西有限公司、防城港枫叶粮油工业有限公司、广西标准化协会、广西食品药品审评查验中心、广西一东盟食品检验检测中心、</w:t>
      </w:r>
      <w:r>
        <w:rPr>
          <w:rFonts w:hint="eastAsia" w:ascii="仿宋_GB2312" w:hAnsi="宋体" w:eastAsia="仿宋_GB2312"/>
          <w:sz w:val="32"/>
          <w:szCs w:val="28"/>
          <w:highlight w:val="none"/>
          <w:lang w:val="en-US" w:eastAsia="zh-CN"/>
        </w:rPr>
        <w:t>湖北工业大学、</w:t>
      </w:r>
      <w:r>
        <w:rPr>
          <w:rFonts w:hint="eastAsia" w:ascii="仿宋_GB2312" w:hAnsi="宋体" w:eastAsia="仿宋_GB2312"/>
          <w:sz w:val="32"/>
          <w:szCs w:val="28"/>
          <w:highlight w:val="none"/>
        </w:rPr>
        <w:t>广西农业科学院农产品质量安全与检测技术研究所、防城海关综合技术服务中心、防城港澳加粮油工业有限公司、广西港青油脂有限公司、广西惠禹粮油工业有限公司、广西渤海农业发展有限公司、中粮油脂(钦州)有限公司、大海粮油工业(防城港)有限公司、嘉里粮油(防城港)有限公司、海南澳斯卡国际粮油有限公司等单位负责人组成的标准编制工作组完成。</w:t>
      </w:r>
    </w:p>
    <w:p>
      <w:pPr>
        <w:ind w:firstLine="640" w:firstLineChars="200"/>
        <w:rPr>
          <w:rFonts w:ascii="仿宋_GB2312" w:hAnsi="宋体" w:eastAsia="仿宋_GB2312"/>
          <w:sz w:val="32"/>
          <w:szCs w:val="28"/>
        </w:rPr>
      </w:pPr>
      <w:r>
        <w:rPr>
          <w:rFonts w:hint="eastAsia" w:ascii="仿宋_GB2312" w:hAnsi="宋体" w:eastAsia="仿宋_GB2312"/>
          <w:sz w:val="32"/>
          <w:szCs w:val="28"/>
        </w:rPr>
        <w:t>编制工作组下设三个组，分别是资料收集组、草案编写组、标准实施组。</w:t>
      </w:r>
    </w:p>
    <w:p>
      <w:pPr>
        <w:ind w:firstLine="640" w:firstLineChars="200"/>
        <w:rPr>
          <w:rFonts w:ascii="仿宋_GB2312" w:hAnsi="宋体" w:eastAsia="仿宋_GB2312"/>
          <w:sz w:val="32"/>
          <w:szCs w:val="28"/>
        </w:rPr>
      </w:pPr>
      <w:r>
        <w:rPr>
          <w:rFonts w:hint="eastAsia" w:ascii="仿宋_GB2312" w:hAnsi="宋体" w:eastAsia="仿宋_GB2312"/>
          <w:sz w:val="32"/>
          <w:szCs w:val="28"/>
        </w:rPr>
        <w:t>资料收集组负责国内外有关</w:t>
      </w:r>
      <w:r>
        <w:rPr>
          <w:rFonts w:hint="eastAsia" w:ascii="仿宋_GB2312" w:hAnsi="宋体" w:eastAsia="仿宋_GB2312"/>
          <w:sz w:val="32"/>
          <w:szCs w:val="28"/>
          <w:lang w:eastAsia="zh-CN"/>
        </w:rPr>
        <w:t>食用油中对苯二甲酸二辛酯筛查（检测）</w:t>
      </w:r>
      <w:r>
        <w:rPr>
          <w:rFonts w:hint="eastAsia" w:ascii="仿宋_GB2312" w:hAnsi="宋体" w:eastAsia="仿宋_GB2312"/>
          <w:sz w:val="32"/>
          <w:szCs w:val="28"/>
        </w:rPr>
        <w:t>的文献资料的查询、收集和整理工作，查阅前人对</w:t>
      </w:r>
      <w:r>
        <w:rPr>
          <w:rFonts w:hint="eastAsia" w:ascii="仿宋_GB2312" w:hAnsi="宋体" w:eastAsia="仿宋_GB2312"/>
          <w:sz w:val="32"/>
          <w:szCs w:val="28"/>
          <w:lang w:eastAsia="zh-CN"/>
        </w:rPr>
        <w:t>食用油中对苯二甲酸二辛酯筛查（检测）</w:t>
      </w:r>
      <w:r>
        <w:rPr>
          <w:rFonts w:hint="eastAsia" w:ascii="仿宋_GB2312" w:hAnsi="宋体" w:eastAsia="仿宋_GB2312"/>
          <w:sz w:val="32"/>
          <w:szCs w:val="28"/>
        </w:rPr>
        <w:t>的研究情况。</w:t>
      </w:r>
    </w:p>
    <w:p>
      <w:pPr>
        <w:ind w:firstLine="640" w:firstLineChars="200"/>
        <w:rPr>
          <w:rFonts w:ascii="仿宋_GB2312" w:hAnsi="宋体" w:eastAsia="仿宋_GB2312"/>
          <w:sz w:val="32"/>
          <w:szCs w:val="28"/>
        </w:rPr>
      </w:pPr>
      <w:r>
        <w:rPr>
          <w:rFonts w:hint="eastAsia" w:ascii="仿宋_GB2312" w:hAnsi="宋体" w:eastAsia="仿宋_GB2312"/>
          <w:sz w:val="32"/>
          <w:szCs w:val="28"/>
        </w:rPr>
        <w:t>草案编写组负责起草标准草案、征求意见稿和标准编制说明、送审稿及编制说明的编写工作，包括后期召开征求意见会、网上征求意见，以及标准的不断修改和完善。</w:t>
      </w:r>
    </w:p>
    <w:p>
      <w:pPr>
        <w:ind w:firstLine="640" w:firstLineChars="200"/>
        <w:rPr>
          <w:rFonts w:ascii="仿宋_GB2312" w:hAnsi="宋体" w:eastAsia="仿宋_GB2312"/>
          <w:sz w:val="32"/>
          <w:szCs w:val="28"/>
        </w:rPr>
      </w:pPr>
      <w:r>
        <w:rPr>
          <w:rFonts w:hint="eastAsia" w:ascii="仿宋_GB2312" w:hAnsi="宋体" w:eastAsia="仿宋_GB2312"/>
          <w:sz w:val="32"/>
          <w:szCs w:val="28"/>
        </w:rPr>
        <w:t>标准实施组负责团体标准《</w:t>
      </w:r>
      <w:r>
        <w:rPr>
          <w:rFonts w:hint="eastAsia" w:ascii="仿宋_GB2312" w:hAnsi="宋体" w:eastAsia="仿宋_GB2312"/>
          <w:sz w:val="32"/>
          <w:szCs w:val="28"/>
          <w:lang w:eastAsia="zh-CN"/>
        </w:rPr>
        <w:t>食用油中对苯二甲酸二辛酯快速筛查  表面增强拉曼光谱法</w:t>
      </w:r>
      <w:r>
        <w:rPr>
          <w:rFonts w:hint="eastAsia" w:ascii="仿宋_GB2312" w:hAnsi="宋体" w:eastAsia="仿宋_GB2312"/>
          <w:sz w:val="32"/>
          <w:szCs w:val="28"/>
        </w:rPr>
        <w:t>》发布后，组织相关企事业单位开展标准宣贯培训会，对标准进行详细解读，让相关人员了解标准，并根据标准对</w:t>
      </w:r>
      <w:r>
        <w:rPr>
          <w:rFonts w:hint="eastAsia" w:ascii="仿宋_GB2312" w:hAnsi="宋体" w:eastAsia="仿宋_GB2312"/>
          <w:sz w:val="32"/>
          <w:szCs w:val="28"/>
          <w:lang w:eastAsia="zh-CN"/>
        </w:rPr>
        <w:t>食用油中对苯二甲酸二辛酯筛查（检测）</w:t>
      </w:r>
      <w:r>
        <w:rPr>
          <w:rFonts w:hint="eastAsia" w:ascii="仿宋_GB2312" w:hAnsi="宋体" w:eastAsia="仿宋_GB2312"/>
          <w:sz w:val="32"/>
          <w:szCs w:val="28"/>
        </w:rPr>
        <w:t>进行规范化操作，并对标准实施情况进行总结分析，不断对团体标准提出修正意见。</w:t>
      </w:r>
    </w:p>
    <w:p>
      <w:pPr>
        <w:spacing w:before="156" w:beforeLines="50" w:after="156" w:afterLines="50" w:line="560" w:lineRule="exact"/>
        <w:ind w:firstLine="642" w:firstLineChars="200"/>
        <w:rPr>
          <w:rFonts w:ascii="楷体" w:hAnsi="楷体" w:eastAsia="楷体" w:cs="仿宋_GB2312"/>
          <w:b/>
          <w:sz w:val="32"/>
          <w:szCs w:val="28"/>
        </w:rPr>
      </w:pPr>
      <w:r>
        <w:rPr>
          <w:rFonts w:hint="eastAsia" w:ascii="楷体" w:hAnsi="楷体" w:eastAsia="楷体" w:cs="仿宋_GB2312"/>
          <w:b/>
          <w:sz w:val="32"/>
          <w:szCs w:val="28"/>
        </w:rPr>
        <w:t>（二）收集整理文献资料</w:t>
      </w:r>
    </w:p>
    <w:p>
      <w:pPr>
        <w:ind w:firstLine="640" w:firstLineChars="200"/>
        <w:rPr>
          <w:rFonts w:ascii="仿宋_GB2312" w:hAnsi="宋体" w:eastAsia="仿宋_GB2312"/>
          <w:sz w:val="32"/>
          <w:szCs w:val="28"/>
          <w:lang w:val="fr-FR"/>
        </w:rPr>
      </w:pPr>
      <w:r>
        <w:rPr>
          <w:rFonts w:hint="eastAsia" w:ascii="仿宋_GB2312" w:hAnsi="宋体" w:eastAsia="仿宋_GB2312"/>
          <w:sz w:val="32"/>
          <w:szCs w:val="28"/>
        </w:rPr>
        <w:t>标准编制工作组收集了国内有关</w:t>
      </w:r>
      <w:r>
        <w:rPr>
          <w:rFonts w:hint="eastAsia" w:ascii="仿宋_GB2312" w:hAnsi="宋体" w:eastAsia="仿宋_GB2312"/>
          <w:sz w:val="32"/>
          <w:szCs w:val="28"/>
          <w:lang w:eastAsia="zh-CN"/>
        </w:rPr>
        <w:t>食用油中对苯二甲酸二辛酯筛查（检测）</w:t>
      </w:r>
      <w:r>
        <w:rPr>
          <w:rFonts w:hint="eastAsia" w:ascii="仿宋_GB2312" w:hAnsi="宋体" w:eastAsia="仿宋_GB2312"/>
          <w:sz w:val="32"/>
          <w:szCs w:val="28"/>
        </w:rPr>
        <w:t>相关文献资料。主要有</w:t>
      </w:r>
      <w:r>
        <w:rPr>
          <w:rFonts w:hint="eastAsia" w:ascii="仿宋_GB2312" w:hAnsi="宋体" w:eastAsia="仿宋_GB2312"/>
          <w:sz w:val="32"/>
          <w:szCs w:val="28"/>
          <w:lang w:val="fr-FR"/>
        </w:rPr>
        <w:t>：</w:t>
      </w:r>
    </w:p>
    <w:p>
      <w:pPr>
        <w:spacing w:before="156" w:beforeLines="50" w:after="156" w:afterLines="50" w:line="560" w:lineRule="exact"/>
        <w:ind w:firstLine="640" w:firstLineChars="200"/>
        <w:rPr>
          <w:rFonts w:hint="eastAsia" w:ascii="仿宋_GB2312" w:hAnsi="宋体" w:eastAsia="仿宋_GB2312"/>
          <w:sz w:val="32"/>
          <w:szCs w:val="28"/>
        </w:rPr>
      </w:pPr>
      <w:r>
        <w:rPr>
          <w:rFonts w:hint="eastAsia" w:ascii="仿宋_GB2312" w:hAnsi="宋体" w:eastAsia="仿宋_GB2312"/>
          <w:sz w:val="32"/>
          <w:szCs w:val="28"/>
        </w:rPr>
        <w:t>《BJS202101气质联用法测定食品中对苯二甲酸二辛酯》</w:t>
      </w:r>
    </w:p>
    <w:p>
      <w:pPr>
        <w:spacing w:before="156" w:beforeLines="50" w:after="156" w:afterLines="50" w:line="560" w:lineRule="exact"/>
        <w:ind w:firstLine="640" w:firstLineChars="200"/>
        <w:rPr>
          <w:rFonts w:ascii="仿宋_GB2312" w:hAnsi="宋体" w:eastAsia="仿宋_GB2312"/>
          <w:sz w:val="32"/>
          <w:szCs w:val="28"/>
        </w:rPr>
      </w:pPr>
      <w:r>
        <w:rPr>
          <w:rFonts w:hint="eastAsia" w:ascii="仿宋_GB2312" w:hAnsi="宋体" w:eastAsia="仿宋_GB2312"/>
          <w:sz w:val="32"/>
          <w:szCs w:val="28"/>
        </w:rPr>
        <w:t>黄孟丽,李雪银,邢梦珂,等.气相色谱-质谱法测定含油脂食品中新型增塑剂对苯二甲酸二辛酯[J].现代食品科技,2021,37(10):291-296+196.。</w:t>
      </w:r>
    </w:p>
    <w:p>
      <w:pPr>
        <w:spacing w:before="156" w:beforeLines="50" w:after="156" w:afterLines="50" w:line="560" w:lineRule="exact"/>
        <w:ind w:firstLine="642" w:firstLineChars="200"/>
        <w:rPr>
          <w:rFonts w:ascii="楷体" w:hAnsi="楷体" w:eastAsia="楷体" w:cs="仿宋_GB2312"/>
          <w:b/>
          <w:sz w:val="32"/>
          <w:szCs w:val="28"/>
        </w:rPr>
      </w:pPr>
      <w:r>
        <w:rPr>
          <w:rFonts w:hint="eastAsia" w:ascii="楷体" w:hAnsi="楷体" w:eastAsia="楷体" w:cs="仿宋_GB2312"/>
          <w:b/>
          <w:sz w:val="32"/>
          <w:szCs w:val="28"/>
        </w:rPr>
        <w:t>（三）研讨确定标准主体内容</w:t>
      </w:r>
    </w:p>
    <w:p>
      <w:pPr>
        <w:ind w:firstLine="640" w:firstLineChars="200"/>
        <w:rPr>
          <w:rFonts w:ascii="仿宋_GB2312" w:hAnsi="宋体" w:eastAsia="仿宋_GB2312"/>
          <w:sz w:val="32"/>
          <w:szCs w:val="28"/>
        </w:rPr>
      </w:pPr>
      <w:r>
        <w:rPr>
          <w:rFonts w:hint="eastAsia" w:ascii="仿宋_GB2312" w:hAnsi="宋体" w:eastAsia="仿宋_GB2312"/>
          <w:sz w:val="32"/>
          <w:szCs w:val="28"/>
        </w:rPr>
        <w:t>标准编制工作组在对收集的资料进行整理研究之后，202</w:t>
      </w:r>
      <w:r>
        <w:rPr>
          <w:rFonts w:ascii="仿宋_GB2312" w:hAnsi="宋体" w:eastAsia="仿宋_GB2312"/>
          <w:sz w:val="32"/>
          <w:szCs w:val="28"/>
        </w:rPr>
        <w:t>4</w:t>
      </w:r>
      <w:r>
        <w:rPr>
          <w:rFonts w:hint="eastAsia" w:ascii="仿宋_GB2312" w:hAnsi="宋体" w:eastAsia="仿宋_GB2312"/>
          <w:sz w:val="32"/>
          <w:szCs w:val="28"/>
        </w:rPr>
        <w:t>年</w:t>
      </w:r>
      <w:r>
        <w:rPr>
          <w:rFonts w:hint="eastAsia" w:ascii="仿宋_GB2312" w:hAnsi="宋体" w:eastAsia="仿宋_GB2312"/>
          <w:sz w:val="32"/>
          <w:szCs w:val="28"/>
          <w:lang w:val="en-US" w:eastAsia="zh-CN"/>
        </w:rPr>
        <w:t>1</w:t>
      </w:r>
      <w:r>
        <w:rPr>
          <w:rFonts w:hint="eastAsia" w:ascii="仿宋_GB2312" w:hAnsi="宋体" w:eastAsia="仿宋_GB2312"/>
          <w:sz w:val="32"/>
          <w:szCs w:val="28"/>
        </w:rPr>
        <w:t>月，标准编制工作组召开了标准编制会议，对标准的整体框架结构进行了研究，并对标准的关键性内容进行了初步探讨。经过研究，标准的主体内容确定</w:t>
      </w:r>
      <w:r>
        <w:rPr>
          <w:rFonts w:hint="eastAsia" w:ascii="仿宋_GB2312" w:hAnsi="宋体" w:eastAsia="仿宋_GB2312"/>
          <w:sz w:val="32"/>
          <w:szCs w:val="28"/>
          <w:highlight w:val="none"/>
        </w:rPr>
        <w:t>为原理、试剂和材料、仪器和设备、</w:t>
      </w:r>
      <w:r>
        <w:rPr>
          <w:rFonts w:hint="eastAsia" w:ascii="仿宋_GB2312" w:hAnsi="宋体" w:eastAsia="仿宋_GB2312"/>
          <w:sz w:val="32"/>
          <w:szCs w:val="28"/>
          <w:highlight w:val="none"/>
          <w:lang w:val="en-US" w:eastAsia="zh-CN"/>
        </w:rPr>
        <w:t>分析步骤</w:t>
      </w:r>
      <w:r>
        <w:rPr>
          <w:rFonts w:hint="eastAsia" w:ascii="仿宋_GB2312" w:hAnsi="宋体" w:eastAsia="仿宋_GB2312"/>
          <w:sz w:val="32"/>
          <w:szCs w:val="28"/>
          <w:highlight w:val="none"/>
        </w:rPr>
        <w:t>、结果</w:t>
      </w:r>
      <w:r>
        <w:rPr>
          <w:rFonts w:hint="eastAsia" w:ascii="仿宋_GB2312" w:hAnsi="宋体" w:eastAsia="仿宋_GB2312"/>
          <w:sz w:val="32"/>
          <w:szCs w:val="28"/>
          <w:highlight w:val="none"/>
          <w:lang w:val="en-US" w:eastAsia="zh-CN"/>
        </w:rPr>
        <w:t>判定</w:t>
      </w:r>
      <w:r>
        <w:rPr>
          <w:rFonts w:hint="eastAsia" w:ascii="仿宋_GB2312" w:hAnsi="宋体" w:eastAsia="仿宋_GB2312"/>
          <w:sz w:val="32"/>
          <w:szCs w:val="28"/>
          <w:highlight w:val="none"/>
        </w:rPr>
        <w:t>、质量控制。</w:t>
      </w:r>
    </w:p>
    <w:p>
      <w:pPr>
        <w:spacing w:before="156" w:beforeLines="50" w:after="156" w:afterLines="50" w:line="560" w:lineRule="exact"/>
        <w:ind w:firstLine="642" w:firstLineChars="200"/>
        <w:rPr>
          <w:rFonts w:ascii="楷体" w:hAnsi="楷体" w:eastAsia="楷体" w:cs="仿宋_GB2312"/>
          <w:b/>
          <w:sz w:val="32"/>
          <w:szCs w:val="28"/>
        </w:rPr>
      </w:pPr>
      <w:r>
        <w:rPr>
          <w:rFonts w:hint="eastAsia" w:ascii="楷体" w:hAnsi="楷体" w:eastAsia="楷体" w:cs="仿宋_GB2312"/>
          <w:b/>
          <w:sz w:val="32"/>
          <w:szCs w:val="28"/>
        </w:rPr>
        <w:t>（四）调研及形成草案、征求意见稿</w:t>
      </w:r>
    </w:p>
    <w:p>
      <w:pPr>
        <w:ind w:firstLine="640" w:firstLineChars="200"/>
        <w:rPr>
          <w:rFonts w:ascii="仿宋_GB2312" w:hAnsi="宋体" w:eastAsia="仿宋_GB2312"/>
          <w:sz w:val="32"/>
          <w:szCs w:val="28"/>
        </w:rPr>
      </w:pPr>
      <w:r>
        <w:rPr>
          <w:rFonts w:hint="eastAsia" w:ascii="仿宋_GB2312" w:hAnsi="宋体" w:eastAsia="仿宋_GB2312"/>
          <w:sz w:val="32"/>
          <w:szCs w:val="28"/>
        </w:rPr>
        <w:t>202</w:t>
      </w:r>
      <w:r>
        <w:rPr>
          <w:rFonts w:ascii="仿宋_GB2312" w:hAnsi="宋体" w:eastAsia="仿宋_GB2312"/>
          <w:sz w:val="32"/>
          <w:szCs w:val="28"/>
        </w:rPr>
        <w:t>4</w:t>
      </w:r>
      <w:r>
        <w:rPr>
          <w:rFonts w:hint="eastAsia" w:ascii="仿宋_GB2312" w:hAnsi="宋体" w:eastAsia="仿宋_GB2312"/>
          <w:sz w:val="32"/>
          <w:szCs w:val="28"/>
        </w:rPr>
        <w:t>年</w:t>
      </w:r>
      <w:r>
        <w:rPr>
          <w:rFonts w:hint="eastAsia" w:ascii="仿宋_GB2312" w:hAnsi="宋体" w:eastAsia="仿宋_GB2312"/>
          <w:sz w:val="32"/>
          <w:szCs w:val="28"/>
          <w:lang w:val="en-US" w:eastAsia="zh-CN"/>
        </w:rPr>
        <w:t>2</w:t>
      </w:r>
      <w:r>
        <w:rPr>
          <w:rFonts w:hint="eastAsia" w:ascii="仿宋_GB2312" w:hAnsi="宋体" w:eastAsia="仿宋_GB2312"/>
          <w:sz w:val="32"/>
          <w:szCs w:val="28"/>
        </w:rPr>
        <w:t>月，标准起草工作小组进行了广泛调研工作，查阅了大量的国内外文献资料，对</w:t>
      </w:r>
      <w:r>
        <w:rPr>
          <w:rFonts w:hint="eastAsia" w:ascii="仿宋_GB2312" w:hAnsi="宋体" w:eastAsia="仿宋_GB2312"/>
          <w:sz w:val="32"/>
          <w:szCs w:val="28"/>
          <w:lang w:eastAsia="zh-CN"/>
        </w:rPr>
        <w:t>食用油中对苯二甲酸二辛酯筛查（检测）</w:t>
      </w:r>
      <w:r>
        <w:rPr>
          <w:rFonts w:hint="eastAsia" w:ascii="仿宋_GB2312" w:hAnsi="宋体" w:eastAsia="仿宋_GB2312"/>
          <w:sz w:val="32"/>
          <w:szCs w:val="28"/>
        </w:rPr>
        <w:t>的前人研究成果进行系统总结。形成了标准的基本构架，对主要内容进行了讨论并对项目的工作进行了部署和安排。</w:t>
      </w:r>
    </w:p>
    <w:p>
      <w:pPr>
        <w:ind w:firstLine="640" w:firstLineChars="200"/>
        <w:rPr>
          <w:rFonts w:ascii="仿宋_GB2312" w:hAnsi="宋体" w:eastAsia="仿宋_GB2312"/>
          <w:sz w:val="32"/>
          <w:szCs w:val="28"/>
        </w:rPr>
      </w:pPr>
      <w:r>
        <w:rPr>
          <w:rFonts w:hint="eastAsia" w:ascii="仿宋_GB2312" w:hAnsi="宋体" w:eastAsia="仿宋_GB2312"/>
          <w:sz w:val="32"/>
          <w:szCs w:val="28"/>
        </w:rPr>
        <w:t>202</w:t>
      </w:r>
      <w:r>
        <w:rPr>
          <w:rFonts w:ascii="仿宋_GB2312" w:hAnsi="宋体" w:eastAsia="仿宋_GB2312"/>
          <w:sz w:val="32"/>
          <w:szCs w:val="28"/>
        </w:rPr>
        <w:t>4</w:t>
      </w:r>
      <w:r>
        <w:rPr>
          <w:rFonts w:hint="eastAsia" w:ascii="仿宋_GB2312" w:hAnsi="宋体" w:eastAsia="仿宋_GB2312"/>
          <w:sz w:val="32"/>
          <w:szCs w:val="28"/>
        </w:rPr>
        <w:t>年</w:t>
      </w:r>
      <w:r>
        <w:rPr>
          <w:rFonts w:hint="eastAsia" w:ascii="仿宋_GB2312" w:hAnsi="宋体" w:eastAsia="仿宋_GB2312"/>
          <w:sz w:val="32"/>
          <w:szCs w:val="28"/>
          <w:lang w:val="en-US" w:eastAsia="zh-CN"/>
        </w:rPr>
        <w:t>3</w:t>
      </w:r>
      <w:r>
        <w:rPr>
          <w:rFonts w:hint="eastAsia" w:ascii="仿宋_GB2312" w:hAnsi="宋体" w:eastAsia="仿宋_GB2312"/>
          <w:sz w:val="32"/>
          <w:szCs w:val="28"/>
        </w:rPr>
        <w:t>月</w:t>
      </w:r>
      <w:r>
        <w:rPr>
          <w:rFonts w:hint="eastAsia" w:ascii="仿宋_GB2312" w:hAnsi="宋体" w:eastAsia="仿宋_GB2312"/>
          <w:sz w:val="32"/>
          <w:szCs w:val="28"/>
          <w:lang w:val="en-US" w:eastAsia="zh-CN"/>
        </w:rPr>
        <w:t>-11月</w:t>
      </w:r>
      <w:r>
        <w:rPr>
          <w:rFonts w:hint="eastAsia" w:ascii="仿宋_GB2312" w:hAnsi="宋体" w:eastAsia="仿宋_GB2312"/>
          <w:sz w:val="32"/>
          <w:szCs w:val="28"/>
        </w:rPr>
        <w:t>，在前期工作的基础之上，通过理清逻辑脉络，整合已有的参考资料中有关</w:t>
      </w:r>
      <w:r>
        <w:rPr>
          <w:rFonts w:hint="eastAsia" w:ascii="仿宋_GB2312" w:hAnsi="宋体" w:eastAsia="仿宋_GB2312"/>
          <w:sz w:val="32"/>
          <w:szCs w:val="28"/>
          <w:lang w:eastAsia="zh-CN"/>
        </w:rPr>
        <w:t>食用油中对苯二甲酸二辛酯筛查（检测）</w:t>
      </w:r>
      <w:r>
        <w:rPr>
          <w:rFonts w:hint="eastAsia" w:ascii="仿宋_GB2312" w:hAnsi="宋体" w:eastAsia="仿宋_GB2312"/>
          <w:sz w:val="32"/>
          <w:szCs w:val="28"/>
        </w:rPr>
        <w:t>要求，并结合</w:t>
      </w:r>
      <w:r>
        <w:rPr>
          <w:rFonts w:hint="eastAsia" w:ascii="仿宋_GB2312" w:hAnsi="宋体" w:eastAsia="仿宋_GB2312"/>
          <w:sz w:val="32"/>
          <w:szCs w:val="28"/>
          <w:lang w:eastAsia="zh-CN"/>
        </w:rPr>
        <w:t>食用油中对苯二甲酸二辛酯筛查（检测）</w:t>
      </w:r>
      <w:r>
        <w:rPr>
          <w:rFonts w:hint="eastAsia" w:ascii="仿宋_GB2312" w:hAnsi="宋体" w:eastAsia="仿宋_GB2312"/>
          <w:sz w:val="32"/>
          <w:szCs w:val="28"/>
        </w:rPr>
        <w:t>实际要求的基础上，按照简化、统一等原则编制完成团体标准《</w:t>
      </w:r>
      <w:r>
        <w:rPr>
          <w:rFonts w:hint="eastAsia" w:ascii="仿宋_GB2312" w:hAnsi="宋体" w:eastAsia="仿宋_GB2312"/>
          <w:sz w:val="32"/>
          <w:szCs w:val="28"/>
          <w:lang w:eastAsia="zh-CN"/>
        </w:rPr>
        <w:t>食用油中对苯二甲酸二辛酯快速筛查  表面增强拉曼光谱法</w:t>
      </w:r>
      <w:r>
        <w:rPr>
          <w:rFonts w:hint="eastAsia" w:ascii="仿宋_GB2312" w:hAnsi="宋体" w:eastAsia="仿宋_GB2312"/>
          <w:sz w:val="32"/>
          <w:szCs w:val="28"/>
        </w:rPr>
        <w:t>》（草案）。</w:t>
      </w:r>
    </w:p>
    <w:p>
      <w:pPr>
        <w:ind w:firstLine="640" w:firstLineChars="200"/>
        <w:rPr>
          <w:rFonts w:ascii="仿宋_GB2312" w:hAnsi="宋体" w:eastAsia="仿宋_GB2312"/>
          <w:sz w:val="32"/>
          <w:szCs w:val="28"/>
        </w:rPr>
      </w:pPr>
      <w:r>
        <w:rPr>
          <w:rFonts w:hint="eastAsia" w:ascii="仿宋_GB2312" w:hAnsi="宋体" w:eastAsia="仿宋_GB2312"/>
          <w:sz w:val="32"/>
          <w:szCs w:val="28"/>
        </w:rPr>
        <w:t>202</w:t>
      </w:r>
      <w:r>
        <w:rPr>
          <w:rFonts w:ascii="仿宋_GB2312" w:hAnsi="宋体" w:eastAsia="仿宋_GB2312"/>
          <w:sz w:val="32"/>
          <w:szCs w:val="28"/>
        </w:rPr>
        <w:t>4</w:t>
      </w:r>
      <w:r>
        <w:rPr>
          <w:rFonts w:hint="eastAsia" w:ascii="仿宋_GB2312" w:hAnsi="宋体" w:eastAsia="仿宋_GB2312"/>
          <w:sz w:val="32"/>
          <w:szCs w:val="28"/>
        </w:rPr>
        <w:t>年</w:t>
      </w:r>
      <w:r>
        <w:rPr>
          <w:rFonts w:hint="eastAsia" w:ascii="仿宋_GB2312" w:hAnsi="宋体" w:eastAsia="仿宋_GB2312"/>
          <w:sz w:val="32"/>
          <w:szCs w:val="28"/>
          <w:lang w:val="en-US" w:eastAsia="zh-CN"/>
        </w:rPr>
        <w:t>11月-</w:t>
      </w:r>
      <w:r>
        <w:rPr>
          <w:rFonts w:hint="eastAsia" w:ascii="仿宋_GB2312" w:hAnsi="宋体" w:eastAsia="仿宋_GB2312"/>
          <w:sz w:val="32"/>
          <w:szCs w:val="28"/>
        </w:rPr>
        <w:t>202</w:t>
      </w:r>
      <w:r>
        <w:rPr>
          <w:rFonts w:hint="eastAsia" w:ascii="仿宋_GB2312" w:hAnsi="宋体" w:eastAsia="仿宋_GB2312"/>
          <w:sz w:val="32"/>
          <w:szCs w:val="28"/>
          <w:lang w:val="en-US" w:eastAsia="zh-CN"/>
        </w:rPr>
        <w:t>5</w:t>
      </w:r>
      <w:r>
        <w:rPr>
          <w:rFonts w:hint="eastAsia" w:ascii="仿宋_GB2312" w:hAnsi="宋体" w:eastAsia="仿宋_GB2312"/>
          <w:sz w:val="32"/>
          <w:szCs w:val="28"/>
        </w:rPr>
        <w:t>年</w:t>
      </w:r>
      <w:r>
        <w:rPr>
          <w:rFonts w:hint="eastAsia" w:ascii="仿宋_GB2312" w:hAnsi="宋体" w:eastAsia="仿宋_GB2312"/>
          <w:sz w:val="32"/>
          <w:szCs w:val="28"/>
          <w:lang w:val="en-US" w:eastAsia="zh-CN"/>
        </w:rPr>
        <w:t>1</w:t>
      </w:r>
      <w:r>
        <w:rPr>
          <w:rFonts w:hint="eastAsia" w:ascii="仿宋_GB2312" w:hAnsi="宋体" w:eastAsia="仿宋_GB2312"/>
          <w:sz w:val="32"/>
          <w:szCs w:val="28"/>
        </w:rPr>
        <w:t>月，标准起草工作组到</w:t>
      </w:r>
      <w:r>
        <w:rPr>
          <w:rFonts w:ascii="仿宋_GB2312" w:hAnsi="宋体" w:eastAsia="仿宋_GB2312"/>
          <w:sz w:val="32"/>
          <w:szCs w:val="28"/>
        </w:rPr>
        <w:t>相关单位和科研机构进行调研，开展试验验证</w:t>
      </w:r>
      <w:r>
        <w:rPr>
          <w:rFonts w:hint="eastAsia" w:ascii="仿宋_GB2312" w:hAnsi="宋体" w:eastAsia="仿宋_GB2312"/>
          <w:sz w:val="32"/>
          <w:szCs w:val="28"/>
        </w:rPr>
        <w:t>。并实际征求意见，通过收集反馈了大量意见，标准编制工作组多次召开会议，对标准草案进行了反复修改和研究讨论。进一步讨论完善标准草案，形成团体标准《</w:t>
      </w:r>
      <w:r>
        <w:rPr>
          <w:rFonts w:hint="eastAsia" w:ascii="仿宋_GB2312" w:hAnsi="宋体" w:eastAsia="仿宋_GB2312"/>
          <w:sz w:val="32"/>
          <w:szCs w:val="28"/>
          <w:lang w:eastAsia="zh-CN"/>
        </w:rPr>
        <w:t>食用油中对苯二甲酸二辛酯快速筛查  表面增强拉曼光谱法</w:t>
      </w:r>
      <w:r>
        <w:rPr>
          <w:rFonts w:hint="eastAsia" w:ascii="仿宋_GB2312" w:hAnsi="宋体" w:eastAsia="仿宋_GB2312"/>
          <w:sz w:val="32"/>
          <w:szCs w:val="28"/>
        </w:rPr>
        <w:t>》（征求意见稿）和（征求意见稿）编制说明。</w:t>
      </w:r>
    </w:p>
    <w:p>
      <w:pPr>
        <w:autoSpaceDE w:val="0"/>
        <w:autoSpaceDN w:val="0"/>
        <w:adjustRightInd w:val="0"/>
        <w:jc w:val="left"/>
        <w:rPr>
          <w:rFonts w:eastAsia="黑体"/>
          <w:bCs/>
          <w:sz w:val="32"/>
          <w:szCs w:val="32"/>
        </w:rPr>
      </w:pPr>
      <w:bookmarkStart w:id="1" w:name="_Toc526940083"/>
      <w:r>
        <w:rPr>
          <w:rFonts w:eastAsia="黑体"/>
          <w:bCs/>
          <w:sz w:val="32"/>
          <w:szCs w:val="32"/>
        </w:rPr>
        <w:t>四、</w:t>
      </w:r>
      <w:bookmarkEnd w:id="1"/>
      <w:r>
        <w:rPr>
          <w:rFonts w:eastAsia="黑体"/>
          <w:bCs/>
          <w:sz w:val="32"/>
          <w:szCs w:val="32"/>
        </w:rPr>
        <w:t>制定标准的原则和依据，与现行法律、法规的关系，与有关国家标准、行业标准的协调情况</w:t>
      </w:r>
    </w:p>
    <w:p>
      <w:pPr>
        <w:pStyle w:val="11"/>
        <w:spacing w:line="560" w:lineRule="exact"/>
        <w:ind w:firstLine="0" w:firstLineChars="0"/>
        <w:outlineLvl w:val="1"/>
        <w:rPr>
          <w:rFonts w:ascii="Times New Roman" w:eastAsia="仿宋"/>
          <w:b/>
          <w:bCs/>
          <w:sz w:val="32"/>
          <w:szCs w:val="32"/>
        </w:rPr>
      </w:pPr>
      <w:r>
        <w:rPr>
          <w:rFonts w:ascii="Times New Roman" w:eastAsia="仿宋"/>
          <w:b/>
          <w:bCs/>
          <w:sz w:val="32"/>
          <w:szCs w:val="32"/>
        </w:rPr>
        <w:t>（一）编制原则</w:t>
      </w:r>
    </w:p>
    <w:p>
      <w:pPr>
        <w:tabs>
          <w:tab w:val="center" w:pos="4201"/>
          <w:tab w:val="right" w:leader="dot" w:pos="9298"/>
        </w:tabs>
        <w:autoSpaceDE w:val="0"/>
        <w:autoSpaceDN w:val="0"/>
        <w:ind w:firstLine="643"/>
        <w:outlineLvl w:val="2"/>
        <w:rPr>
          <w:rFonts w:eastAsia="仿宋"/>
          <w:b/>
          <w:bCs/>
          <w:kern w:val="0"/>
          <w:sz w:val="32"/>
          <w:szCs w:val="32"/>
        </w:rPr>
      </w:pPr>
      <w:r>
        <w:rPr>
          <w:rFonts w:eastAsia="仿宋"/>
          <w:b/>
          <w:bCs/>
          <w:kern w:val="0"/>
          <w:sz w:val="32"/>
          <w:szCs w:val="32"/>
        </w:rPr>
        <w:t>1、实用性原则</w:t>
      </w:r>
    </w:p>
    <w:p>
      <w:pPr>
        <w:ind w:firstLine="640" w:firstLineChars="200"/>
        <w:rPr>
          <w:rFonts w:ascii="仿宋_GB2312" w:hAnsi="宋体" w:eastAsia="仿宋_GB2312"/>
          <w:sz w:val="32"/>
          <w:szCs w:val="28"/>
        </w:rPr>
      </w:pPr>
      <w:r>
        <w:rPr>
          <w:rFonts w:hint="eastAsia" w:ascii="仿宋_GB2312" w:hAnsi="宋体" w:eastAsia="仿宋_GB2312"/>
          <w:sz w:val="32"/>
          <w:szCs w:val="28"/>
        </w:rPr>
        <w:t>本文件是在充分收集相关资料和文献，分析</w:t>
      </w:r>
      <w:r>
        <w:rPr>
          <w:rFonts w:hint="eastAsia" w:ascii="仿宋_GB2312" w:hAnsi="宋体" w:eastAsia="仿宋_GB2312"/>
          <w:sz w:val="32"/>
          <w:szCs w:val="28"/>
          <w:lang w:eastAsia="zh-CN"/>
        </w:rPr>
        <w:t>食用油中对苯二甲酸二辛酯筛查（检测）</w:t>
      </w:r>
      <w:r>
        <w:rPr>
          <w:rFonts w:hint="eastAsia" w:ascii="仿宋_GB2312" w:hAnsi="宋体" w:eastAsia="仿宋_GB2312"/>
          <w:sz w:val="32"/>
          <w:szCs w:val="28"/>
        </w:rPr>
        <w:t>当前现状，在现有相关</w:t>
      </w:r>
      <w:r>
        <w:rPr>
          <w:rFonts w:hint="eastAsia" w:ascii="仿宋_GB2312" w:hAnsi="宋体" w:eastAsia="仿宋_GB2312"/>
          <w:sz w:val="32"/>
          <w:szCs w:val="28"/>
          <w:lang w:eastAsia="zh-CN"/>
        </w:rPr>
        <w:t>食用油中对苯二甲酸二辛酯筛查（检测）</w:t>
      </w:r>
      <w:r>
        <w:rPr>
          <w:rFonts w:hint="eastAsia" w:ascii="仿宋_GB2312" w:hAnsi="宋体" w:eastAsia="仿宋_GB2312"/>
          <w:sz w:val="32"/>
          <w:szCs w:val="28"/>
        </w:rPr>
        <w:t>要求的基础上，结合编制单位</w:t>
      </w:r>
      <w:r>
        <w:rPr>
          <w:rFonts w:ascii="仿宋_GB2312" w:hAnsi="宋体" w:eastAsia="仿宋_GB2312"/>
          <w:sz w:val="32"/>
          <w:szCs w:val="28"/>
        </w:rPr>
        <w:t>多年</w:t>
      </w:r>
      <w:r>
        <w:rPr>
          <w:rFonts w:hint="eastAsia" w:ascii="仿宋_GB2312" w:hAnsi="宋体" w:eastAsia="仿宋_GB2312"/>
          <w:sz w:val="32"/>
          <w:szCs w:val="28"/>
        </w:rPr>
        <w:t>相关经验而总结起草的，符合当前</w:t>
      </w:r>
      <w:r>
        <w:rPr>
          <w:rFonts w:hint="eastAsia" w:ascii="仿宋_GB2312" w:hAnsi="宋体" w:eastAsia="仿宋_GB2312"/>
          <w:sz w:val="32"/>
          <w:szCs w:val="28"/>
          <w:lang w:eastAsia="zh-CN"/>
        </w:rPr>
        <w:t>食用油中对苯二甲酸二辛酯筛查（检测）</w:t>
      </w:r>
      <w:r>
        <w:rPr>
          <w:rFonts w:hint="eastAsia" w:ascii="仿宋_GB2312" w:hAnsi="宋体" w:eastAsia="仿宋_GB2312"/>
          <w:sz w:val="32"/>
          <w:szCs w:val="28"/>
        </w:rPr>
        <w:t>发展的方向，具有较强的实用性和可操作性。</w:t>
      </w:r>
    </w:p>
    <w:p>
      <w:pPr>
        <w:tabs>
          <w:tab w:val="center" w:pos="4201"/>
          <w:tab w:val="right" w:leader="dot" w:pos="9298"/>
        </w:tabs>
        <w:autoSpaceDE w:val="0"/>
        <w:autoSpaceDN w:val="0"/>
        <w:ind w:firstLine="643"/>
        <w:outlineLvl w:val="2"/>
        <w:rPr>
          <w:rFonts w:eastAsia="仿宋"/>
          <w:b/>
          <w:bCs/>
          <w:kern w:val="0"/>
          <w:sz w:val="32"/>
          <w:szCs w:val="32"/>
        </w:rPr>
      </w:pPr>
      <w:r>
        <w:rPr>
          <w:rFonts w:hint="eastAsia" w:eastAsia="仿宋"/>
          <w:b/>
          <w:bCs/>
          <w:kern w:val="0"/>
          <w:sz w:val="32"/>
          <w:szCs w:val="32"/>
        </w:rPr>
        <w:t>2、协调性原则</w:t>
      </w:r>
    </w:p>
    <w:p>
      <w:pPr>
        <w:ind w:firstLine="640" w:firstLineChars="200"/>
        <w:rPr>
          <w:rFonts w:hint="eastAsia" w:ascii="仿宋_GB2312" w:hAnsi="宋体" w:eastAsia="仿宋_GB2312"/>
          <w:sz w:val="32"/>
          <w:szCs w:val="28"/>
        </w:rPr>
      </w:pPr>
      <w:r>
        <w:rPr>
          <w:rFonts w:hint="eastAsia" w:ascii="仿宋_GB2312" w:hAnsi="宋体" w:eastAsia="仿宋_GB2312"/>
          <w:sz w:val="32"/>
          <w:szCs w:val="28"/>
        </w:rPr>
        <w:t>本文件编写过程中注意了与</w:t>
      </w:r>
      <w:r>
        <w:rPr>
          <w:rFonts w:hint="eastAsia" w:ascii="仿宋_GB2312" w:hAnsi="宋体" w:eastAsia="仿宋_GB2312"/>
          <w:sz w:val="32"/>
          <w:szCs w:val="28"/>
          <w:lang w:eastAsia="zh-CN"/>
        </w:rPr>
        <w:t>食用油中对苯二甲酸二辛酯筛查（检测）</w:t>
      </w:r>
      <w:r>
        <w:rPr>
          <w:rFonts w:hint="eastAsia" w:ascii="仿宋_GB2312" w:hAnsi="宋体" w:eastAsia="仿宋_GB2312"/>
          <w:sz w:val="32"/>
          <w:szCs w:val="28"/>
        </w:rPr>
        <w:t>相关法律法规的协调问题，在内容上与现行法律法规、标准协调一致。</w:t>
      </w:r>
    </w:p>
    <w:p>
      <w:pPr>
        <w:ind w:firstLine="640" w:firstLineChars="200"/>
        <w:rPr>
          <w:rFonts w:hint="eastAsia" w:ascii="仿宋_GB2312" w:hAnsi="宋体" w:eastAsia="仿宋_GB2312"/>
          <w:sz w:val="32"/>
          <w:szCs w:val="28"/>
        </w:rPr>
      </w:pPr>
    </w:p>
    <w:p>
      <w:pPr>
        <w:tabs>
          <w:tab w:val="center" w:pos="4201"/>
          <w:tab w:val="right" w:leader="dot" w:pos="9298"/>
        </w:tabs>
        <w:autoSpaceDE w:val="0"/>
        <w:autoSpaceDN w:val="0"/>
        <w:ind w:firstLine="643"/>
        <w:outlineLvl w:val="2"/>
        <w:rPr>
          <w:rFonts w:eastAsia="仿宋"/>
          <w:b/>
          <w:bCs/>
          <w:kern w:val="0"/>
          <w:sz w:val="32"/>
          <w:szCs w:val="32"/>
        </w:rPr>
      </w:pPr>
      <w:r>
        <w:rPr>
          <w:rFonts w:hint="eastAsia" w:eastAsia="仿宋"/>
          <w:b/>
          <w:bCs/>
          <w:kern w:val="0"/>
          <w:sz w:val="32"/>
          <w:szCs w:val="32"/>
        </w:rPr>
        <w:t>3、规范性原则</w:t>
      </w:r>
    </w:p>
    <w:p>
      <w:pPr>
        <w:ind w:firstLine="640" w:firstLineChars="200"/>
        <w:rPr>
          <w:rFonts w:ascii="仿宋_GB2312" w:hAnsi="宋体" w:eastAsia="仿宋_GB2312"/>
          <w:sz w:val="32"/>
          <w:szCs w:val="28"/>
        </w:rPr>
      </w:pPr>
      <w:r>
        <w:rPr>
          <w:rFonts w:hint="eastAsia" w:ascii="仿宋_GB2312" w:hAnsi="宋体" w:eastAsia="仿宋_GB2312"/>
          <w:sz w:val="32"/>
          <w:szCs w:val="28"/>
        </w:rPr>
        <w:t>本文件严格参照GB/T 1.1—2020《标准化工作导则  第1部分：标准化文件的结构和起草规则》编写本标准的内容，保证标准的编写质量。</w:t>
      </w:r>
    </w:p>
    <w:p>
      <w:pPr>
        <w:tabs>
          <w:tab w:val="center" w:pos="4201"/>
          <w:tab w:val="right" w:leader="dot" w:pos="9298"/>
        </w:tabs>
        <w:autoSpaceDE w:val="0"/>
        <w:autoSpaceDN w:val="0"/>
        <w:ind w:firstLine="643"/>
        <w:outlineLvl w:val="2"/>
        <w:rPr>
          <w:rFonts w:eastAsia="仿宋"/>
          <w:b/>
          <w:bCs/>
          <w:kern w:val="0"/>
          <w:sz w:val="32"/>
          <w:szCs w:val="32"/>
        </w:rPr>
      </w:pPr>
      <w:r>
        <w:rPr>
          <w:rFonts w:hint="eastAsia" w:eastAsia="仿宋"/>
          <w:b/>
          <w:bCs/>
          <w:kern w:val="0"/>
          <w:sz w:val="32"/>
          <w:szCs w:val="32"/>
        </w:rPr>
        <w:t>4、前瞻性原则</w:t>
      </w:r>
    </w:p>
    <w:p>
      <w:pPr>
        <w:ind w:firstLine="640" w:firstLineChars="200"/>
        <w:rPr>
          <w:rFonts w:ascii="仿宋_GB2312" w:hAnsi="宋体" w:eastAsia="仿宋_GB2312"/>
          <w:sz w:val="32"/>
          <w:szCs w:val="28"/>
        </w:rPr>
      </w:pPr>
      <w:r>
        <w:rPr>
          <w:rFonts w:hint="eastAsia" w:ascii="仿宋_GB2312" w:hAnsi="宋体" w:eastAsia="仿宋_GB2312"/>
          <w:sz w:val="32"/>
          <w:szCs w:val="28"/>
        </w:rPr>
        <w:t>本文件在兼顾当前区内</w:t>
      </w:r>
      <w:r>
        <w:rPr>
          <w:rFonts w:hint="eastAsia" w:ascii="仿宋_GB2312" w:hAnsi="宋体" w:eastAsia="仿宋_GB2312"/>
          <w:sz w:val="32"/>
          <w:szCs w:val="28"/>
          <w:lang w:eastAsia="zh-CN"/>
        </w:rPr>
        <w:t>食用油中对苯二甲酸二辛酯筛查（检测）</w:t>
      </w:r>
      <w:r>
        <w:rPr>
          <w:rFonts w:hint="eastAsia" w:ascii="仿宋_GB2312" w:hAnsi="宋体" w:eastAsia="仿宋_GB2312"/>
          <w:sz w:val="32"/>
          <w:szCs w:val="28"/>
        </w:rPr>
        <w:t>现实情况的同时，还考虑到了</w:t>
      </w:r>
      <w:r>
        <w:rPr>
          <w:rFonts w:hint="eastAsia" w:ascii="仿宋_GB2312" w:hAnsi="宋体" w:eastAsia="仿宋_GB2312"/>
          <w:sz w:val="32"/>
          <w:szCs w:val="28"/>
          <w:lang w:eastAsia="zh-CN"/>
        </w:rPr>
        <w:t>食用油中对苯二甲酸二辛酯筛查（检测）</w:t>
      </w:r>
      <w:r>
        <w:rPr>
          <w:rFonts w:hint="eastAsia" w:ascii="仿宋_GB2312" w:hAnsi="宋体" w:eastAsia="仿宋_GB2312"/>
          <w:sz w:val="32"/>
          <w:szCs w:val="28"/>
        </w:rPr>
        <w:t>快速发展的趋势和需要，在标准中体现了个别特色性、前瞻性和先进性条款，作为对</w:t>
      </w:r>
      <w:r>
        <w:rPr>
          <w:rFonts w:hint="eastAsia" w:ascii="仿宋_GB2312" w:hAnsi="宋体" w:eastAsia="仿宋_GB2312"/>
          <w:sz w:val="32"/>
          <w:szCs w:val="28"/>
          <w:lang w:eastAsia="zh-CN"/>
        </w:rPr>
        <w:t>食用油中对苯二甲酸二辛酯筛查（检测）</w:t>
      </w:r>
      <w:r>
        <w:rPr>
          <w:rFonts w:hint="eastAsia" w:ascii="仿宋_GB2312" w:hAnsi="宋体" w:eastAsia="仿宋_GB2312"/>
          <w:sz w:val="32"/>
          <w:szCs w:val="28"/>
        </w:rPr>
        <w:t>发展的指导。</w:t>
      </w:r>
    </w:p>
    <w:p>
      <w:pPr>
        <w:widowControl/>
        <w:tabs>
          <w:tab w:val="center" w:pos="4201"/>
          <w:tab w:val="right" w:leader="dot" w:pos="9298"/>
        </w:tabs>
        <w:autoSpaceDE w:val="0"/>
        <w:autoSpaceDN w:val="0"/>
        <w:spacing w:line="560" w:lineRule="exact"/>
        <w:outlineLvl w:val="1"/>
        <w:rPr>
          <w:rFonts w:eastAsia="仿宋"/>
          <w:b/>
          <w:bCs/>
          <w:kern w:val="0"/>
          <w:sz w:val="32"/>
          <w:szCs w:val="32"/>
        </w:rPr>
      </w:pPr>
      <w:r>
        <w:rPr>
          <w:rFonts w:eastAsia="仿宋"/>
          <w:b/>
          <w:bCs/>
          <w:kern w:val="0"/>
          <w:sz w:val="32"/>
          <w:szCs w:val="32"/>
        </w:rPr>
        <w:t>（二）编制依据</w:t>
      </w:r>
    </w:p>
    <w:p>
      <w:pPr>
        <w:ind w:firstLine="640" w:firstLineChars="200"/>
        <w:rPr>
          <w:rFonts w:eastAsia="仿宋"/>
          <w:sz w:val="32"/>
          <w:szCs w:val="32"/>
        </w:rPr>
      </w:pPr>
      <w:r>
        <w:rPr>
          <w:rFonts w:eastAsia="仿宋"/>
          <w:sz w:val="32"/>
          <w:szCs w:val="32"/>
        </w:rPr>
        <w:t>本标准严格按照GB/T 1.1—2020《标准化工作导则  第1部分：标准化文件的结构和起草规则》的规则起草，标准主要内容参考相关标准文件并结合起草单位多年的</w:t>
      </w:r>
      <w:r>
        <w:rPr>
          <w:rFonts w:hint="eastAsia" w:eastAsia="仿宋"/>
          <w:sz w:val="32"/>
          <w:szCs w:val="32"/>
        </w:rPr>
        <w:t>相关</w:t>
      </w:r>
      <w:r>
        <w:rPr>
          <w:rFonts w:eastAsia="仿宋"/>
          <w:sz w:val="32"/>
          <w:szCs w:val="32"/>
        </w:rPr>
        <w:t>经验</w:t>
      </w:r>
      <w:r>
        <w:rPr>
          <w:rFonts w:hint="eastAsia" w:eastAsia="仿宋"/>
          <w:sz w:val="32"/>
          <w:szCs w:val="32"/>
        </w:rPr>
        <w:t>和实践</w:t>
      </w:r>
      <w:r>
        <w:rPr>
          <w:rFonts w:eastAsia="仿宋"/>
          <w:sz w:val="32"/>
          <w:szCs w:val="32"/>
        </w:rPr>
        <w:t>验证情况总结进行起草。</w:t>
      </w:r>
    </w:p>
    <w:p>
      <w:pPr>
        <w:ind w:firstLine="640" w:firstLineChars="200"/>
        <w:rPr>
          <w:rFonts w:eastAsia="仿宋"/>
          <w:sz w:val="32"/>
          <w:szCs w:val="32"/>
        </w:rPr>
      </w:pPr>
      <w:r>
        <w:rPr>
          <w:rFonts w:eastAsia="仿宋"/>
          <w:sz w:val="32"/>
          <w:szCs w:val="32"/>
        </w:rPr>
        <w:t>防城港市检验检测中心承担自治区、市（县）本级的食品安全监督抽检、食品安全评价性抽检及农产品风险监测等任务，是防城港市市场监管局、防城港市公安局指定行刑衔接检验实验室，防城港市粮油安全与营养健康重点实验室（筹建）依托单位，具有食品(含食用农产品)、药品等CMA/CATL检测资质1001项，CNAS认可项目72项，拥有UPLC-MS/MS、HS-GC-MS/MS、GC-MS/MS、LC-AFS、TLC等大批检测设备。</w:t>
      </w:r>
    </w:p>
    <w:p>
      <w:pPr>
        <w:ind w:firstLine="600" w:firstLineChars="200"/>
        <w:rPr>
          <w:rFonts w:hint="eastAsia" w:eastAsia="仿宋"/>
          <w:sz w:val="30"/>
          <w:szCs w:val="30"/>
        </w:rPr>
      </w:pPr>
      <w:r>
        <w:rPr>
          <w:rFonts w:hint="eastAsia" w:eastAsia="仿宋"/>
          <w:sz w:val="30"/>
          <w:szCs w:val="30"/>
        </w:rPr>
        <w:t>武汉食品化妆品检验所是全国食用油、油脂及其制品食品安全抽检监测牵头机构，国家市场监管重点实验室（食用油质量与安全）依托单位，具备食品（含特殊用途食品）、食品添加剂等领域计1030类产品、4537项参数检测能力。拥有HPLC-Q-TOF、GC-Q-TOF、ICP-MS、MALID-TOF等一大批先进科研设备，共承担了各级科研项目24项，起草食用油相关检测标准5项，其中一项国家标准GB/T 35867-2018《</w:t>
      </w:r>
      <w:r>
        <w:rPr>
          <w:rFonts w:hint="eastAsia" w:eastAsia="仿宋"/>
          <w:sz w:val="30"/>
          <w:szCs w:val="30"/>
        </w:rPr>
        <w:fldChar w:fldCharType="begin"/>
      </w:r>
      <w:r>
        <w:rPr>
          <w:rFonts w:hint="eastAsia" w:eastAsia="仿宋"/>
          <w:sz w:val="30"/>
          <w:szCs w:val="30"/>
        </w:rPr>
        <w:instrText xml:space="preserve"> HYPERLINK "http://nvsm.cnki.net/KNS/detail/detail.aspx?QueryID=1&amp;CurRec=3&amp;dbcode=SCSF&amp;dbname=SCSF&amp;filename=SCSF00053097" \t "_blank" </w:instrText>
      </w:r>
      <w:r>
        <w:rPr>
          <w:rFonts w:hint="eastAsia" w:eastAsia="仿宋"/>
          <w:sz w:val="30"/>
          <w:szCs w:val="30"/>
        </w:rPr>
        <w:fldChar w:fldCharType="separate"/>
      </w:r>
      <w:r>
        <w:rPr>
          <w:rFonts w:hint="eastAsia" w:eastAsia="仿宋"/>
          <w:sz w:val="30"/>
          <w:szCs w:val="30"/>
        </w:rPr>
        <w:t>粮油检验</w:t>
      </w:r>
      <w:r>
        <w:rPr>
          <w:rFonts w:hint="eastAsia" w:eastAsia="仿宋"/>
          <w:sz w:val="30"/>
          <w:szCs w:val="30"/>
          <w:lang w:val="en-US" w:eastAsia="zh-CN"/>
        </w:rPr>
        <w:t xml:space="preserve">  </w:t>
      </w:r>
      <w:r>
        <w:rPr>
          <w:rFonts w:hint="eastAsia" w:eastAsia="仿宋"/>
          <w:sz w:val="30"/>
          <w:szCs w:val="30"/>
        </w:rPr>
        <w:t>卵磷脂中磷脂含量的测定</w:t>
      </w:r>
      <w:r>
        <w:rPr>
          <w:rFonts w:hint="eastAsia" w:eastAsia="仿宋"/>
          <w:sz w:val="30"/>
          <w:szCs w:val="30"/>
          <w:lang w:val="en-US" w:eastAsia="zh-CN"/>
        </w:rPr>
        <w:t xml:space="preserve">  </w:t>
      </w:r>
      <w:r>
        <w:rPr>
          <w:rFonts w:hint="eastAsia" w:eastAsia="仿宋"/>
          <w:sz w:val="30"/>
          <w:szCs w:val="30"/>
        </w:rPr>
        <w:t>高效液相色谱蒸发光散射检测法</w:t>
      </w:r>
      <w:r>
        <w:rPr>
          <w:rFonts w:hint="eastAsia" w:eastAsia="仿宋"/>
          <w:sz w:val="30"/>
          <w:szCs w:val="30"/>
        </w:rPr>
        <w:fldChar w:fldCharType="end"/>
      </w:r>
      <w:r>
        <w:rPr>
          <w:rFonts w:hint="eastAsia" w:eastAsia="仿宋"/>
          <w:sz w:val="30"/>
          <w:szCs w:val="30"/>
        </w:rPr>
        <w:t>》已经发布。</w:t>
      </w:r>
    </w:p>
    <w:p>
      <w:pPr>
        <w:ind w:firstLine="640" w:firstLineChars="200"/>
        <w:rPr>
          <w:rFonts w:hint="eastAsia" w:eastAsia="仿宋"/>
          <w:sz w:val="32"/>
          <w:szCs w:val="32"/>
        </w:rPr>
      </w:pPr>
      <w:r>
        <w:rPr>
          <w:rFonts w:hint="eastAsia" w:eastAsia="仿宋"/>
          <w:sz w:val="32"/>
          <w:szCs w:val="32"/>
        </w:rPr>
        <w:t>大海粮油工业(防城港)有限公司、嘉里粮油（防城港）有限公司、防城港澳加粮油工业有限公司分别位列2023年广西企业100强中的第48、66、83，2023年广西制造业企业100强，大海粮油、惠禹粮油、嘉里粮油、澳加粮油、枫叶粮油入围并分别位列第26、29、34、49、52，展现了防城港粮油产业发展的强劲动力，同时作为食用油生产企业，产品类别齐全，作为企业标准制定者，可以为项目的开展和应用提供良好的样品和基础研究条件。</w:t>
      </w:r>
    </w:p>
    <w:p>
      <w:pPr>
        <w:widowControl/>
        <w:tabs>
          <w:tab w:val="center" w:pos="4201"/>
          <w:tab w:val="right" w:leader="dot" w:pos="9298"/>
        </w:tabs>
        <w:autoSpaceDE w:val="0"/>
        <w:autoSpaceDN w:val="0"/>
        <w:spacing w:line="560" w:lineRule="exact"/>
        <w:outlineLvl w:val="1"/>
        <w:rPr>
          <w:rFonts w:eastAsia="仿宋"/>
          <w:b/>
          <w:bCs/>
          <w:kern w:val="0"/>
          <w:sz w:val="32"/>
          <w:szCs w:val="32"/>
        </w:rPr>
      </w:pPr>
      <w:r>
        <w:rPr>
          <w:rFonts w:eastAsia="仿宋"/>
          <w:b/>
          <w:bCs/>
          <w:kern w:val="0"/>
          <w:sz w:val="32"/>
          <w:szCs w:val="32"/>
        </w:rPr>
        <w:t>（三）与现行法律、法规的关系，与有关国家标准、行业标准的协调情况</w:t>
      </w:r>
    </w:p>
    <w:p>
      <w:pPr>
        <w:ind w:firstLine="640" w:firstLineChars="200"/>
        <w:rPr>
          <w:rFonts w:eastAsia="仿宋"/>
          <w:sz w:val="32"/>
          <w:szCs w:val="32"/>
        </w:rPr>
      </w:pPr>
      <w:r>
        <w:rPr>
          <w:rFonts w:hint="eastAsia" w:eastAsia="仿宋"/>
          <w:sz w:val="32"/>
          <w:szCs w:val="32"/>
        </w:rPr>
        <w:t>本编制工作组承诺本标准内容与各项指标不违反相关法律法规要求，且不低于国家强制性标准、推荐性国家标准和行业标准要求。</w:t>
      </w:r>
    </w:p>
    <w:p>
      <w:pPr>
        <w:ind w:firstLine="640" w:firstLineChars="200"/>
        <w:rPr>
          <w:rFonts w:ascii="仿宋_GB2312" w:hAnsi="宋体" w:eastAsia="仿宋_GB2312"/>
          <w:sz w:val="32"/>
          <w:szCs w:val="28"/>
        </w:rPr>
      </w:pPr>
      <w:r>
        <w:rPr>
          <w:rFonts w:hint="eastAsia" w:ascii="仿宋_GB2312" w:hAnsi="宋体" w:eastAsia="仿宋_GB2312"/>
          <w:sz w:val="32"/>
          <w:szCs w:val="28"/>
        </w:rPr>
        <w:t>经查阅，目前对于食品基质中增塑剂的检测方法，我国只发布了针对邻苯二甲酸酯类的检测方法标准，但对苯二甲酸二辛酯（DEHT）作为大规模使用的新型增塑剂尚没有对应检测方法标准。市场监管总局的最新补充检验方法BJS202101《气质联用法测定食品中对苯二甲酸二辛酯》采用的是气质联用方法，设备价格昂贵，检测时间也比较长，不能有效满足食用油行业的质量控制需求，急需研制方便、廉价的DEHT检验方法，同时广西也未制定有团体标准。本标准拟采用表面增强拉曼光谱技术（SERS）建立的检测方法具有廉价、快速的显著特点，能够很好的满足企业日常监控产品质量的需求，降低企业生产成本，应用推广前景乐观。</w:t>
      </w:r>
    </w:p>
    <w:p>
      <w:pPr>
        <w:autoSpaceDE w:val="0"/>
        <w:autoSpaceDN w:val="0"/>
        <w:adjustRightInd w:val="0"/>
        <w:spacing w:before="156" w:beforeLines="50" w:after="156" w:afterLines="50" w:line="560" w:lineRule="exact"/>
        <w:ind w:firstLine="640" w:firstLineChars="200"/>
        <w:jc w:val="left"/>
        <w:rPr>
          <w:rFonts w:ascii="黑体" w:hAnsi="黑体" w:eastAsia="黑体" w:cs="仿宋_GB2312"/>
          <w:sz w:val="32"/>
          <w:szCs w:val="32"/>
        </w:rPr>
      </w:pPr>
      <w:bookmarkStart w:id="2" w:name="_Toc526940084"/>
      <w:r>
        <w:rPr>
          <w:rFonts w:hint="eastAsia" w:ascii="黑体" w:hAnsi="黑体" w:eastAsia="黑体" w:cs="仿宋_GB2312"/>
          <w:sz w:val="32"/>
          <w:szCs w:val="32"/>
        </w:rPr>
        <w:t>五、</w:t>
      </w:r>
      <w:bookmarkEnd w:id="2"/>
      <w:r>
        <w:rPr>
          <w:rFonts w:hint="eastAsia" w:ascii="黑体" w:hAnsi="黑体" w:eastAsia="黑体" w:cs="仿宋_GB2312"/>
          <w:sz w:val="32"/>
          <w:szCs w:val="32"/>
        </w:rPr>
        <w:t>主要条款的说明</w:t>
      </w:r>
    </w:p>
    <w:p>
      <w:pPr>
        <w:ind w:firstLine="640" w:firstLineChars="200"/>
        <w:rPr>
          <w:rFonts w:hint="eastAsia" w:ascii="仿宋_GB2312" w:hAnsi="宋体" w:eastAsia="仿宋_GB2312"/>
          <w:sz w:val="32"/>
          <w:szCs w:val="32"/>
          <w:highlight w:val="none"/>
          <w:lang w:val="en-US" w:eastAsia="zh-CN"/>
        </w:rPr>
      </w:pPr>
      <w:r>
        <w:rPr>
          <w:rFonts w:hint="eastAsia" w:ascii="仿宋_GB2312" w:hAnsi="宋体" w:eastAsia="仿宋_GB2312"/>
          <w:sz w:val="32"/>
          <w:szCs w:val="32"/>
          <w:highlight w:val="none"/>
          <w:lang w:val="zh-CN"/>
        </w:rPr>
        <w:t>与</w:t>
      </w:r>
      <w:r>
        <w:rPr>
          <w:rFonts w:hint="eastAsia" w:ascii="仿宋_GB2312" w:hAnsi="宋体" w:eastAsia="仿宋_GB2312"/>
          <w:sz w:val="32"/>
          <w:szCs w:val="32"/>
          <w:highlight w:val="none"/>
          <w:lang w:val="zh-CN" w:eastAsia="zh-CN"/>
        </w:rPr>
        <w:t>《BJS 202101食品中对苯二甲酸二辛酯的测定》</w:t>
      </w:r>
      <w:r>
        <w:rPr>
          <w:rFonts w:hint="eastAsia" w:ascii="仿宋_GB2312" w:hAnsi="宋体" w:eastAsia="仿宋_GB2312"/>
          <w:sz w:val="32"/>
          <w:szCs w:val="32"/>
          <w:highlight w:val="none"/>
          <w:lang w:val="zh-CN"/>
        </w:rPr>
        <w:t>所给出的方法对比。</w:t>
      </w:r>
      <w:r>
        <w:rPr>
          <w:rFonts w:hint="eastAsia" w:ascii="仿宋_GB2312" w:hAnsi="宋体" w:eastAsia="仿宋_GB2312"/>
          <w:sz w:val="32"/>
          <w:szCs w:val="32"/>
          <w:highlight w:val="none"/>
          <w:lang w:val="en-US" w:eastAsia="zh-CN"/>
        </w:rPr>
        <w:t>在检测用时上，</w:t>
      </w:r>
      <w:r>
        <w:rPr>
          <w:rFonts w:hint="eastAsia" w:ascii="仿宋_GB2312" w:hAnsi="宋体" w:eastAsia="仿宋_GB2312"/>
          <w:sz w:val="32"/>
          <w:szCs w:val="32"/>
          <w:highlight w:val="none"/>
          <w:lang w:val="zh-CN"/>
        </w:rPr>
        <w:t>BJS202101</w:t>
      </w:r>
      <w:r>
        <w:rPr>
          <w:rFonts w:hint="eastAsia" w:ascii="仿宋_GB2312" w:hAnsi="宋体" w:eastAsia="仿宋_GB2312"/>
          <w:sz w:val="32"/>
          <w:szCs w:val="32"/>
          <w:highlight w:val="none"/>
          <w:lang w:val="zh-CN" w:eastAsia="zh-CN"/>
        </w:rPr>
        <w:t>提取时间40分钟，检测时间</w:t>
      </w:r>
      <w:r>
        <w:rPr>
          <w:rFonts w:hint="eastAsia" w:ascii="仿宋_GB2312" w:hAnsi="宋体" w:eastAsia="仿宋_GB2312"/>
          <w:sz w:val="32"/>
          <w:szCs w:val="32"/>
          <w:highlight w:val="none"/>
          <w:lang w:val="en-US" w:eastAsia="zh-CN"/>
        </w:rPr>
        <w:t>约30分钟，总时长70分钟左右；本方法提取时间6分钟，亲水性修饰10分钟，检测时间不到1分钟，总时长不到20分钟，由此可以看出本法具有速度快的优势。此外，经过分析验证两种方法在统计学意义上的显著性差异，评价两种方法等效性、一致性，并进行线性回归分析，证明两种方法具有可比性，也体现了本方法的廉价、快速、方便的特点。</w:t>
      </w:r>
    </w:p>
    <w:p>
      <w:pPr>
        <w:ind w:firstLine="640" w:firstLineChars="200"/>
        <w:rPr>
          <w:rFonts w:hint="eastAsia" w:ascii="仿宋_GB2312" w:hAnsi="宋体" w:eastAsia="仿宋_GB2312"/>
          <w:color w:val="auto"/>
          <w:sz w:val="32"/>
          <w:szCs w:val="32"/>
          <w:lang w:val="zh-CN" w:eastAsia="zh-CN"/>
        </w:rPr>
      </w:pPr>
      <w:r>
        <w:rPr>
          <w:rFonts w:hint="eastAsia" w:ascii="仿宋_GB2312" w:hAnsi="宋体"/>
          <w:color w:val="auto"/>
          <w:sz w:val="32"/>
          <w:szCs w:val="32"/>
          <w:lang w:val="en-US" w:eastAsia="zh-CN"/>
        </w:rPr>
        <w:t>本</w:t>
      </w:r>
      <w:r>
        <w:rPr>
          <w:rFonts w:hint="eastAsia" w:ascii="仿宋_GB2312" w:hAnsi="宋体" w:eastAsia="仿宋_GB2312"/>
          <w:color w:val="auto"/>
          <w:sz w:val="32"/>
          <w:szCs w:val="32"/>
          <w:lang w:val="zh-CN" w:eastAsia="zh-CN"/>
        </w:rPr>
        <w:t>方法的意义在于阴性的检出能够极大缩减检测时间，即使检测出阳性也可以用气质联用进行验证</w:t>
      </w:r>
      <w:r>
        <w:rPr>
          <w:rFonts w:hint="eastAsia" w:ascii="仿宋_GB2312" w:hAnsi="宋体"/>
          <w:color w:val="auto"/>
          <w:sz w:val="32"/>
          <w:szCs w:val="32"/>
          <w:lang w:val="zh-CN" w:eastAsia="zh-CN"/>
        </w:rPr>
        <w:t>（</w:t>
      </w:r>
      <w:r>
        <w:rPr>
          <w:rFonts w:hint="eastAsia" w:ascii="仿宋_GB2312" w:hAnsi="宋体"/>
          <w:color w:val="auto"/>
          <w:sz w:val="32"/>
          <w:szCs w:val="32"/>
          <w:lang w:val="en-US" w:eastAsia="zh-CN"/>
        </w:rPr>
        <w:t>测定对苯二甲酸二辛酯含量</w:t>
      </w:r>
      <w:r>
        <w:rPr>
          <w:rFonts w:hint="eastAsia" w:ascii="仿宋_GB2312" w:hAnsi="宋体"/>
          <w:color w:val="auto"/>
          <w:sz w:val="32"/>
          <w:szCs w:val="32"/>
          <w:lang w:val="zh-CN" w:eastAsia="zh-CN"/>
        </w:rPr>
        <w:t>）</w:t>
      </w:r>
      <w:r>
        <w:rPr>
          <w:rFonts w:hint="eastAsia" w:ascii="仿宋_GB2312" w:hAnsi="宋体" w:eastAsia="仿宋_GB2312"/>
          <w:color w:val="auto"/>
          <w:sz w:val="32"/>
          <w:szCs w:val="32"/>
          <w:lang w:val="zh-CN" w:eastAsia="zh-CN"/>
        </w:rPr>
        <w:t>，不会出现其他物质在处理过程中转换为苯二酸二肼而导致检测结果不准确的问题。</w:t>
      </w:r>
    </w:p>
    <w:p>
      <w:pPr>
        <w:ind w:firstLine="640" w:firstLineChars="200"/>
        <w:rPr>
          <w:rFonts w:ascii="仿宋_GB2312" w:hAnsi="宋体" w:eastAsia="仿宋_GB2312"/>
          <w:color w:val="auto"/>
          <w:sz w:val="32"/>
          <w:szCs w:val="32"/>
          <w:highlight w:val="none"/>
          <w:lang w:val="zh-CN"/>
        </w:rPr>
      </w:pPr>
      <w:r>
        <w:rPr>
          <w:rFonts w:hint="eastAsia" w:ascii="仿宋_GB2312" w:hAnsi="宋体" w:eastAsia="仿宋_GB2312"/>
          <w:sz w:val="32"/>
          <w:szCs w:val="32"/>
          <w:lang w:val="zh-CN"/>
        </w:rPr>
        <w:t>团体标准《食用油中对苯二甲酸二辛酯快速筛查  表面增强拉曼光谱法》的主要章节内容包括</w:t>
      </w:r>
      <w:r>
        <w:rPr>
          <w:rFonts w:hint="eastAsia" w:ascii="仿宋_GB2312" w:hAnsi="宋体" w:eastAsia="仿宋_GB2312"/>
          <w:color w:val="auto"/>
          <w:sz w:val="32"/>
          <w:szCs w:val="32"/>
          <w:highlight w:val="none"/>
          <w:lang w:val="zh-CN"/>
        </w:rPr>
        <w:t>：</w:t>
      </w:r>
      <w:r>
        <w:rPr>
          <w:rFonts w:hint="eastAsia" w:ascii="仿宋_GB2312" w:hAnsi="宋体" w:eastAsia="仿宋_GB2312"/>
          <w:color w:val="auto"/>
          <w:sz w:val="32"/>
          <w:szCs w:val="28"/>
          <w:highlight w:val="none"/>
        </w:rPr>
        <w:t>原理、试剂和材料、仪器和设备、</w:t>
      </w:r>
      <w:r>
        <w:rPr>
          <w:rFonts w:hint="eastAsia" w:ascii="仿宋_GB2312" w:hAnsi="宋体" w:eastAsia="仿宋_GB2312"/>
          <w:color w:val="auto"/>
          <w:sz w:val="32"/>
          <w:szCs w:val="28"/>
          <w:highlight w:val="none"/>
          <w:lang w:val="en-US" w:eastAsia="zh-CN"/>
        </w:rPr>
        <w:t>分析步骤</w:t>
      </w:r>
      <w:r>
        <w:rPr>
          <w:rFonts w:hint="eastAsia" w:ascii="仿宋_GB2312" w:hAnsi="宋体" w:eastAsia="仿宋_GB2312"/>
          <w:color w:val="auto"/>
          <w:sz w:val="32"/>
          <w:szCs w:val="28"/>
          <w:highlight w:val="none"/>
        </w:rPr>
        <w:t>、结果</w:t>
      </w:r>
      <w:r>
        <w:rPr>
          <w:rFonts w:hint="eastAsia" w:ascii="仿宋_GB2312" w:hAnsi="宋体" w:eastAsia="仿宋_GB2312"/>
          <w:color w:val="auto"/>
          <w:sz w:val="32"/>
          <w:szCs w:val="28"/>
          <w:highlight w:val="none"/>
          <w:lang w:val="en-US" w:eastAsia="zh-CN"/>
        </w:rPr>
        <w:t>判定</w:t>
      </w:r>
      <w:r>
        <w:rPr>
          <w:rFonts w:hint="eastAsia" w:ascii="仿宋_GB2312" w:hAnsi="宋体" w:eastAsia="仿宋_GB2312"/>
          <w:color w:val="auto"/>
          <w:sz w:val="32"/>
          <w:szCs w:val="28"/>
          <w:highlight w:val="none"/>
        </w:rPr>
        <w:t>、质量控制</w:t>
      </w:r>
      <w:r>
        <w:rPr>
          <w:rFonts w:hint="eastAsia" w:ascii="仿宋_GB2312" w:hAnsi="宋体" w:eastAsia="仿宋_GB2312"/>
          <w:color w:val="auto"/>
          <w:sz w:val="32"/>
          <w:szCs w:val="32"/>
          <w:highlight w:val="none"/>
          <w:lang w:val="zh-CN"/>
        </w:rPr>
        <w:t>。本文件主要内容及依据来源说明如下：</w:t>
      </w:r>
    </w:p>
    <w:p>
      <w:pPr>
        <w:pStyle w:val="30"/>
        <w:numPr>
          <w:ilvl w:val="0"/>
          <w:numId w:val="17"/>
        </w:numPr>
        <w:autoSpaceDE w:val="0"/>
        <w:autoSpaceDN w:val="0"/>
        <w:adjustRightInd w:val="0"/>
        <w:spacing w:before="156" w:beforeLines="50" w:after="156" w:afterLines="50" w:line="560" w:lineRule="exact"/>
        <w:ind w:firstLineChars="0"/>
        <w:jc w:val="left"/>
        <w:rPr>
          <w:rFonts w:ascii="仿宋_GB2312" w:hAnsi="宋体" w:eastAsia="仿宋_GB2312"/>
          <w:b/>
          <w:sz w:val="32"/>
          <w:szCs w:val="32"/>
          <w:lang w:val="zh-CN"/>
        </w:rPr>
      </w:pPr>
      <w:r>
        <w:rPr>
          <w:rFonts w:hint="eastAsia" w:ascii="仿宋_GB2312" w:hAnsi="宋体" w:eastAsia="仿宋_GB2312"/>
          <w:b/>
          <w:sz w:val="32"/>
          <w:szCs w:val="32"/>
          <w:lang w:val="en-US" w:eastAsia="zh-CN"/>
        </w:rPr>
        <w:t>原理</w:t>
      </w:r>
    </w:p>
    <w:p>
      <w:pPr>
        <w:spacing w:line="560" w:lineRule="exact"/>
        <w:ind w:firstLine="640" w:firstLineChars="200"/>
        <w:rPr>
          <w:rFonts w:hint="eastAsia" w:ascii="仿宋_GB2312" w:hAnsi="宋体" w:eastAsia="仿宋_GB2312" w:cs="Times New Roman"/>
          <w:sz w:val="32"/>
          <w:szCs w:val="28"/>
          <w:lang w:val="zh-CN"/>
        </w:rPr>
      </w:pPr>
      <w:r>
        <w:rPr>
          <w:rFonts w:hint="eastAsia" w:ascii="仿宋_GB2312" w:hAnsi="宋体" w:eastAsia="仿宋_GB2312" w:cs="Times New Roman"/>
          <w:sz w:val="32"/>
          <w:szCs w:val="28"/>
          <w:lang w:val="zh-CN" w:eastAsia="zh-CN"/>
        </w:rPr>
        <w:t>采用水合肼将对苯二甲酸二辛酯（DOTP）还原成对苯二酸二肼，进行拉曼光谱扫描。与标准谱图库中的对苯二酸二肼特征拉曼位移进行匹配识别，对样品中的DOTP进行定性判定。</w:t>
      </w:r>
      <w:r>
        <w:rPr>
          <w:rFonts w:hint="eastAsia" w:ascii="仿宋_GB2312" w:hAnsi="宋体" w:cs="Times New Roman"/>
          <w:sz w:val="32"/>
          <w:szCs w:val="28"/>
          <w:lang w:val="en-US" w:eastAsia="zh-CN"/>
        </w:rPr>
        <w:t>其中，</w:t>
      </w:r>
      <w:r>
        <w:rPr>
          <w:rFonts w:hint="eastAsia" w:ascii="仿宋_GB2312" w:hAnsi="宋体" w:eastAsia="仿宋_GB2312" w:cs="Times New Roman"/>
          <w:sz w:val="32"/>
          <w:szCs w:val="28"/>
          <w:lang w:val="zh-CN" w:eastAsia="zh-CN"/>
        </w:rPr>
        <w:t>对苯二甲酸二辛脂与水合肼反应式</w:t>
      </w:r>
      <w:r>
        <w:rPr>
          <w:rFonts w:hint="eastAsia" w:ascii="仿宋_GB2312" w:hAnsi="宋体" w:cs="Times New Roman"/>
          <w:sz w:val="32"/>
          <w:szCs w:val="28"/>
          <w:lang w:val="en-US" w:eastAsia="zh-CN"/>
        </w:rPr>
        <w:t>如图1所示</w:t>
      </w:r>
      <w:r>
        <w:rPr>
          <w:rFonts w:hint="eastAsia" w:ascii="仿宋_GB2312" w:hAnsi="宋体" w:eastAsia="仿宋_GB2312" w:cs="Times New Roman"/>
          <w:sz w:val="32"/>
          <w:szCs w:val="28"/>
          <w:lang w:val="zh-CN"/>
        </w:rPr>
        <w:t>。</w:t>
      </w:r>
    </w:p>
    <w:tbl>
      <w:tblPr>
        <w:tblStyle w:val="8"/>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17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174" w:type="dxa"/>
          </w:tcPr>
          <w:p>
            <w:pPr>
              <w:keepNext w:val="0"/>
              <w:keepLines w:val="0"/>
              <w:suppressLineNumbers w:val="0"/>
              <w:spacing w:before="0" w:beforeAutospacing="0" w:after="0" w:afterAutospacing="0" w:line="560" w:lineRule="exact"/>
              <w:ind w:left="0" w:right="0"/>
              <w:rPr>
                <w:rFonts w:hint="eastAsia" w:ascii="仿宋_GB2312" w:hAnsi="宋体" w:eastAsia="仿宋_GB2312" w:cs="Times New Roman"/>
                <w:sz w:val="32"/>
                <w:szCs w:val="28"/>
                <w:vertAlign w:val="baseline"/>
                <w:lang w:val="zh-CN"/>
              </w:rPr>
            </w:pPr>
            <w:r>
              <w:rPr>
                <w:rFonts w:hint="eastAsia" w:ascii="仿宋_GB2312" w:hAnsi="宋体" w:eastAsia="仿宋_GB2312" w:cs="Times New Roman"/>
                <w:sz w:val="32"/>
                <w:szCs w:val="28"/>
                <w:vertAlign w:val="baseline"/>
                <w:lang w:val="zh-CN"/>
              </w:rPr>
              <w:drawing>
                <wp:anchor distT="0" distB="0" distL="114300" distR="114300" simplePos="0" relativeHeight="251659264" behindDoc="0" locked="0" layoutInCell="1" allowOverlap="1">
                  <wp:simplePos x="0" y="0"/>
                  <wp:positionH relativeFrom="column">
                    <wp:posOffset>930275</wp:posOffset>
                  </wp:positionH>
                  <wp:positionV relativeFrom="paragraph">
                    <wp:posOffset>-1207135</wp:posOffset>
                  </wp:positionV>
                  <wp:extent cx="3633470" cy="1603375"/>
                  <wp:effectExtent l="0" t="0" r="5080" b="15875"/>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3633470" cy="1603375"/>
                          </a:xfrm>
                          <a:prstGeom prst="rect">
                            <a:avLst/>
                          </a:prstGeom>
                          <a:noFill/>
                          <a:ln>
                            <a:noFill/>
                          </a:ln>
                        </pic:spPr>
                      </pic:pic>
                    </a:graphicData>
                  </a:graphic>
                </wp:anchor>
              </w:drawing>
            </w:r>
          </w:p>
        </w:tc>
      </w:tr>
    </w:tbl>
    <w:p>
      <w:pPr>
        <w:spacing w:line="560" w:lineRule="exact"/>
        <w:ind w:firstLine="481" w:firstLineChars="200"/>
        <w:jc w:val="center"/>
        <w:rPr>
          <w:rFonts w:hint="eastAsia" w:ascii="仿宋_GB2312" w:hAnsi="宋体" w:eastAsia="仿宋_GB2312" w:cs="Times New Roman"/>
          <w:sz w:val="32"/>
          <w:szCs w:val="28"/>
          <w:lang w:val="zh-CN"/>
        </w:rPr>
      </w:pPr>
      <w:r>
        <w:rPr>
          <w:rFonts w:hint="eastAsia" w:ascii="仿宋_GB2312" w:hAnsi="宋体" w:eastAsia="仿宋_GB2312" w:cs="Times New Roman"/>
          <w:b/>
          <w:bCs/>
          <w:kern w:val="2"/>
          <w:sz w:val="24"/>
          <w:szCs w:val="22"/>
          <w:lang w:val="zh-CN" w:eastAsia="zh-CN" w:bidi="ar-SA"/>
        </w:rPr>
        <w:t>图1.对苯二甲酸二辛脂与水合肼反应式</w:t>
      </w:r>
    </w:p>
    <w:p>
      <w:pPr>
        <w:widowControl w:val="0"/>
        <w:numPr>
          <w:ilvl w:val="0"/>
          <w:numId w:val="17"/>
        </w:numPr>
        <w:autoSpaceDE w:val="0"/>
        <w:autoSpaceDN w:val="0"/>
        <w:adjustRightInd w:val="0"/>
        <w:spacing w:before="156" w:beforeLines="50" w:after="156" w:afterLines="50" w:line="560" w:lineRule="exact"/>
        <w:ind w:left="1005" w:hanging="1005" w:firstLineChars="0"/>
        <w:jc w:val="left"/>
        <w:rPr>
          <w:rFonts w:ascii="仿宋_GB2312" w:hAnsi="宋体" w:eastAsia="仿宋_GB2312" w:cs="Times New Roman"/>
          <w:b/>
          <w:kern w:val="2"/>
          <w:sz w:val="32"/>
          <w:szCs w:val="32"/>
          <w:lang w:val="zh-CN" w:eastAsia="zh-CN" w:bidi="ar-SA"/>
        </w:rPr>
      </w:pPr>
      <w:r>
        <w:rPr>
          <w:rFonts w:hint="eastAsia" w:ascii="仿宋_GB2312" w:hAnsi="宋体" w:eastAsia="仿宋_GB2312" w:cs="Times New Roman"/>
          <w:b/>
          <w:kern w:val="2"/>
          <w:sz w:val="32"/>
          <w:szCs w:val="32"/>
          <w:lang w:val="en-US" w:eastAsia="zh-CN" w:bidi="ar-SA"/>
        </w:rPr>
        <w:t>试剂和材料</w:t>
      </w:r>
    </w:p>
    <w:p>
      <w:pPr>
        <w:spacing w:line="560" w:lineRule="exact"/>
        <w:ind w:firstLine="640" w:firstLineChars="200"/>
        <w:rPr>
          <w:rFonts w:hint="eastAsia" w:ascii="仿宋_GB2312" w:hAnsi="宋体" w:eastAsia="仿宋_GB2312" w:cs="Times New Roman"/>
          <w:sz w:val="32"/>
          <w:szCs w:val="28"/>
          <w:lang w:val="zh-CN"/>
        </w:rPr>
      </w:pPr>
      <w:r>
        <w:rPr>
          <w:rFonts w:hint="eastAsia" w:ascii="仿宋_GB2312" w:hAnsi="宋体" w:eastAsia="仿宋_GB2312" w:cs="Times New Roman"/>
          <w:sz w:val="32"/>
          <w:szCs w:val="28"/>
          <w:lang w:val="zh-CN"/>
        </w:rPr>
        <w:t>1.在分析测试中，除非另有说明外，均使用优级纯试剂，实验用水应符合GB/T 6682中一级水的要求。</w:t>
      </w:r>
    </w:p>
    <w:p>
      <w:pPr>
        <w:spacing w:line="560" w:lineRule="exact"/>
        <w:ind w:firstLine="640" w:firstLineChars="200"/>
        <w:rPr>
          <w:rFonts w:hint="eastAsia"/>
          <w:lang w:val="zh-CN"/>
        </w:rPr>
      </w:pPr>
      <w:bookmarkStart w:id="3" w:name="_Toc180663221"/>
      <w:bookmarkStart w:id="4" w:name="_Toc180663195"/>
      <w:r>
        <w:rPr>
          <w:rFonts w:hint="eastAsia" w:ascii="仿宋_GB2312" w:hAnsi="宋体" w:cs="Times New Roman"/>
          <w:sz w:val="32"/>
          <w:szCs w:val="28"/>
          <w:lang w:val="en-US" w:eastAsia="zh-CN"/>
        </w:rPr>
        <w:t>2.</w:t>
      </w:r>
      <w:r>
        <w:rPr>
          <w:rFonts w:hint="eastAsia" w:ascii="仿宋_GB2312" w:hAnsi="宋体" w:eastAsia="仿宋_GB2312" w:cs="Times New Roman"/>
          <w:sz w:val="32"/>
          <w:szCs w:val="28"/>
          <w:lang w:val="zh-CN" w:eastAsia="zh-CN"/>
        </w:rPr>
        <w:t>试剂</w:t>
      </w:r>
      <w:bookmarkEnd w:id="3"/>
      <w:bookmarkEnd w:id="4"/>
      <w:r>
        <w:rPr>
          <w:rFonts w:hint="eastAsia" w:ascii="仿宋_GB2312" w:hAnsi="宋体" w:cs="Times New Roman"/>
          <w:sz w:val="32"/>
          <w:szCs w:val="28"/>
          <w:lang w:val="en-US" w:eastAsia="zh-CN"/>
        </w:rPr>
        <w:t>包括</w:t>
      </w:r>
      <w:r>
        <w:rPr>
          <w:rFonts w:hint="eastAsia" w:ascii="仿宋_GB2312" w:hAnsi="宋体" w:cs="Times New Roman"/>
          <w:sz w:val="32"/>
          <w:szCs w:val="28"/>
          <w:lang w:val="zh-CN" w:eastAsia="zh-CN"/>
        </w:rPr>
        <w:t>：</w:t>
      </w:r>
    </w:p>
    <w:p>
      <w:pPr>
        <w:spacing w:line="560" w:lineRule="exact"/>
        <w:ind w:firstLine="640" w:firstLineChars="200"/>
        <w:rPr>
          <w:rFonts w:hint="eastAsia" w:ascii="仿宋_GB2312" w:hAnsi="宋体" w:eastAsia="仿宋_GB2312" w:cs="Times New Roman"/>
          <w:sz w:val="32"/>
          <w:szCs w:val="28"/>
          <w:lang w:val="zh-CN"/>
        </w:rPr>
      </w:pPr>
      <w:r>
        <w:rPr>
          <w:rFonts w:hint="eastAsia" w:ascii="仿宋_GB2312" w:hAnsi="宋体" w:cs="Times New Roman"/>
          <w:sz w:val="32"/>
          <w:szCs w:val="28"/>
          <w:lang w:val="zh-CN" w:eastAsia="zh-CN"/>
        </w:rPr>
        <w:t>（</w:t>
      </w:r>
      <w:r>
        <w:rPr>
          <w:rFonts w:hint="eastAsia" w:ascii="仿宋_GB2312" w:hAnsi="宋体" w:cs="Times New Roman"/>
          <w:sz w:val="32"/>
          <w:szCs w:val="28"/>
          <w:lang w:val="en-US" w:eastAsia="zh-CN"/>
        </w:rPr>
        <w:t>1</w:t>
      </w:r>
      <w:r>
        <w:rPr>
          <w:rFonts w:hint="eastAsia" w:ascii="仿宋_GB2312" w:hAnsi="宋体" w:cs="Times New Roman"/>
          <w:sz w:val="32"/>
          <w:szCs w:val="28"/>
          <w:lang w:val="zh-CN" w:eastAsia="zh-CN"/>
        </w:rPr>
        <w:t>）</w:t>
      </w:r>
      <w:r>
        <w:rPr>
          <w:rFonts w:hint="eastAsia" w:ascii="仿宋_GB2312" w:hAnsi="宋体" w:eastAsia="仿宋_GB2312" w:cs="Times New Roman"/>
          <w:sz w:val="32"/>
          <w:szCs w:val="28"/>
          <w:lang w:val="zh-CN" w:eastAsia="zh-CN"/>
        </w:rPr>
        <w:t>氯化钠。</w:t>
      </w:r>
    </w:p>
    <w:p>
      <w:pPr>
        <w:spacing w:line="560" w:lineRule="exact"/>
        <w:ind w:firstLine="640" w:firstLineChars="200"/>
        <w:rPr>
          <w:rFonts w:hint="eastAsia" w:ascii="仿宋_GB2312" w:hAnsi="宋体" w:eastAsia="仿宋_GB2312" w:cs="Times New Roman"/>
          <w:sz w:val="32"/>
          <w:szCs w:val="28"/>
          <w:lang w:val="zh-CN"/>
        </w:rPr>
      </w:pPr>
      <w:r>
        <w:rPr>
          <w:rFonts w:hint="eastAsia" w:ascii="仿宋_GB2312" w:hAnsi="宋体" w:cs="Times New Roman"/>
          <w:sz w:val="32"/>
          <w:szCs w:val="28"/>
          <w:lang w:val="zh-CN" w:eastAsia="zh-CN"/>
        </w:rPr>
        <w:t>（</w:t>
      </w:r>
      <w:r>
        <w:rPr>
          <w:rFonts w:hint="eastAsia" w:ascii="仿宋_GB2312" w:hAnsi="宋体" w:cs="Times New Roman"/>
          <w:sz w:val="32"/>
          <w:szCs w:val="28"/>
          <w:lang w:val="en-US" w:eastAsia="zh-CN"/>
        </w:rPr>
        <w:t>2</w:t>
      </w:r>
      <w:r>
        <w:rPr>
          <w:rFonts w:hint="eastAsia" w:ascii="仿宋_GB2312" w:hAnsi="宋体" w:cs="Times New Roman"/>
          <w:sz w:val="32"/>
          <w:szCs w:val="28"/>
          <w:lang w:val="zh-CN" w:eastAsia="zh-CN"/>
        </w:rPr>
        <w:t>）</w:t>
      </w:r>
      <w:r>
        <w:rPr>
          <w:rFonts w:hint="eastAsia" w:ascii="仿宋_GB2312" w:hAnsi="宋体" w:eastAsia="仿宋_GB2312" w:cs="Times New Roman"/>
          <w:sz w:val="32"/>
          <w:szCs w:val="28"/>
          <w:lang w:val="zh-CN" w:eastAsia="zh-CN"/>
        </w:rPr>
        <w:t>氯金酸（纯度≥99.9％）。</w:t>
      </w:r>
    </w:p>
    <w:p>
      <w:pPr>
        <w:spacing w:line="560" w:lineRule="exact"/>
        <w:ind w:firstLine="640" w:firstLineChars="200"/>
        <w:rPr>
          <w:rFonts w:hint="eastAsia" w:ascii="仿宋_GB2312" w:hAnsi="宋体" w:eastAsia="仿宋_GB2312" w:cs="Times New Roman"/>
          <w:sz w:val="32"/>
          <w:szCs w:val="28"/>
          <w:lang w:val="zh-CN"/>
        </w:rPr>
      </w:pPr>
      <w:r>
        <w:rPr>
          <w:rFonts w:hint="eastAsia" w:ascii="仿宋_GB2312" w:hAnsi="宋体" w:cs="Times New Roman"/>
          <w:sz w:val="32"/>
          <w:szCs w:val="28"/>
          <w:lang w:val="zh-CN" w:eastAsia="zh-CN"/>
        </w:rPr>
        <w:t>（</w:t>
      </w:r>
      <w:r>
        <w:rPr>
          <w:rFonts w:hint="eastAsia" w:ascii="仿宋_GB2312" w:hAnsi="宋体" w:cs="Times New Roman"/>
          <w:sz w:val="32"/>
          <w:szCs w:val="28"/>
          <w:lang w:val="en-US" w:eastAsia="zh-CN"/>
        </w:rPr>
        <w:t>3</w:t>
      </w:r>
      <w:r>
        <w:rPr>
          <w:rFonts w:hint="eastAsia" w:ascii="仿宋_GB2312" w:hAnsi="宋体" w:cs="Times New Roman"/>
          <w:sz w:val="32"/>
          <w:szCs w:val="28"/>
          <w:lang w:val="zh-CN" w:eastAsia="zh-CN"/>
        </w:rPr>
        <w:t>）</w:t>
      </w:r>
      <w:r>
        <w:rPr>
          <w:rFonts w:hint="eastAsia" w:ascii="仿宋_GB2312" w:hAnsi="宋体" w:eastAsia="仿宋_GB2312" w:cs="Times New Roman"/>
          <w:sz w:val="32"/>
          <w:szCs w:val="28"/>
          <w:lang w:val="zh-CN" w:eastAsia="zh-CN"/>
        </w:rPr>
        <w:t>柠檬酸钠（纯度≥99.0％）。</w:t>
      </w:r>
    </w:p>
    <w:p>
      <w:pPr>
        <w:spacing w:line="560" w:lineRule="exact"/>
        <w:ind w:firstLine="640" w:firstLineChars="200"/>
        <w:rPr>
          <w:rFonts w:hint="eastAsia" w:ascii="仿宋_GB2312" w:hAnsi="宋体" w:eastAsia="仿宋_GB2312" w:cs="Times New Roman"/>
          <w:sz w:val="32"/>
          <w:szCs w:val="28"/>
          <w:lang w:val="zh-CN"/>
        </w:rPr>
      </w:pPr>
      <w:r>
        <w:rPr>
          <w:rFonts w:hint="eastAsia" w:ascii="仿宋_GB2312" w:hAnsi="宋体" w:cs="Times New Roman"/>
          <w:sz w:val="32"/>
          <w:szCs w:val="28"/>
          <w:lang w:val="zh-CN" w:eastAsia="zh-CN"/>
        </w:rPr>
        <w:t>（</w:t>
      </w:r>
      <w:r>
        <w:rPr>
          <w:rFonts w:hint="eastAsia" w:ascii="仿宋_GB2312" w:hAnsi="宋体" w:cs="Times New Roman"/>
          <w:sz w:val="32"/>
          <w:szCs w:val="28"/>
          <w:lang w:val="en-US" w:eastAsia="zh-CN"/>
        </w:rPr>
        <w:t>4</w:t>
      </w:r>
      <w:r>
        <w:rPr>
          <w:rFonts w:hint="eastAsia" w:ascii="仿宋_GB2312" w:hAnsi="宋体" w:cs="Times New Roman"/>
          <w:sz w:val="32"/>
          <w:szCs w:val="28"/>
          <w:lang w:val="zh-CN" w:eastAsia="zh-CN"/>
        </w:rPr>
        <w:t>）</w:t>
      </w:r>
      <w:r>
        <w:rPr>
          <w:rFonts w:hint="eastAsia" w:ascii="仿宋_GB2312" w:hAnsi="宋体" w:eastAsia="仿宋_GB2312" w:cs="Times New Roman"/>
          <w:sz w:val="32"/>
          <w:szCs w:val="28"/>
          <w:lang w:val="zh-CN" w:eastAsia="zh-CN"/>
        </w:rPr>
        <w:t>乙醇（色谱纯）。</w:t>
      </w:r>
    </w:p>
    <w:p>
      <w:pPr>
        <w:spacing w:line="560" w:lineRule="exact"/>
        <w:ind w:firstLine="640" w:firstLineChars="200"/>
        <w:rPr>
          <w:rFonts w:hint="eastAsia" w:ascii="仿宋_GB2312" w:hAnsi="宋体" w:eastAsia="仿宋_GB2312" w:cs="Times New Roman"/>
          <w:sz w:val="32"/>
          <w:szCs w:val="28"/>
          <w:lang w:val="zh-CN"/>
        </w:rPr>
      </w:pPr>
      <w:r>
        <w:rPr>
          <w:rFonts w:hint="eastAsia" w:ascii="仿宋_GB2312" w:hAnsi="宋体" w:cs="Times New Roman"/>
          <w:sz w:val="32"/>
          <w:szCs w:val="28"/>
          <w:lang w:val="zh-CN" w:eastAsia="zh-CN"/>
        </w:rPr>
        <w:t>（</w:t>
      </w:r>
      <w:r>
        <w:rPr>
          <w:rFonts w:hint="eastAsia" w:ascii="仿宋_GB2312" w:hAnsi="宋体" w:cs="Times New Roman"/>
          <w:sz w:val="32"/>
          <w:szCs w:val="28"/>
          <w:lang w:val="en-US" w:eastAsia="zh-CN"/>
        </w:rPr>
        <w:t>5</w:t>
      </w:r>
      <w:r>
        <w:rPr>
          <w:rFonts w:hint="eastAsia" w:ascii="仿宋_GB2312" w:hAnsi="宋体" w:cs="Times New Roman"/>
          <w:sz w:val="32"/>
          <w:szCs w:val="28"/>
          <w:lang w:val="zh-CN" w:eastAsia="zh-CN"/>
        </w:rPr>
        <w:t>）</w:t>
      </w:r>
      <w:r>
        <w:rPr>
          <w:rFonts w:hint="eastAsia" w:ascii="仿宋_GB2312" w:hAnsi="宋体" w:eastAsia="仿宋_GB2312" w:cs="Times New Roman"/>
          <w:sz w:val="32"/>
          <w:szCs w:val="28"/>
          <w:lang w:val="zh-CN" w:eastAsia="zh-CN"/>
        </w:rPr>
        <w:t>正己烷。</w:t>
      </w:r>
    </w:p>
    <w:p>
      <w:pPr>
        <w:spacing w:line="560" w:lineRule="exact"/>
        <w:ind w:firstLine="640" w:firstLineChars="200"/>
        <w:rPr>
          <w:rFonts w:hint="eastAsia" w:ascii="仿宋_GB2312" w:hAnsi="宋体" w:eastAsia="仿宋_GB2312" w:cs="Times New Roman"/>
          <w:sz w:val="32"/>
          <w:szCs w:val="28"/>
          <w:lang w:val="zh-CN" w:eastAsia="zh-CN"/>
        </w:rPr>
      </w:pPr>
      <w:r>
        <w:rPr>
          <w:rFonts w:hint="eastAsia" w:ascii="仿宋_GB2312" w:hAnsi="宋体" w:cs="Times New Roman"/>
          <w:sz w:val="32"/>
          <w:szCs w:val="28"/>
          <w:lang w:val="zh-CN" w:eastAsia="zh-CN"/>
        </w:rPr>
        <w:t>（</w:t>
      </w:r>
      <w:r>
        <w:rPr>
          <w:rFonts w:hint="eastAsia" w:ascii="仿宋_GB2312" w:hAnsi="宋体" w:cs="Times New Roman"/>
          <w:sz w:val="32"/>
          <w:szCs w:val="28"/>
          <w:lang w:val="en-US" w:eastAsia="zh-CN"/>
        </w:rPr>
        <w:t>6</w:t>
      </w:r>
      <w:r>
        <w:rPr>
          <w:rFonts w:hint="eastAsia" w:ascii="仿宋_GB2312" w:hAnsi="宋体" w:cs="Times New Roman"/>
          <w:sz w:val="32"/>
          <w:szCs w:val="28"/>
          <w:lang w:val="zh-CN" w:eastAsia="zh-CN"/>
        </w:rPr>
        <w:t>）</w:t>
      </w:r>
      <w:r>
        <w:rPr>
          <w:rFonts w:hint="eastAsia" w:ascii="仿宋_GB2312" w:hAnsi="宋体" w:eastAsia="仿宋_GB2312" w:cs="Times New Roman"/>
          <w:sz w:val="32"/>
          <w:szCs w:val="28"/>
          <w:lang w:val="zh-CN" w:eastAsia="zh-CN"/>
        </w:rPr>
        <w:t>乙腈。</w:t>
      </w:r>
    </w:p>
    <w:p>
      <w:pPr>
        <w:spacing w:line="560" w:lineRule="exact"/>
        <w:ind w:firstLine="640" w:firstLineChars="200"/>
        <w:rPr>
          <w:rFonts w:hint="eastAsia" w:ascii="仿宋_GB2312" w:hAnsi="宋体" w:eastAsia="仿宋_GB2312" w:cs="Times New Roman"/>
          <w:sz w:val="32"/>
          <w:szCs w:val="28"/>
          <w:lang w:val="zh-CN"/>
        </w:rPr>
      </w:pPr>
      <w:r>
        <w:rPr>
          <w:rFonts w:hint="eastAsia" w:ascii="仿宋_GB2312" w:hAnsi="宋体" w:cs="Times New Roman"/>
          <w:sz w:val="32"/>
          <w:szCs w:val="28"/>
          <w:lang w:val="zh-CN" w:eastAsia="zh-CN"/>
        </w:rPr>
        <w:t>（</w:t>
      </w:r>
      <w:r>
        <w:rPr>
          <w:rFonts w:hint="eastAsia" w:ascii="仿宋_GB2312" w:hAnsi="宋体" w:cs="Times New Roman"/>
          <w:sz w:val="32"/>
          <w:szCs w:val="28"/>
          <w:lang w:val="en-US" w:eastAsia="zh-CN"/>
        </w:rPr>
        <w:t>7</w:t>
      </w:r>
      <w:r>
        <w:rPr>
          <w:rFonts w:hint="eastAsia" w:ascii="仿宋_GB2312" w:hAnsi="宋体" w:cs="Times New Roman"/>
          <w:sz w:val="32"/>
          <w:szCs w:val="28"/>
          <w:lang w:val="zh-CN" w:eastAsia="zh-CN"/>
        </w:rPr>
        <w:t>）</w:t>
      </w:r>
      <w:r>
        <w:rPr>
          <w:rFonts w:hint="eastAsia" w:ascii="仿宋_GB2312" w:hAnsi="宋体" w:eastAsia="仿宋_GB2312" w:cs="Times New Roman"/>
          <w:sz w:val="32"/>
          <w:szCs w:val="28"/>
          <w:lang w:val="zh-CN" w:eastAsia="zh-CN"/>
        </w:rPr>
        <w:t>水合肼（85％）。</w:t>
      </w:r>
    </w:p>
    <w:p>
      <w:pPr>
        <w:spacing w:line="560" w:lineRule="exact"/>
        <w:ind w:firstLine="640" w:firstLineChars="200"/>
        <w:rPr>
          <w:rFonts w:hint="eastAsia" w:ascii="仿宋_GB2312" w:hAnsi="宋体" w:eastAsia="仿宋_GB2312" w:cs="Times New Roman"/>
          <w:sz w:val="32"/>
          <w:szCs w:val="28"/>
          <w:lang w:val="zh-CN"/>
        </w:rPr>
      </w:pPr>
      <w:bookmarkStart w:id="5" w:name="_Toc180663222"/>
      <w:bookmarkStart w:id="6" w:name="_Toc180663196"/>
      <w:r>
        <w:rPr>
          <w:rFonts w:hint="eastAsia" w:ascii="仿宋_GB2312" w:hAnsi="宋体" w:cs="Times New Roman"/>
          <w:sz w:val="32"/>
          <w:szCs w:val="28"/>
          <w:lang w:val="en-US" w:eastAsia="zh-CN"/>
        </w:rPr>
        <w:t>3.</w:t>
      </w:r>
      <w:r>
        <w:rPr>
          <w:rFonts w:hint="eastAsia" w:ascii="仿宋_GB2312" w:hAnsi="宋体" w:eastAsia="仿宋_GB2312" w:cs="Times New Roman"/>
          <w:sz w:val="32"/>
          <w:szCs w:val="28"/>
          <w:lang w:val="zh-CN" w:eastAsia="zh-CN"/>
        </w:rPr>
        <w:t>标准品</w:t>
      </w:r>
      <w:bookmarkEnd w:id="5"/>
      <w:bookmarkEnd w:id="6"/>
    </w:p>
    <w:p>
      <w:pPr>
        <w:spacing w:line="560" w:lineRule="exact"/>
        <w:ind w:firstLine="640" w:firstLineChars="200"/>
        <w:rPr>
          <w:rFonts w:hint="eastAsia" w:ascii="仿宋_GB2312" w:hAnsi="宋体" w:eastAsia="仿宋_GB2312" w:cs="Times New Roman"/>
          <w:sz w:val="32"/>
          <w:szCs w:val="28"/>
          <w:lang w:val="zh-CN"/>
        </w:rPr>
      </w:pPr>
      <w:r>
        <w:rPr>
          <w:rFonts w:hint="eastAsia" w:ascii="仿宋_GB2312" w:hAnsi="宋体" w:cs="Times New Roman"/>
          <w:sz w:val="32"/>
          <w:szCs w:val="28"/>
          <w:lang w:val="zh-CN" w:eastAsia="zh-CN"/>
        </w:rPr>
        <w:t>（</w:t>
      </w:r>
      <w:r>
        <w:rPr>
          <w:rFonts w:hint="eastAsia" w:ascii="仿宋_GB2312" w:hAnsi="宋体" w:cs="Times New Roman"/>
          <w:sz w:val="32"/>
          <w:szCs w:val="28"/>
          <w:lang w:val="en-US" w:eastAsia="zh-CN"/>
        </w:rPr>
        <w:t>1</w:t>
      </w:r>
      <w:r>
        <w:rPr>
          <w:rFonts w:hint="eastAsia" w:ascii="仿宋_GB2312" w:hAnsi="宋体" w:cs="Times New Roman"/>
          <w:sz w:val="32"/>
          <w:szCs w:val="28"/>
          <w:lang w:val="zh-CN" w:eastAsia="zh-CN"/>
        </w:rPr>
        <w:t>）</w:t>
      </w:r>
      <w:r>
        <w:rPr>
          <w:rFonts w:hint="eastAsia" w:ascii="仿宋_GB2312" w:hAnsi="宋体" w:eastAsia="仿宋_GB2312" w:cs="Times New Roman"/>
          <w:sz w:val="32"/>
          <w:szCs w:val="28"/>
          <w:lang w:val="zh-CN" w:eastAsia="zh-CN"/>
        </w:rPr>
        <w:t>DOTP标准品，CAS：6422-86-2，纯度≥97.0％，或经国家认证并授予标准物质证书的标准品。</w:t>
      </w:r>
    </w:p>
    <w:p>
      <w:pPr>
        <w:spacing w:line="560" w:lineRule="exact"/>
        <w:ind w:firstLine="640" w:firstLineChars="200"/>
        <w:rPr>
          <w:rFonts w:hint="eastAsia" w:ascii="仿宋_GB2312" w:hAnsi="宋体" w:eastAsia="仿宋_GB2312" w:cs="Times New Roman"/>
          <w:sz w:val="32"/>
          <w:szCs w:val="28"/>
          <w:lang w:val="zh-CN"/>
        </w:rPr>
      </w:pPr>
      <w:r>
        <w:rPr>
          <w:rFonts w:hint="eastAsia" w:ascii="仿宋_GB2312" w:hAnsi="宋体" w:cs="Times New Roman"/>
          <w:sz w:val="32"/>
          <w:szCs w:val="28"/>
          <w:lang w:val="zh-CN" w:eastAsia="zh-CN"/>
        </w:rPr>
        <w:t>（</w:t>
      </w:r>
      <w:r>
        <w:rPr>
          <w:rFonts w:hint="eastAsia" w:ascii="仿宋_GB2312" w:hAnsi="宋体" w:cs="Times New Roman"/>
          <w:sz w:val="32"/>
          <w:szCs w:val="28"/>
          <w:lang w:val="en-US" w:eastAsia="zh-CN"/>
        </w:rPr>
        <w:t>2</w:t>
      </w:r>
      <w:r>
        <w:rPr>
          <w:rFonts w:hint="eastAsia" w:ascii="仿宋_GB2312" w:hAnsi="宋体" w:cs="Times New Roman"/>
          <w:sz w:val="32"/>
          <w:szCs w:val="28"/>
          <w:lang w:val="zh-CN" w:eastAsia="zh-CN"/>
        </w:rPr>
        <w:t>）</w:t>
      </w:r>
      <w:r>
        <w:rPr>
          <w:rFonts w:hint="eastAsia" w:ascii="仿宋_GB2312" w:hAnsi="宋体" w:eastAsia="仿宋_GB2312" w:cs="Times New Roman"/>
          <w:sz w:val="32"/>
          <w:szCs w:val="28"/>
          <w:lang w:val="zh-CN" w:eastAsia="zh-CN"/>
        </w:rPr>
        <w:t>对苯二酸二肼标准品，CAS：136-64-1，纯度≥96.0％，或经国家认证并授予标准物质证书的标准品。</w:t>
      </w:r>
    </w:p>
    <w:p>
      <w:pPr>
        <w:spacing w:line="560" w:lineRule="exact"/>
        <w:ind w:firstLine="640" w:firstLineChars="200"/>
        <w:rPr>
          <w:rFonts w:hint="eastAsia" w:ascii="仿宋_GB2312" w:hAnsi="宋体" w:eastAsia="仿宋_GB2312" w:cs="Times New Roman"/>
          <w:sz w:val="32"/>
          <w:szCs w:val="28"/>
          <w:lang w:val="zh-CN"/>
        </w:rPr>
      </w:pPr>
      <w:bookmarkStart w:id="7" w:name="_Toc180663197"/>
      <w:bookmarkStart w:id="8" w:name="_Toc180663223"/>
      <w:r>
        <w:rPr>
          <w:rFonts w:hint="eastAsia" w:ascii="仿宋_GB2312" w:hAnsi="宋体" w:cs="Times New Roman"/>
          <w:sz w:val="32"/>
          <w:szCs w:val="28"/>
          <w:lang w:val="en-US" w:eastAsia="zh-CN"/>
        </w:rPr>
        <w:t>3.</w:t>
      </w:r>
      <w:r>
        <w:rPr>
          <w:rFonts w:hint="eastAsia" w:ascii="仿宋_GB2312" w:hAnsi="宋体" w:eastAsia="仿宋_GB2312" w:cs="Times New Roman"/>
          <w:sz w:val="32"/>
          <w:szCs w:val="28"/>
          <w:lang w:val="zh-CN" w:eastAsia="zh-CN"/>
        </w:rPr>
        <w:t>溶液配制</w:t>
      </w:r>
      <w:bookmarkEnd w:id="7"/>
      <w:bookmarkEnd w:id="8"/>
    </w:p>
    <w:p>
      <w:pPr>
        <w:spacing w:line="560" w:lineRule="exact"/>
        <w:ind w:firstLine="640" w:firstLineChars="200"/>
        <w:rPr>
          <w:rFonts w:hint="eastAsia" w:ascii="仿宋_GB2312" w:hAnsi="宋体" w:eastAsia="仿宋_GB2312" w:cs="Times New Roman"/>
          <w:sz w:val="32"/>
          <w:szCs w:val="28"/>
          <w:lang w:val="zh-CN"/>
        </w:rPr>
      </w:pPr>
      <w:r>
        <w:rPr>
          <w:rFonts w:hint="eastAsia" w:ascii="仿宋_GB2312" w:hAnsi="宋体" w:cs="Times New Roman"/>
          <w:sz w:val="32"/>
          <w:szCs w:val="28"/>
          <w:lang w:val="zh-CN" w:eastAsia="zh-CN"/>
        </w:rPr>
        <w:t>（</w:t>
      </w:r>
      <w:r>
        <w:rPr>
          <w:rFonts w:hint="eastAsia" w:ascii="仿宋_GB2312" w:hAnsi="宋体" w:cs="Times New Roman"/>
          <w:sz w:val="32"/>
          <w:szCs w:val="28"/>
          <w:lang w:val="en-US" w:eastAsia="zh-CN"/>
        </w:rPr>
        <w:t>1</w:t>
      </w:r>
      <w:r>
        <w:rPr>
          <w:rFonts w:hint="eastAsia" w:ascii="仿宋_GB2312" w:hAnsi="宋体" w:cs="Times New Roman"/>
          <w:sz w:val="32"/>
          <w:szCs w:val="28"/>
          <w:lang w:val="zh-CN" w:eastAsia="zh-CN"/>
        </w:rPr>
        <w:t>）</w:t>
      </w:r>
      <w:r>
        <w:rPr>
          <w:rFonts w:hint="eastAsia" w:ascii="仿宋_GB2312" w:hAnsi="宋体" w:eastAsia="仿宋_GB2312" w:cs="Times New Roman"/>
          <w:sz w:val="32"/>
          <w:szCs w:val="28"/>
          <w:lang w:val="zh-CN" w:eastAsia="zh-CN"/>
        </w:rPr>
        <w:t>氯化钠溶液：准确称取11.7 g氯化钠于烧杯中，加水溶解，移入200 mL容量瓶中，加水定容至刻度。</w:t>
      </w:r>
    </w:p>
    <w:p>
      <w:pPr>
        <w:spacing w:line="560" w:lineRule="exact"/>
        <w:ind w:firstLine="640" w:firstLineChars="200"/>
        <w:rPr>
          <w:rFonts w:hint="eastAsia" w:ascii="仿宋_GB2312" w:hAnsi="宋体" w:eastAsia="仿宋_GB2312" w:cs="Times New Roman"/>
          <w:sz w:val="32"/>
          <w:szCs w:val="28"/>
          <w:lang w:val="zh-CN"/>
        </w:rPr>
      </w:pPr>
      <w:r>
        <w:rPr>
          <w:rFonts w:hint="eastAsia" w:ascii="仿宋_GB2312" w:hAnsi="宋体" w:cs="Times New Roman"/>
          <w:sz w:val="32"/>
          <w:szCs w:val="28"/>
          <w:lang w:val="zh-CN" w:eastAsia="zh-CN"/>
        </w:rPr>
        <w:t>（</w:t>
      </w:r>
      <w:r>
        <w:rPr>
          <w:rFonts w:hint="eastAsia" w:ascii="仿宋_GB2312" w:hAnsi="宋体" w:cs="Times New Roman"/>
          <w:sz w:val="32"/>
          <w:szCs w:val="28"/>
          <w:lang w:val="en-US" w:eastAsia="zh-CN"/>
        </w:rPr>
        <w:t>2</w:t>
      </w:r>
      <w:r>
        <w:rPr>
          <w:rFonts w:hint="eastAsia" w:ascii="仿宋_GB2312" w:hAnsi="宋体" w:cs="Times New Roman"/>
          <w:sz w:val="32"/>
          <w:szCs w:val="28"/>
          <w:lang w:val="zh-CN" w:eastAsia="zh-CN"/>
        </w:rPr>
        <w:t>）</w:t>
      </w:r>
      <w:r>
        <w:rPr>
          <w:rFonts w:hint="eastAsia" w:ascii="仿宋_GB2312" w:hAnsi="宋体" w:eastAsia="仿宋_GB2312" w:cs="Times New Roman"/>
          <w:sz w:val="32"/>
          <w:szCs w:val="28"/>
          <w:lang w:val="zh-CN" w:eastAsia="zh-CN"/>
        </w:rPr>
        <w:t>氯金酸溶液（0.01 Wt％）：准确称取0.1 g氯金酸于烧杯中，加水溶解，移入1 000 mL容量瓶中，加水定容至刻度。</w:t>
      </w:r>
    </w:p>
    <w:p>
      <w:pPr>
        <w:spacing w:line="560" w:lineRule="exact"/>
        <w:ind w:firstLine="640" w:firstLineChars="200"/>
        <w:rPr>
          <w:rFonts w:hint="eastAsia" w:ascii="仿宋_GB2312" w:hAnsi="宋体" w:eastAsia="仿宋_GB2312" w:cs="Times New Roman"/>
          <w:sz w:val="32"/>
          <w:szCs w:val="28"/>
          <w:lang w:val="zh-CN"/>
        </w:rPr>
      </w:pPr>
      <w:r>
        <w:rPr>
          <w:rFonts w:hint="eastAsia" w:ascii="仿宋_GB2312" w:hAnsi="宋体" w:cs="Times New Roman"/>
          <w:sz w:val="32"/>
          <w:szCs w:val="28"/>
          <w:lang w:val="zh-CN" w:eastAsia="zh-CN"/>
        </w:rPr>
        <w:t>（</w:t>
      </w:r>
      <w:r>
        <w:rPr>
          <w:rFonts w:hint="eastAsia" w:ascii="仿宋_GB2312" w:hAnsi="宋体" w:cs="Times New Roman"/>
          <w:sz w:val="32"/>
          <w:szCs w:val="28"/>
          <w:lang w:val="en-US" w:eastAsia="zh-CN"/>
        </w:rPr>
        <w:t>3</w:t>
      </w:r>
      <w:r>
        <w:rPr>
          <w:rFonts w:hint="eastAsia" w:ascii="仿宋_GB2312" w:hAnsi="宋体" w:cs="Times New Roman"/>
          <w:sz w:val="32"/>
          <w:szCs w:val="28"/>
          <w:lang w:val="zh-CN" w:eastAsia="zh-CN"/>
        </w:rPr>
        <w:t>）</w:t>
      </w:r>
      <w:r>
        <w:rPr>
          <w:rFonts w:hint="eastAsia" w:ascii="仿宋_GB2312" w:hAnsi="宋体" w:eastAsia="仿宋_GB2312" w:cs="Times New Roman"/>
          <w:sz w:val="32"/>
          <w:szCs w:val="28"/>
          <w:lang w:val="zh-CN" w:eastAsia="zh-CN"/>
        </w:rPr>
        <w:t>柠檬酸钠溶液（1 Wt％）：准确称取0.1 g柠檬酸钠于烧杯中，加水溶解，移入10 mL容量瓶中，加水定容至刻度。</w:t>
      </w:r>
    </w:p>
    <w:p>
      <w:pPr>
        <w:spacing w:line="560" w:lineRule="exact"/>
        <w:ind w:firstLine="640" w:firstLineChars="200"/>
        <w:rPr>
          <w:rFonts w:hint="eastAsia" w:ascii="仿宋_GB2312" w:hAnsi="宋体" w:eastAsia="仿宋_GB2312" w:cs="Times New Roman"/>
          <w:sz w:val="32"/>
          <w:szCs w:val="28"/>
          <w:lang w:val="zh-CN"/>
        </w:rPr>
      </w:pPr>
      <w:r>
        <w:rPr>
          <w:rFonts w:hint="eastAsia" w:ascii="仿宋_GB2312" w:hAnsi="宋体" w:cs="Times New Roman"/>
          <w:sz w:val="32"/>
          <w:szCs w:val="28"/>
          <w:lang w:val="zh-CN" w:eastAsia="zh-CN"/>
        </w:rPr>
        <w:t>（</w:t>
      </w:r>
      <w:r>
        <w:rPr>
          <w:rFonts w:hint="eastAsia" w:ascii="仿宋_GB2312" w:hAnsi="宋体" w:cs="Times New Roman"/>
          <w:sz w:val="32"/>
          <w:szCs w:val="28"/>
          <w:lang w:val="en-US" w:eastAsia="zh-CN"/>
        </w:rPr>
        <w:t>4</w:t>
      </w:r>
      <w:r>
        <w:rPr>
          <w:rFonts w:hint="eastAsia" w:ascii="仿宋_GB2312" w:hAnsi="宋体" w:cs="Times New Roman"/>
          <w:sz w:val="32"/>
          <w:szCs w:val="28"/>
          <w:lang w:val="zh-CN" w:eastAsia="zh-CN"/>
        </w:rPr>
        <w:t>）</w:t>
      </w:r>
      <w:r>
        <w:rPr>
          <w:rFonts w:hint="eastAsia" w:ascii="仿宋_GB2312" w:hAnsi="宋体" w:eastAsia="仿宋_GB2312" w:cs="Times New Roman"/>
          <w:sz w:val="32"/>
          <w:szCs w:val="28"/>
          <w:lang w:val="zh-CN" w:eastAsia="zh-CN"/>
        </w:rPr>
        <w:t>纳米金溶胶：将100 mL氯金酸溶液煮沸，一次性快速加入0.75 mL柠檬酸钠溶液,待溶液变为红棕色后，保持煮沸30 min，冷却，备用。</w:t>
      </w:r>
    </w:p>
    <w:p>
      <w:pPr>
        <w:spacing w:line="560" w:lineRule="exact"/>
        <w:ind w:firstLine="640" w:firstLineChars="200"/>
        <w:rPr>
          <w:rFonts w:hint="eastAsia" w:ascii="仿宋_GB2312" w:hAnsi="宋体" w:eastAsia="仿宋_GB2312" w:cs="Times New Roman"/>
          <w:sz w:val="32"/>
          <w:szCs w:val="28"/>
          <w:lang w:val="zh-CN" w:eastAsia="zh-CN"/>
        </w:rPr>
      </w:pPr>
      <w:r>
        <w:rPr>
          <w:rFonts w:hint="eastAsia" w:ascii="仿宋_GB2312" w:hAnsi="宋体" w:cs="Times New Roman"/>
          <w:sz w:val="32"/>
          <w:szCs w:val="28"/>
          <w:lang w:val="zh-CN" w:eastAsia="zh-CN"/>
        </w:rPr>
        <w:t>（</w:t>
      </w:r>
      <w:r>
        <w:rPr>
          <w:rFonts w:hint="eastAsia" w:ascii="仿宋_GB2312" w:hAnsi="宋体" w:cs="Times New Roman"/>
          <w:sz w:val="32"/>
          <w:szCs w:val="28"/>
          <w:lang w:val="en-US" w:eastAsia="zh-CN"/>
        </w:rPr>
        <w:t>5</w:t>
      </w:r>
      <w:r>
        <w:rPr>
          <w:rFonts w:hint="eastAsia" w:ascii="仿宋_GB2312" w:hAnsi="宋体" w:cs="Times New Roman"/>
          <w:sz w:val="32"/>
          <w:szCs w:val="28"/>
          <w:lang w:val="zh-CN" w:eastAsia="zh-CN"/>
        </w:rPr>
        <w:t>）</w:t>
      </w:r>
      <w:r>
        <w:rPr>
          <w:rFonts w:hint="eastAsia" w:ascii="仿宋_GB2312" w:hAnsi="宋体" w:eastAsia="仿宋_GB2312" w:cs="Times New Roman"/>
          <w:sz w:val="32"/>
          <w:szCs w:val="28"/>
          <w:lang w:val="zh-CN" w:eastAsia="zh-CN"/>
        </w:rPr>
        <w:t>DOTP标准储备液：准确称取100.0 mgDOTP标准品于烧杯中，加乙醇溶解，移入100 mL容量瓶中，加乙醇定容至刻度，配制成浓度为1 mg/mL的标准储备液。</w:t>
      </w:r>
    </w:p>
    <w:p>
      <w:pPr>
        <w:spacing w:line="560" w:lineRule="exact"/>
        <w:ind w:firstLine="640" w:firstLineChars="200"/>
        <w:rPr>
          <w:rFonts w:hint="eastAsia" w:ascii="仿宋_GB2312" w:hAnsi="宋体" w:eastAsia="仿宋_GB2312" w:cs="Times New Roman"/>
          <w:sz w:val="32"/>
          <w:szCs w:val="28"/>
          <w:lang w:val="zh-CN" w:eastAsia="zh-CN"/>
        </w:rPr>
      </w:pPr>
      <w:r>
        <w:rPr>
          <w:rFonts w:hint="eastAsia" w:ascii="仿宋_GB2312" w:hAnsi="宋体" w:cs="Times New Roman"/>
          <w:sz w:val="32"/>
          <w:szCs w:val="28"/>
          <w:lang w:val="zh-CN" w:eastAsia="zh-CN"/>
        </w:rPr>
        <w:t>（</w:t>
      </w:r>
      <w:r>
        <w:rPr>
          <w:rFonts w:hint="eastAsia" w:ascii="仿宋_GB2312" w:hAnsi="宋体" w:cs="Times New Roman"/>
          <w:sz w:val="32"/>
          <w:szCs w:val="28"/>
          <w:lang w:val="en-US" w:eastAsia="zh-CN"/>
        </w:rPr>
        <w:t>6</w:t>
      </w:r>
      <w:r>
        <w:rPr>
          <w:rFonts w:hint="eastAsia" w:ascii="仿宋_GB2312" w:hAnsi="宋体" w:cs="Times New Roman"/>
          <w:sz w:val="32"/>
          <w:szCs w:val="28"/>
          <w:lang w:val="zh-CN" w:eastAsia="zh-CN"/>
        </w:rPr>
        <w:t>）</w:t>
      </w:r>
      <w:r>
        <w:rPr>
          <w:rFonts w:hint="eastAsia" w:ascii="仿宋_GB2312" w:hAnsi="宋体" w:eastAsia="仿宋_GB2312" w:cs="Times New Roman"/>
          <w:sz w:val="32"/>
          <w:szCs w:val="28"/>
          <w:lang w:val="zh-CN" w:eastAsia="zh-CN"/>
        </w:rPr>
        <w:t>DOTP标准工作溶液：吸取0.2 mLDOTP标准储备液于50 mL容量瓶中，加乙醇定容至刻度，配制成浓度为4 µg/mL标准工作溶液。</w:t>
      </w:r>
    </w:p>
    <w:p>
      <w:pPr>
        <w:spacing w:line="560" w:lineRule="exact"/>
        <w:ind w:firstLine="640" w:firstLineChars="200"/>
        <w:rPr>
          <w:rFonts w:hint="eastAsia" w:ascii="仿宋_GB2312" w:hAnsi="宋体" w:eastAsia="仿宋_GB2312" w:cs="Times New Roman"/>
          <w:sz w:val="32"/>
          <w:szCs w:val="28"/>
          <w:lang w:val="zh-CN" w:eastAsia="zh-CN"/>
        </w:rPr>
      </w:pPr>
      <w:r>
        <w:rPr>
          <w:rFonts w:hint="eastAsia" w:ascii="仿宋_GB2312" w:hAnsi="宋体" w:cs="Times New Roman"/>
          <w:sz w:val="32"/>
          <w:szCs w:val="28"/>
          <w:lang w:val="zh-CN" w:eastAsia="zh-CN"/>
        </w:rPr>
        <w:t>（</w:t>
      </w:r>
      <w:r>
        <w:rPr>
          <w:rFonts w:hint="eastAsia" w:ascii="仿宋_GB2312" w:hAnsi="宋体" w:cs="Times New Roman"/>
          <w:sz w:val="32"/>
          <w:szCs w:val="28"/>
          <w:lang w:val="en-US" w:eastAsia="zh-CN"/>
        </w:rPr>
        <w:t>7</w:t>
      </w:r>
      <w:r>
        <w:rPr>
          <w:rFonts w:hint="eastAsia" w:ascii="仿宋_GB2312" w:hAnsi="宋体" w:cs="Times New Roman"/>
          <w:sz w:val="32"/>
          <w:szCs w:val="28"/>
          <w:lang w:val="zh-CN" w:eastAsia="zh-CN"/>
        </w:rPr>
        <w:t>）</w:t>
      </w:r>
      <w:r>
        <w:rPr>
          <w:rFonts w:hint="eastAsia" w:ascii="仿宋_GB2312" w:hAnsi="宋体" w:eastAsia="仿宋_GB2312" w:cs="Times New Roman"/>
          <w:sz w:val="32"/>
          <w:szCs w:val="28"/>
          <w:lang w:val="zh-CN" w:eastAsia="zh-CN"/>
        </w:rPr>
        <w:t>对苯二酸二肼标准储备液：准确称取10.0 mg对苯二酸二肼标准品于烧杯中，加乙醇溶解，移入100 mL容量瓶中，加乙醇定容至刻度，配制成浓度为100 µg/mL的标准储备液。</w:t>
      </w:r>
    </w:p>
    <w:p>
      <w:pPr>
        <w:spacing w:line="560" w:lineRule="exact"/>
        <w:ind w:firstLine="640" w:firstLineChars="200"/>
        <w:rPr>
          <w:rFonts w:hint="eastAsia" w:ascii="仿宋_GB2312" w:hAnsi="宋体" w:eastAsia="仿宋_GB2312" w:cs="Times New Roman"/>
          <w:sz w:val="32"/>
          <w:szCs w:val="28"/>
          <w:lang w:val="zh-CN"/>
        </w:rPr>
      </w:pPr>
      <w:r>
        <w:rPr>
          <w:rFonts w:hint="eastAsia" w:ascii="仿宋_GB2312" w:hAnsi="宋体" w:cs="Times New Roman"/>
          <w:sz w:val="32"/>
          <w:szCs w:val="28"/>
          <w:lang w:val="zh-CN" w:eastAsia="zh-CN"/>
        </w:rPr>
        <w:t>（</w:t>
      </w:r>
      <w:r>
        <w:rPr>
          <w:rFonts w:hint="eastAsia" w:ascii="仿宋_GB2312" w:hAnsi="宋体" w:cs="Times New Roman"/>
          <w:sz w:val="32"/>
          <w:szCs w:val="28"/>
          <w:lang w:val="en-US" w:eastAsia="zh-CN"/>
        </w:rPr>
        <w:t>8</w:t>
      </w:r>
      <w:r>
        <w:rPr>
          <w:rFonts w:hint="eastAsia" w:ascii="仿宋_GB2312" w:hAnsi="宋体" w:cs="Times New Roman"/>
          <w:sz w:val="32"/>
          <w:szCs w:val="28"/>
          <w:lang w:val="zh-CN" w:eastAsia="zh-CN"/>
        </w:rPr>
        <w:t>）</w:t>
      </w:r>
      <w:r>
        <w:rPr>
          <w:rFonts w:hint="eastAsia" w:ascii="仿宋_GB2312" w:hAnsi="宋体" w:eastAsia="仿宋_GB2312" w:cs="Times New Roman"/>
          <w:sz w:val="32"/>
          <w:szCs w:val="28"/>
          <w:lang w:val="zh-CN" w:eastAsia="zh-CN"/>
        </w:rPr>
        <w:t>对苯二酸二肼标准工作溶液：吸取0.1 mL对苯二酸二肼标准储备液于100 mL容量瓶中，加乙醇定容至刻度，配成浓度为0.1 µg/mL工作溶液。</w:t>
      </w:r>
    </w:p>
    <w:p>
      <w:pPr>
        <w:widowControl w:val="0"/>
        <w:numPr>
          <w:ilvl w:val="0"/>
          <w:numId w:val="17"/>
        </w:numPr>
        <w:autoSpaceDE w:val="0"/>
        <w:autoSpaceDN w:val="0"/>
        <w:adjustRightInd w:val="0"/>
        <w:spacing w:before="156" w:beforeLines="50" w:after="156" w:afterLines="50" w:line="560" w:lineRule="exact"/>
        <w:ind w:left="1005" w:hanging="1005" w:firstLineChars="0"/>
        <w:jc w:val="left"/>
        <w:rPr>
          <w:rFonts w:ascii="仿宋_GB2312" w:hAnsi="宋体" w:eastAsia="仿宋_GB2312" w:cs="Times New Roman"/>
          <w:b/>
          <w:kern w:val="2"/>
          <w:sz w:val="32"/>
          <w:szCs w:val="32"/>
          <w:lang w:val="zh-CN" w:eastAsia="zh-CN" w:bidi="ar-SA"/>
        </w:rPr>
      </w:pPr>
      <w:r>
        <w:rPr>
          <w:rFonts w:hint="eastAsia" w:ascii="仿宋_GB2312" w:hAnsi="宋体" w:eastAsia="仿宋_GB2312" w:cs="Times New Roman"/>
          <w:b/>
          <w:kern w:val="2"/>
          <w:sz w:val="32"/>
          <w:szCs w:val="32"/>
          <w:lang w:val="en-US" w:eastAsia="zh-CN" w:bidi="ar-SA"/>
        </w:rPr>
        <w:t>仪器和设备</w:t>
      </w:r>
    </w:p>
    <w:p>
      <w:pPr>
        <w:spacing w:line="560" w:lineRule="exact"/>
        <w:ind w:firstLine="640" w:firstLineChars="200"/>
        <w:rPr>
          <w:rFonts w:hint="default" w:ascii="仿宋_GB2312" w:hAnsi="宋体" w:eastAsia="仿宋_GB2312" w:cs="Times New Roman"/>
          <w:sz w:val="32"/>
          <w:szCs w:val="28"/>
          <w:lang w:val="en-US" w:eastAsia="zh-CN"/>
        </w:rPr>
      </w:pPr>
      <w:r>
        <w:rPr>
          <w:rFonts w:hint="eastAsia" w:ascii="仿宋_GB2312" w:hAnsi="宋体" w:cs="Times New Roman"/>
          <w:sz w:val="32"/>
          <w:szCs w:val="28"/>
          <w:lang w:val="en-US" w:eastAsia="zh-CN"/>
        </w:rPr>
        <w:t>使用的仪器和设备包括但不限于：</w:t>
      </w:r>
    </w:p>
    <w:p>
      <w:pPr>
        <w:numPr>
          <w:ilvl w:val="0"/>
          <w:numId w:val="18"/>
        </w:numPr>
        <w:spacing w:line="560" w:lineRule="exact"/>
        <w:ind w:firstLine="640" w:firstLineChars="200"/>
        <w:rPr>
          <w:rFonts w:hint="eastAsia" w:ascii="仿宋_GB2312" w:hAnsi="宋体" w:eastAsia="仿宋_GB2312" w:cs="Times New Roman"/>
          <w:sz w:val="32"/>
          <w:szCs w:val="28"/>
          <w:lang w:val="zh-CN"/>
        </w:rPr>
      </w:pPr>
      <w:r>
        <w:rPr>
          <w:rFonts w:hint="eastAsia" w:ascii="仿宋_GB2312" w:hAnsi="宋体" w:eastAsia="仿宋_GB2312" w:cs="Times New Roman"/>
          <w:sz w:val="32"/>
          <w:szCs w:val="28"/>
          <w:lang w:val="zh-CN"/>
        </w:rPr>
        <w:t>拉曼光谱仪。稳频激光光源：发射波长为785 nm±1 nm，线宽＜0.1 nm，能量≥250 mW；光谱分辨率≤15 cm-1；光谱响应范围200 cm-1～2 000 cm-1，或大于该响应范围</w:t>
      </w:r>
      <w:r>
        <w:rPr>
          <w:rFonts w:hint="eastAsia" w:ascii="仿宋_GB2312" w:hAnsi="宋体" w:cs="Times New Roman"/>
          <w:sz w:val="32"/>
          <w:szCs w:val="28"/>
          <w:lang w:val="zh-CN"/>
        </w:rPr>
        <w:t>；</w:t>
      </w:r>
    </w:p>
    <w:p>
      <w:pPr>
        <w:numPr>
          <w:ilvl w:val="0"/>
          <w:numId w:val="18"/>
        </w:numPr>
        <w:spacing w:line="560" w:lineRule="exact"/>
        <w:ind w:firstLine="640" w:firstLineChars="200"/>
        <w:rPr>
          <w:rFonts w:hint="eastAsia" w:ascii="仿宋_GB2312" w:hAnsi="宋体" w:eastAsia="仿宋_GB2312" w:cs="Times New Roman"/>
          <w:sz w:val="32"/>
          <w:szCs w:val="28"/>
          <w:lang w:val="zh-CN"/>
        </w:rPr>
      </w:pPr>
      <w:r>
        <w:rPr>
          <w:rFonts w:hint="eastAsia" w:ascii="仿宋_GB2312" w:hAnsi="宋体" w:cs="Times New Roman"/>
          <w:sz w:val="32"/>
          <w:szCs w:val="28"/>
          <w:lang w:val="en-US" w:eastAsia="zh-CN"/>
        </w:rPr>
        <w:t>气相色谱质谱仪，配EI离子源；</w:t>
      </w:r>
    </w:p>
    <w:p>
      <w:pPr>
        <w:spacing w:line="560" w:lineRule="exact"/>
        <w:ind w:firstLine="640" w:firstLineChars="200"/>
        <w:rPr>
          <w:rFonts w:hint="eastAsia" w:ascii="仿宋_GB2312" w:hAnsi="宋体" w:eastAsia="仿宋_GB2312" w:cs="Times New Roman"/>
          <w:sz w:val="32"/>
          <w:szCs w:val="28"/>
          <w:lang w:val="zh-CN"/>
        </w:rPr>
      </w:pPr>
      <w:r>
        <w:rPr>
          <w:rFonts w:hint="eastAsia" w:ascii="仿宋_GB2312" w:hAnsi="宋体" w:cs="Times New Roman"/>
          <w:sz w:val="32"/>
          <w:szCs w:val="28"/>
          <w:lang w:val="zh-CN"/>
        </w:rPr>
        <w:t>（</w:t>
      </w:r>
      <w:r>
        <w:rPr>
          <w:rFonts w:hint="eastAsia" w:ascii="仿宋_GB2312" w:hAnsi="宋体" w:cs="Times New Roman"/>
          <w:sz w:val="32"/>
          <w:szCs w:val="28"/>
          <w:lang w:val="en-US" w:eastAsia="zh-CN"/>
        </w:rPr>
        <w:t>3</w:t>
      </w:r>
      <w:r>
        <w:rPr>
          <w:rFonts w:hint="eastAsia" w:ascii="仿宋_GB2312" w:hAnsi="宋体" w:cs="Times New Roman"/>
          <w:sz w:val="32"/>
          <w:szCs w:val="28"/>
          <w:lang w:val="zh-CN"/>
        </w:rPr>
        <w:t>）</w:t>
      </w:r>
      <w:r>
        <w:rPr>
          <w:rFonts w:hint="eastAsia" w:ascii="仿宋_GB2312" w:hAnsi="宋体" w:eastAsia="仿宋_GB2312" w:cs="Times New Roman"/>
          <w:sz w:val="32"/>
          <w:szCs w:val="28"/>
          <w:lang w:val="zh-CN"/>
        </w:rPr>
        <w:t>电子天平：感量为0.1 mg</w:t>
      </w:r>
      <w:r>
        <w:rPr>
          <w:rFonts w:hint="eastAsia" w:ascii="仿宋_GB2312" w:hAnsi="宋体" w:cs="Times New Roman"/>
          <w:sz w:val="32"/>
          <w:szCs w:val="28"/>
          <w:lang w:val="zh-CN"/>
        </w:rPr>
        <w:t>；</w:t>
      </w:r>
    </w:p>
    <w:p>
      <w:pPr>
        <w:spacing w:line="560" w:lineRule="exact"/>
        <w:ind w:firstLine="640" w:firstLineChars="200"/>
        <w:rPr>
          <w:rFonts w:hint="eastAsia" w:ascii="仿宋_GB2312" w:hAnsi="宋体" w:eastAsia="仿宋_GB2312" w:cs="Times New Roman"/>
          <w:sz w:val="32"/>
          <w:szCs w:val="28"/>
          <w:lang w:val="zh-CN"/>
        </w:rPr>
      </w:pPr>
      <w:r>
        <w:rPr>
          <w:rFonts w:hint="eastAsia" w:ascii="仿宋_GB2312" w:hAnsi="宋体" w:cs="Times New Roman"/>
          <w:sz w:val="32"/>
          <w:szCs w:val="28"/>
          <w:lang w:val="zh-CN"/>
        </w:rPr>
        <w:t>（</w:t>
      </w:r>
      <w:r>
        <w:rPr>
          <w:rFonts w:hint="eastAsia" w:ascii="仿宋_GB2312" w:hAnsi="宋体" w:cs="Times New Roman"/>
          <w:sz w:val="32"/>
          <w:szCs w:val="28"/>
          <w:lang w:val="en-US" w:eastAsia="zh-CN"/>
        </w:rPr>
        <w:t>4</w:t>
      </w:r>
      <w:r>
        <w:rPr>
          <w:rFonts w:hint="eastAsia" w:ascii="仿宋_GB2312" w:hAnsi="宋体" w:cs="Times New Roman"/>
          <w:sz w:val="32"/>
          <w:szCs w:val="28"/>
          <w:lang w:val="zh-CN"/>
        </w:rPr>
        <w:t>）</w:t>
      </w:r>
      <w:r>
        <w:rPr>
          <w:rFonts w:hint="eastAsia" w:ascii="仿宋_GB2312" w:hAnsi="宋体" w:eastAsia="仿宋_GB2312" w:cs="Times New Roman"/>
          <w:sz w:val="32"/>
          <w:szCs w:val="28"/>
          <w:lang w:val="zh-CN"/>
        </w:rPr>
        <w:t>恒温水浴锅：温度精度±1 ℃</w:t>
      </w:r>
      <w:r>
        <w:rPr>
          <w:rFonts w:hint="eastAsia" w:ascii="仿宋_GB2312" w:hAnsi="宋体" w:cs="Times New Roman"/>
          <w:sz w:val="32"/>
          <w:szCs w:val="28"/>
          <w:lang w:val="zh-CN"/>
        </w:rPr>
        <w:t>；</w:t>
      </w:r>
    </w:p>
    <w:p>
      <w:pPr>
        <w:spacing w:line="560" w:lineRule="exact"/>
        <w:ind w:firstLine="640" w:firstLineChars="200"/>
        <w:rPr>
          <w:rFonts w:hint="eastAsia" w:ascii="仿宋_GB2312" w:hAnsi="宋体" w:eastAsia="仿宋_GB2312" w:cs="Times New Roman"/>
          <w:sz w:val="32"/>
          <w:szCs w:val="28"/>
          <w:lang w:val="zh-CN"/>
        </w:rPr>
      </w:pPr>
      <w:r>
        <w:rPr>
          <w:rFonts w:hint="eastAsia" w:ascii="仿宋_GB2312" w:hAnsi="宋体" w:cs="Times New Roman"/>
          <w:sz w:val="32"/>
          <w:szCs w:val="28"/>
          <w:lang w:val="zh-CN"/>
        </w:rPr>
        <w:t>（</w:t>
      </w:r>
      <w:r>
        <w:rPr>
          <w:rFonts w:hint="eastAsia" w:ascii="仿宋_GB2312" w:hAnsi="宋体" w:cs="Times New Roman"/>
          <w:sz w:val="32"/>
          <w:szCs w:val="28"/>
          <w:lang w:val="en-US" w:eastAsia="zh-CN"/>
        </w:rPr>
        <w:t>5</w:t>
      </w:r>
      <w:r>
        <w:rPr>
          <w:rFonts w:hint="eastAsia" w:ascii="仿宋_GB2312" w:hAnsi="宋体" w:cs="Times New Roman"/>
          <w:sz w:val="32"/>
          <w:szCs w:val="28"/>
          <w:lang w:val="zh-CN"/>
        </w:rPr>
        <w:t>）</w:t>
      </w:r>
      <w:r>
        <w:rPr>
          <w:rFonts w:hint="eastAsia" w:ascii="仿宋_GB2312" w:hAnsi="宋体" w:eastAsia="仿宋_GB2312" w:cs="Times New Roman"/>
          <w:sz w:val="32"/>
          <w:szCs w:val="28"/>
          <w:lang w:val="zh-CN"/>
        </w:rPr>
        <w:t>YST-36水浴氮吹仪</w:t>
      </w:r>
      <w:r>
        <w:rPr>
          <w:rFonts w:hint="eastAsia" w:ascii="仿宋_GB2312" w:hAnsi="宋体" w:cs="Times New Roman"/>
          <w:sz w:val="32"/>
          <w:szCs w:val="28"/>
          <w:lang w:val="zh-CN"/>
        </w:rPr>
        <w:t>；</w:t>
      </w:r>
    </w:p>
    <w:p>
      <w:pPr>
        <w:spacing w:line="560" w:lineRule="exact"/>
        <w:ind w:firstLine="640" w:firstLineChars="200"/>
        <w:rPr>
          <w:rFonts w:hint="eastAsia" w:ascii="仿宋_GB2312" w:hAnsi="宋体" w:eastAsia="仿宋_GB2312" w:cs="Times New Roman"/>
          <w:sz w:val="32"/>
          <w:szCs w:val="28"/>
          <w:lang w:val="zh-CN"/>
        </w:rPr>
      </w:pPr>
      <w:r>
        <w:rPr>
          <w:rFonts w:hint="eastAsia" w:ascii="仿宋_GB2312" w:hAnsi="宋体" w:cs="Times New Roman"/>
          <w:sz w:val="32"/>
          <w:szCs w:val="28"/>
          <w:lang w:val="zh-CN"/>
        </w:rPr>
        <w:t>（</w:t>
      </w:r>
      <w:r>
        <w:rPr>
          <w:rFonts w:hint="eastAsia" w:ascii="仿宋_GB2312" w:hAnsi="宋体" w:cs="Times New Roman"/>
          <w:sz w:val="32"/>
          <w:szCs w:val="28"/>
          <w:lang w:val="en-US" w:eastAsia="zh-CN"/>
        </w:rPr>
        <w:t>6</w:t>
      </w:r>
      <w:r>
        <w:rPr>
          <w:rFonts w:hint="eastAsia" w:ascii="仿宋_GB2312" w:hAnsi="宋体" w:cs="Times New Roman"/>
          <w:sz w:val="32"/>
          <w:szCs w:val="28"/>
          <w:lang w:val="zh-CN"/>
        </w:rPr>
        <w:t>）</w:t>
      </w:r>
      <w:r>
        <w:rPr>
          <w:rFonts w:hint="eastAsia" w:ascii="仿宋_GB2312" w:hAnsi="宋体" w:eastAsia="仿宋_GB2312" w:cs="Times New Roman"/>
          <w:sz w:val="32"/>
          <w:szCs w:val="28"/>
          <w:lang w:val="zh-CN"/>
        </w:rPr>
        <w:t>高速离心机：最高转速不低于4 000 r/min</w:t>
      </w:r>
      <w:r>
        <w:rPr>
          <w:rFonts w:hint="eastAsia" w:ascii="仿宋_GB2312" w:hAnsi="宋体" w:cs="Times New Roman"/>
          <w:sz w:val="32"/>
          <w:szCs w:val="28"/>
          <w:lang w:val="zh-CN"/>
        </w:rPr>
        <w:t>；</w:t>
      </w:r>
    </w:p>
    <w:p>
      <w:pPr>
        <w:spacing w:line="560" w:lineRule="exact"/>
        <w:ind w:firstLine="640" w:firstLineChars="200"/>
        <w:rPr>
          <w:rFonts w:hint="eastAsia" w:ascii="仿宋_GB2312" w:hAnsi="宋体" w:eastAsia="仿宋_GB2312" w:cs="Times New Roman"/>
          <w:sz w:val="32"/>
          <w:szCs w:val="28"/>
          <w:lang w:val="zh-CN"/>
        </w:rPr>
      </w:pPr>
      <w:r>
        <w:rPr>
          <w:rFonts w:hint="eastAsia" w:ascii="仿宋_GB2312" w:hAnsi="宋体" w:cs="Times New Roman"/>
          <w:sz w:val="32"/>
          <w:szCs w:val="28"/>
          <w:lang w:val="zh-CN"/>
        </w:rPr>
        <w:t>（</w:t>
      </w:r>
      <w:r>
        <w:rPr>
          <w:rFonts w:hint="eastAsia" w:ascii="仿宋_GB2312" w:hAnsi="宋体" w:cs="Times New Roman"/>
          <w:sz w:val="32"/>
          <w:szCs w:val="28"/>
          <w:lang w:val="en-US" w:eastAsia="zh-CN"/>
        </w:rPr>
        <w:t>7</w:t>
      </w:r>
      <w:r>
        <w:rPr>
          <w:rFonts w:hint="eastAsia" w:ascii="仿宋_GB2312" w:hAnsi="宋体" w:cs="Times New Roman"/>
          <w:sz w:val="32"/>
          <w:szCs w:val="28"/>
          <w:lang w:val="zh-CN"/>
        </w:rPr>
        <w:t>）</w:t>
      </w:r>
      <w:r>
        <w:rPr>
          <w:rFonts w:hint="eastAsia" w:ascii="仿宋_GB2312" w:hAnsi="宋体" w:eastAsia="仿宋_GB2312" w:cs="Times New Roman"/>
          <w:sz w:val="32"/>
          <w:szCs w:val="28"/>
          <w:lang w:val="zh-CN"/>
        </w:rPr>
        <w:t>涡旋振荡器</w:t>
      </w:r>
      <w:r>
        <w:rPr>
          <w:rFonts w:hint="eastAsia" w:ascii="仿宋_GB2312" w:hAnsi="宋体" w:cs="Times New Roman"/>
          <w:sz w:val="32"/>
          <w:szCs w:val="28"/>
          <w:lang w:val="zh-CN"/>
        </w:rPr>
        <w:t>；</w:t>
      </w:r>
    </w:p>
    <w:p>
      <w:pPr>
        <w:spacing w:line="560" w:lineRule="exact"/>
        <w:ind w:firstLine="640" w:firstLineChars="200"/>
        <w:rPr>
          <w:rFonts w:hint="eastAsia" w:ascii="仿宋_GB2312" w:hAnsi="宋体" w:eastAsia="仿宋_GB2312" w:cs="Times New Roman"/>
          <w:sz w:val="32"/>
          <w:szCs w:val="28"/>
          <w:lang w:val="zh-CN"/>
        </w:rPr>
      </w:pPr>
      <w:r>
        <w:rPr>
          <w:rFonts w:hint="eastAsia" w:ascii="仿宋_GB2312" w:hAnsi="宋体" w:cs="Times New Roman"/>
          <w:sz w:val="32"/>
          <w:szCs w:val="28"/>
          <w:lang w:val="zh-CN"/>
        </w:rPr>
        <w:t>（</w:t>
      </w:r>
      <w:r>
        <w:rPr>
          <w:rFonts w:hint="eastAsia" w:ascii="仿宋_GB2312" w:hAnsi="宋体" w:cs="Times New Roman"/>
          <w:sz w:val="32"/>
          <w:szCs w:val="28"/>
          <w:lang w:val="en-US" w:eastAsia="zh-CN"/>
        </w:rPr>
        <w:t>8</w:t>
      </w:r>
      <w:r>
        <w:rPr>
          <w:rFonts w:hint="eastAsia" w:ascii="仿宋_GB2312" w:hAnsi="宋体" w:cs="Times New Roman"/>
          <w:sz w:val="32"/>
          <w:szCs w:val="28"/>
          <w:lang w:val="zh-CN"/>
        </w:rPr>
        <w:t>）</w:t>
      </w:r>
      <w:r>
        <w:rPr>
          <w:rFonts w:hint="eastAsia" w:ascii="仿宋_GB2312" w:hAnsi="宋体" w:eastAsia="仿宋_GB2312" w:cs="Times New Roman"/>
          <w:sz w:val="32"/>
          <w:szCs w:val="28"/>
          <w:lang w:val="zh-CN"/>
        </w:rPr>
        <w:t>固相萃取（SPE）装置</w:t>
      </w:r>
      <w:r>
        <w:rPr>
          <w:rFonts w:hint="eastAsia" w:ascii="仿宋_GB2312" w:hAnsi="宋体" w:cs="Times New Roman"/>
          <w:sz w:val="32"/>
          <w:szCs w:val="28"/>
          <w:lang w:val="zh-CN"/>
        </w:rPr>
        <w:t>，</w:t>
      </w:r>
      <w:r>
        <w:rPr>
          <w:rFonts w:hint="eastAsia" w:ascii="仿宋_GB2312" w:hAnsi="宋体" w:eastAsia="仿宋_GB2312" w:cs="Times New Roman"/>
          <w:sz w:val="32"/>
          <w:szCs w:val="28"/>
          <w:lang w:val="zh-CN"/>
        </w:rPr>
        <w:t>SPE柱</w:t>
      </w:r>
      <w:r>
        <w:rPr>
          <w:rFonts w:hint="eastAsia" w:ascii="仿宋_GB2312" w:hAnsi="宋体" w:cs="Times New Roman"/>
          <w:sz w:val="32"/>
          <w:szCs w:val="28"/>
          <w:lang w:val="en-US" w:eastAsia="zh-CN"/>
        </w:rPr>
        <w:t>为</w:t>
      </w:r>
      <w:r>
        <w:rPr>
          <w:rFonts w:hint="eastAsia" w:ascii="仿宋_GB2312" w:hAnsi="宋体" w:eastAsia="仿宋_GB2312" w:cs="Times New Roman"/>
          <w:sz w:val="32"/>
          <w:szCs w:val="28"/>
          <w:lang w:val="zh-CN"/>
        </w:rPr>
        <w:t>SHIMSEN Styra Glass PAEs复合填料玻璃柱(6 mL)。</w:t>
      </w:r>
    </w:p>
    <w:p>
      <w:pPr>
        <w:widowControl w:val="0"/>
        <w:numPr>
          <w:ilvl w:val="0"/>
          <w:numId w:val="17"/>
        </w:numPr>
        <w:autoSpaceDE w:val="0"/>
        <w:autoSpaceDN w:val="0"/>
        <w:adjustRightInd w:val="0"/>
        <w:spacing w:before="156" w:beforeLines="50" w:after="156" w:afterLines="50" w:line="560" w:lineRule="exact"/>
        <w:ind w:left="1005" w:hanging="1005" w:firstLineChars="0"/>
        <w:jc w:val="left"/>
        <w:rPr>
          <w:rFonts w:ascii="仿宋_GB2312" w:hAnsi="宋体" w:eastAsia="仿宋_GB2312" w:cs="Times New Roman"/>
          <w:b/>
          <w:kern w:val="2"/>
          <w:sz w:val="32"/>
          <w:szCs w:val="32"/>
          <w:lang w:val="zh-CN" w:eastAsia="zh-CN" w:bidi="ar-SA"/>
        </w:rPr>
      </w:pPr>
      <w:r>
        <w:rPr>
          <w:rFonts w:hint="eastAsia" w:ascii="仿宋_GB2312" w:hAnsi="宋体" w:eastAsia="仿宋_GB2312" w:cs="Times New Roman"/>
          <w:b/>
          <w:kern w:val="2"/>
          <w:sz w:val="32"/>
          <w:szCs w:val="32"/>
          <w:lang w:val="en-US" w:eastAsia="zh-CN" w:bidi="ar-SA"/>
        </w:rPr>
        <w:t>分析步骤</w:t>
      </w:r>
    </w:p>
    <w:p>
      <w:pPr>
        <w:spacing w:line="560" w:lineRule="exact"/>
        <w:ind w:firstLine="642" w:firstLineChars="200"/>
        <w:rPr>
          <w:rFonts w:hint="default" w:ascii="仿宋_GB2312" w:hAnsi="宋体" w:eastAsia="仿宋_GB2312" w:cs="Times New Roman"/>
          <w:b/>
          <w:bCs/>
          <w:sz w:val="32"/>
          <w:szCs w:val="28"/>
          <w:lang w:val="en-US" w:eastAsia="zh-CN"/>
        </w:rPr>
      </w:pPr>
      <w:r>
        <w:rPr>
          <w:rFonts w:hint="eastAsia" w:ascii="仿宋_GB2312" w:hAnsi="宋体" w:cs="Times New Roman"/>
          <w:b/>
          <w:bCs/>
          <w:sz w:val="32"/>
          <w:szCs w:val="28"/>
          <w:lang w:val="en-US" w:eastAsia="zh-CN"/>
        </w:rPr>
        <w:t>1.样品处理</w:t>
      </w:r>
    </w:p>
    <w:p>
      <w:pPr>
        <w:pStyle w:val="2"/>
        <w:rPr>
          <w:rFonts w:hint="eastAsia" w:ascii="仿宋_GB2312" w:hAnsi="宋体" w:eastAsia="仿宋_GB2312" w:cs="Times New Roman"/>
          <w:sz w:val="32"/>
          <w:szCs w:val="28"/>
          <w:highlight w:val="none"/>
          <w:lang w:val="zh-CN"/>
        </w:rPr>
      </w:pPr>
      <w:r>
        <w:rPr>
          <w:rFonts w:hint="eastAsia" w:ascii="仿宋_GB2312" w:hAnsi="宋体" w:eastAsia="仿宋_GB2312" w:cs="Times New Roman"/>
          <w:sz w:val="32"/>
          <w:szCs w:val="28"/>
          <w:lang w:val="zh-CN" w:eastAsia="zh-CN"/>
        </w:rPr>
        <w:t>准确称取食用油样品5 g，依次加入3 mL正己烷和5 mL乙腈，涡旋提取1 min后（必要时重复提取一次），以4 000 r/min</w:t>
      </w:r>
      <w:r>
        <w:rPr>
          <w:rFonts w:hint="eastAsia" w:ascii="仿宋_GB2312" w:hAnsi="宋体" w:eastAsia="仿宋_GB2312" w:cs="Times New Roman"/>
          <w:sz w:val="32"/>
          <w:szCs w:val="28"/>
          <w:highlight w:val="none"/>
          <w:lang w:val="zh-CN" w:eastAsia="zh-CN"/>
        </w:rPr>
        <w:t>离心5 min，取上清液，待净化</w:t>
      </w:r>
      <w:r>
        <w:rPr>
          <w:rFonts w:hint="eastAsia" w:ascii="仿宋_GB2312" w:hAnsi="宋体" w:cs="Times New Roman"/>
          <w:sz w:val="32"/>
          <w:szCs w:val="28"/>
          <w:highlight w:val="none"/>
          <w:lang w:val="zh-CN" w:eastAsia="zh-CN"/>
        </w:rPr>
        <w:t>。</w:t>
      </w:r>
    </w:p>
    <w:p>
      <w:pPr>
        <w:pStyle w:val="2"/>
        <w:rPr>
          <w:rFonts w:hint="default" w:ascii="仿宋_GB2312" w:hAnsi="宋体" w:eastAsia="仿宋_GB2312" w:cs="Times New Roman"/>
          <w:sz w:val="32"/>
          <w:szCs w:val="28"/>
          <w:lang w:val="en-US" w:eastAsia="zh-CN"/>
        </w:rPr>
      </w:pPr>
      <w:r>
        <w:rPr>
          <w:rFonts w:hint="eastAsia" w:ascii="仿宋_GB2312" w:hAnsi="宋体" w:cs="Times New Roman"/>
          <w:sz w:val="32"/>
          <w:szCs w:val="28"/>
          <w:lang w:val="en-US" w:eastAsia="zh-CN"/>
        </w:rPr>
        <w:t>验证过程如下：</w:t>
      </w:r>
    </w:p>
    <w:p>
      <w:pPr>
        <w:pStyle w:val="2"/>
        <w:rPr>
          <w:rFonts w:hint="eastAsia" w:ascii="仿宋_GB2312" w:hAnsi="宋体" w:eastAsia="仿宋_GB2312" w:cs="Times New Roman"/>
          <w:sz w:val="32"/>
          <w:szCs w:val="28"/>
          <w:lang w:val="zh-CN"/>
        </w:rPr>
      </w:pPr>
      <w:r>
        <w:rPr>
          <w:rFonts w:hint="eastAsia" w:ascii="仿宋_GB2312" w:hAnsi="宋体" w:eastAsia="仿宋_GB2312" w:cs="Times New Roman"/>
          <w:sz w:val="32"/>
          <w:szCs w:val="28"/>
          <w:lang w:val="zh-CN"/>
        </w:rPr>
        <w:t>（1）样品与正己烷、乙腈的加入量或比例试验</w:t>
      </w:r>
    </w:p>
    <w:p>
      <w:pPr>
        <w:pStyle w:val="2"/>
        <w:rPr>
          <w:rFonts w:hint="eastAsia" w:ascii="仿宋_GB2312" w:hAnsi="宋体" w:eastAsia="仿宋_GB2312" w:cs="Times New Roman"/>
          <w:sz w:val="32"/>
          <w:szCs w:val="28"/>
          <w:lang w:val="zh-CN" w:eastAsia="zh-CN"/>
        </w:rPr>
      </w:pPr>
      <w:r>
        <w:rPr>
          <w:rFonts w:hint="eastAsia" w:ascii="仿宋_GB2312" w:hAnsi="宋体" w:eastAsia="仿宋_GB2312" w:cs="Times New Roman"/>
          <w:sz w:val="32"/>
          <w:szCs w:val="28"/>
          <w:lang w:val="zh-CN" w:eastAsia="zh-CN"/>
        </w:rPr>
        <w:t>由于食用油本身会对</w:t>
      </w:r>
      <w:r>
        <w:rPr>
          <w:rFonts w:hint="eastAsia" w:ascii="仿宋_GB2312" w:hAnsi="宋体" w:cs="Times New Roman"/>
          <w:sz w:val="32"/>
          <w:szCs w:val="28"/>
          <w:lang w:val="zh-CN" w:eastAsia="zh-CN"/>
        </w:rPr>
        <w:t>DOTP</w:t>
      </w:r>
      <w:r>
        <w:rPr>
          <w:rFonts w:hint="eastAsia" w:ascii="仿宋_GB2312" w:hAnsi="宋体" w:eastAsia="仿宋_GB2312" w:cs="Times New Roman"/>
          <w:sz w:val="32"/>
          <w:szCs w:val="28"/>
          <w:lang w:val="zh-CN" w:eastAsia="zh-CN"/>
        </w:rPr>
        <w:t>的表面增强拉曼光谱法测定产生严重影响，因此试样处理要尽量减少油脂的提取量，对正己烷和乙腈加入量进行优化。称取油脂样品1、2、3、5g,加5mL乙腈振荡提取1min，取1mL氮吹干称重，同时做加0.5mL正己烷的对比试验，考察已经加入量以及是否加入已经对提取液中油脂含量的影响，结果见表1。</w:t>
      </w:r>
    </w:p>
    <w:p>
      <w:pPr>
        <w:pStyle w:val="2"/>
        <w:jc w:val="center"/>
        <w:rPr>
          <w:rFonts w:hint="eastAsia" w:ascii="仿宋_GB2312" w:hAnsi="宋体" w:eastAsia="仿宋_GB2312" w:cs="Times New Roman"/>
          <w:b/>
          <w:bCs/>
          <w:sz w:val="24"/>
          <w:szCs w:val="22"/>
          <w:lang w:val="zh-CN" w:eastAsia="zh-CN"/>
        </w:rPr>
      </w:pPr>
      <w:r>
        <w:rPr>
          <w:rFonts w:hint="eastAsia" w:ascii="仿宋_GB2312" w:hAnsi="宋体" w:eastAsia="仿宋_GB2312" w:cs="Times New Roman"/>
          <w:b/>
          <w:bCs/>
          <w:sz w:val="24"/>
          <w:szCs w:val="22"/>
          <w:lang w:val="zh-CN" w:eastAsia="zh-CN"/>
        </w:rPr>
        <w:t>表1 称样量和</w:t>
      </w:r>
      <w:r>
        <w:rPr>
          <w:rFonts w:hint="eastAsia" w:ascii="仿宋_GB2312" w:hAnsi="宋体" w:eastAsia="仿宋_GB2312" w:cs="Times New Roman"/>
          <w:b/>
          <w:bCs/>
          <w:sz w:val="24"/>
          <w:szCs w:val="22"/>
          <w:lang w:val="zh-CN"/>
        </w:rPr>
        <w:t>正己烷、乙腈的加入量</w:t>
      </w:r>
      <w:r>
        <w:rPr>
          <w:rFonts w:hint="eastAsia" w:ascii="仿宋_GB2312" w:hAnsi="宋体" w:eastAsia="仿宋_GB2312" w:cs="Times New Roman"/>
          <w:b/>
          <w:bCs/>
          <w:sz w:val="24"/>
          <w:szCs w:val="22"/>
          <w:lang w:val="zh-CN" w:eastAsia="zh-CN"/>
        </w:rPr>
        <w:t>对提取液中油脂含量的影响</w:t>
      </w:r>
    </w:p>
    <w:tbl>
      <w:tblPr>
        <w:tblStyle w:val="7"/>
        <w:tblW w:w="4998"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90"/>
        <w:gridCol w:w="3278"/>
        <w:gridCol w:w="3278"/>
        <w:gridCol w:w="152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1" w:hRule="atLeast"/>
          <w:jc w:val="center"/>
        </w:trPr>
        <w:tc>
          <w:tcPr>
            <w:tcW w:w="740" w:type="pct"/>
            <w:tcBorders>
              <w:top w:val="single" w:color="auto" w:sz="4" w:space="0"/>
              <w:left w:val="single" w:color="auto" w:sz="4" w:space="0"/>
              <w:bottom w:val="single" w:color="auto" w:sz="4" w:space="0"/>
              <w:right w:val="single" w:color="auto" w:sz="4" w:space="0"/>
            </w:tcBorders>
            <w:shd w:val="clear" w:color="auto" w:fill="auto"/>
            <w:noWrap/>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ind w:left="0" w:right="0" w:firstLine="0" w:firstLineChars="0"/>
              <w:jc w:val="center"/>
              <w:textAlignment w:val="auto"/>
              <w:rPr>
                <w:rFonts w:hint="eastAsia" w:ascii="仿宋_GB2312" w:hAnsi="宋体" w:eastAsia="仿宋_GB2312" w:cs="Times New Roman"/>
                <w:sz w:val="24"/>
                <w:szCs w:val="22"/>
                <w:lang w:val="zh-CN"/>
              </w:rPr>
            </w:pPr>
            <w:r>
              <w:rPr>
                <w:rFonts w:hint="eastAsia" w:ascii="仿宋_GB2312" w:hAnsi="宋体" w:eastAsia="仿宋_GB2312" w:cs="Times New Roman"/>
                <w:sz w:val="24"/>
                <w:szCs w:val="22"/>
                <w:lang w:val="zh-CN" w:eastAsia="zh-CN"/>
              </w:rPr>
              <w:t>称样量/g</w:t>
            </w:r>
          </w:p>
        </w:tc>
        <w:tc>
          <w:tcPr>
            <w:tcW w:w="1372" w:type="pct"/>
            <w:tcBorders>
              <w:top w:val="single" w:color="auto" w:sz="4" w:space="0"/>
              <w:left w:val="single" w:color="auto" w:sz="4" w:space="0"/>
              <w:bottom w:val="single" w:color="auto" w:sz="4" w:space="0"/>
              <w:right w:val="single" w:color="auto" w:sz="4" w:space="0"/>
            </w:tcBorders>
            <w:shd w:val="clear" w:color="auto" w:fill="auto"/>
            <w:noWrap/>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ind w:left="0" w:right="0" w:firstLine="0" w:firstLineChars="0"/>
              <w:jc w:val="center"/>
              <w:textAlignment w:val="auto"/>
              <w:rPr>
                <w:rFonts w:hint="eastAsia" w:ascii="仿宋_GB2312" w:hAnsi="宋体" w:eastAsia="仿宋_GB2312" w:cs="Times New Roman"/>
                <w:sz w:val="24"/>
                <w:szCs w:val="22"/>
                <w:lang w:val="zh-CN"/>
              </w:rPr>
            </w:pPr>
            <w:r>
              <w:rPr>
                <w:rFonts w:hint="eastAsia" w:ascii="仿宋_GB2312" w:hAnsi="宋体" w:eastAsia="仿宋_GB2312" w:cs="Times New Roman"/>
                <w:sz w:val="24"/>
                <w:szCs w:val="22"/>
                <w:lang w:val="zh-CN" w:eastAsia="zh-CN"/>
              </w:rPr>
              <w:t>仅加1ml乙腈提取后油脂含量/g</w:t>
            </w:r>
          </w:p>
        </w:tc>
        <w:tc>
          <w:tcPr>
            <w:tcW w:w="1548" w:type="pct"/>
            <w:tcBorders>
              <w:top w:val="single" w:color="auto" w:sz="4" w:space="0"/>
              <w:left w:val="single" w:color="auto" w:sz="4" w:space="0"/>
              <w:bottom w:val="single" w:color="auto" w:sz="4" w:space="0"/>
              <w:right w:val="single" w:color="auto" w:sz="4" w:space="0"/>
            </w:tcBorders>
            <w:shd w:val="clear" w:color="auto" w:fill="auto"/>
            <w:noWrap/>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ind w:left="0" w:right="0" w:firstLine="0" w:firstLineChars="0"/>
              <w:jc w:val="center"/>
              <w:textAlignment w:val="auto"/>
              <w:rPr>
                <w:rFonts w:hint="eastAsia" w:ascii="仿宋_GB2312" w:hAnsi="宋体" w:eastAsia="仿宋_GB2312" w:cs="Times New Roman"/>
                <w:sz w:val="24"/>
                <w:szCs w:val="22"/>
                <w:lang w:val="zh-CN"/>
              </w:rPr>
            </w:pPr>
            <w:r>
              <w:rPr>
                <w:rFonts w:hint="eastAsia" w:ascii="仿宋_GB2312" w:hAnsi="宋体" w:eastAsia="仿宋_GB2312" w:cs="Times New Roman"/>
                <w:sz w:val="24"/>
                <w:szCs w:val="22"/>
                <w:lang w:val="zh-CN" w:eastAsia="zh-CN"/>
              </w:rPr>
              <w:t>每毫升乙腈提取液中油脂含量/g</w:t>
            </w:r>
          </w:p>
        </w:tc>
        <w:tc>
          <w:tcPr>
            <w:tcW w:w="1338" w:type="pct"/>
            <w:tcBorders>
              <w:top w:val="single" w:color="auto" w:sz="4" w:space="0"/>
              <w:left w:val="single" w:color="auto" w:sz="4" w:space="0"/>
              <w:bottom w:val="single" w:color="auto" w:sz="4" w:space="0"/>
              <w:right w:val="single" w:color="auto" w:sz="4" w:space="0"/>
            </w:tcBorders>
            <w:shd w:val="clear" w:color="auto" w:fill="auto"/>
            <w:noWrap/>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ind w:left="0" w:right="0" w:firstLine="0" w:firstLineChars="0"/>
              <w:jc w:val="center"/>
              <w:textAlignment w:val="auto"/>
              <w:rPr>
                <w:rFonts w:hint="eastAsia" w:ascii="仿宋_GB2312" w:hAnsi="宋体" w:eastAsia="仿宋_GB2312" w:cs="Times New Roman"/>
                <w:sz w:val="24"/>
                <w:szCs w:val="22"/>
                <w:lang w:val="zh-CN" w:eastAsia="zh-CN"/>
              </w:rPr>
            </w:pPr>
            <w:r>
              <w:rPr>
                <w:rFonts w:hint="eastAsia" w:ascii="仿宋_GB2312" w:hAnsi="宋体" w:eastAsia="仿宋_GB2312" w:cs="Times New Roman"/>
                <w:sz w:val="24"/>
                <w:szCs w:val="22"/>
                <w:lang w:val="zh-CN" w:eastAsia="zh-CN"/>
              </w:rPr>
              <w:t>油脂减少量/g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1" w:hRule="atLeast"/>
          <w:jc w:val="center"/>
        </w:trPr>
        <w:tc>
          <w:tcPr>
            <w:tcW w:w="740" w:type="pct"/>
            <w:tcBorders>
              <w:top w:val="single" w:color="auto" w:sz="4" w:space="0"/>
              <w:left w:val="single" w:color="auto" w:sz="4" w:space="0"/>
              <w:bottom w:val="single" w:color="auto" w:sz="4" w:space="0"/>
              <w:right w:val="single" w:color="auto" w:sz="4" w:space="0"/>
            </w:tcBorders>
            <w:shd w:val="clear" w:color="auto" w:fill="auto"/>
            <w:noWrap/>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ind w:left="0" w:right="0" w:firstLine="0" w:firstLineChars="0"/>
              <w:jc w:val="center"/>
              <w:textAlignment w:val="auto"/>
              <w:rPr>
                <w:rFonts w:hint="eastAsia" w:ascii="仿宋_GB2312" w:hAnsi="宋体" w:eastAsia="仿宋_GB2312" w:cs="Times New Roman"/>
                <w:sz w:val="24"/>
                <w:szCs w:val="22"/>
                <w:lang w:val="zh-CN"/>
              </w:rPr>
            </w:pPr>
            <w:r>
              <w:rPr>
                <w:rFonts w:hint="eastAsia" w:ascii="仿宋_GB2312" w:hAnsi="宋体" w:eastAsia="仿宋_GB2312" w:cs="Times New Roman"/>
                <w:sz w:val="24"/>
                <w:szCs w:val="22"/>
                <w:lang w:val="zh-CN" w:eastAsia="zh-CN"/>
              </w:rPr>
              <w:t>1</w:t>
            </w:r>
          </w:p>
        </w:tc>
        <w:tc>
          <w:tcPr>
            <w:tcW w:w="1372" w:type="pct"/>
            <w:tcBorders>
              <w:top w:val="single" w:color="auto" w:sz="4" w:space="0"/>
              <w:left w:val="single" w:color="auto" w:sz="4" w:space="0"/>
              <w:bottom w:val="single" w:color="auto" w:sz="4" w:space="0"/>
              <w:right w:val="single" w:color="auto" w:sz="4" w:space="0"/>
            </w:tcBorders>
            <w:shd w:val="clear" w:color="auto" w:fill="auto"/>
            <w:noWrap/>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ind w:left="0" w:right="0" w:firstLine="0" w:firstLineChars="0"/>
              <w:jc w:val="center"/>
              <w:textAlignment w:val="auto"/>
              <w:rPr>
                <w:rFonts w:hint="eastAsia" w:ascii="仿宋_GB2312" w:hAnsi="宋体" w:eastAsia="仿宋_GB2312" w:cs="Times New Roman"/>
                <w:sz w:val="24"/>
                <w:szCs w:val="22"/>
                <w:lang w:val="zh-CN"/>
              </w:rPr>
            </w:pPr>
            <w:r>
              <w:rPr>
                <w:rFonts w:hint="eastAsia" w:ascii="仿宋_GB2312" w:hAnsi="宋体" w:eastAsia="仿宋_GB2312" w:cs="Times New Roman"/>
                <w:sz w:val="24"/>
                <w:szCs w:val="22"/>
                <w:lang w:val="zh-CN" w:eastAsia="zh-CN"/>
              </w:rPr>
              <w:t>0.009</w:t>
            </w:r>
          </w:p>
        </w:tc>
        <w:tc>
          <w:tcPr>
            <w:tcW w:w="1548" w:type="pct"/>
            <w:tcBorders>
              <w:top w:val="single" w:color="auto" w:sz="4" w:space="0"/>
              <w:left w:val="single" w:color="auto" w:sz="4" w:space="0"/>
              <w:bottom w:val="single" w:color="auto" w:sz="4" w:space="0"/>
              <w:right w:val="single" w:color="auto" w:sz="4" w:space="0"/>
            </w:tcBorders>
            <w:shd w:val="clear" w:color="auto" w:fill="auto"/>
            <w:noWrap/>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ind w:left="0" w:right="0" w:firstLine="0" w:firstLineChars="0"/>
              <w:jc w:val="center"/>
              <w:textAlignment w:val="auto"/>
              <w:rPr>
                <w:rFonts w:hint="eastAsia" w:ascii="仿宋_GB2312" w:hAnsi="宋体" w:eastAsia="仿宋_GB2312" w:cs="Times New Roman"/>
                <w:sz w:val="24"/>
                <w:szCs w:val="22"/>
                <w:lang w:val="zh-CN"/>
              </w:rPr>
            </w:pPr>
            <w:r>
              <w:rPr>
                <w:rFonts w:hint="eastAsia" w:ascii="仿宋_GB2312" w:hAnsi="宋体" w:eastAsia="仿宋_GB2312" w:cs="Times New Roman"/>
                <w:sz w:val="24"/>
                <w:szCs w:val="22"/>
                <w:lang w:val="zh-CN" w:eastAsia="zh-CN"/>
              </w:rPr>
              <w:t>0.01</w:t>
            </w:r>
          </w:p>
        </w:tc>
        <w:tc>
          <w:tcPr>
            <w:tcW w:w="1338" w:type="pct"/>
            <w:tcBorders>
              <w:top w:val="single" w:color="auto" w:sz="4" w:space="0"/>
              <w:left w:val="single" w:color="auto" w:sz="4" w:space="0"/>
              <w:bottom w:val="single" w:color="auto" w:sz="4" w:space="0"/>
              <w:right w:val="single" w:color="auto" w:sz="4" w:space="0"/>
            </w:tcBorders>
            <w:shd w:val="clear" w:color="auto" w:fill="auto"/>
            <w:noWrap/>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ind w:left="0" w:right="0" w:firstLine="0" w:firstLineChars="0"/>
              <w:jc w:val="center"/>
              <w:textAlignment w:val="auto"/>
              <w:rPr>
                <w:rFonts w:hint="eastAsia" w:ascii="仿宋_GB2312" w:hAnsi="宋体" w:eastAsia="仿宋_GB2312" w:cs="Times New Roman"/>
                <w:sz w:val="24"/>
                <w:szCs w:val="22"/>
                <w:lang w:val="zh-CN" w:eastAsia="zh-CN"/>
              </w:rPr>
            </w:pPr>
            <w:r>
              <w:rPr>
                <w:rFonts w:hint="eastAsia" w:ascii="仿宋_GB2312" w:hAnsi="宋体" w:eastAsia="仿宋_GB2312" w:cs="Times New Roman"/>
                <w:sz w:val="24"/>
                <w:szCs w:val="22"/>
                <w:lang w:val="zh-CN" w:eastAsia="zh-CN"/>
              </w:rPr>
              <w:t>-0.001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1" w:hRule="atLeast"/>
          <w:jc w:val="center"/>
        </w:trPr>
        <w:tc>
          <w:tcPr>
            <w:tcW w:w="740" w:type="pct"/>
            <w:tcBorders>
              <w:top w:val="single" w:color="auto" w:sz="4" w:space="0"/>
              <w:left w:val="single" w:color="auto" w:sz="4" w:space="0"/>
              <w:bottom w:val="single" w:color="auto" w:sz="4" w:space="0"/>
              <w:right w:val="single" w:color="auto" w:sz="4" w:space="0"/>
            </w:tcBorders>
            <w:shd w:val="clear" w:color="auto" w:fill="auto"/>
            <w:noWrap/>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ind w:left="0" w:right="0" w:firstLine="0" w:firstLineChars="0"/>
              <w:jc w:val="center"/>
              <w:textAlignment w:val="auto"/>
              <w:rPr>
                <w:rFonts w:hint="eastAsia" w:ascii="仿宋_GB2312" w:hAnsi="宋体" w:eastAsia="仿宋_GB2312" w:cs="Times New Roman"/>
                <w:sz w:val="24"/>
                <w:szCs w:val="22"/>
                <w:lang w:val="zh-CN"/>
              </w:rPr>
            </w:pPr>
            <w:r>
              <w:rPr>
                <w:rFonts w:hint="eastAsia" w:ascii="仿宋_GB2312" w:hAnsi="宋体" w:eastAsia="仿宋_GB2312" w:cs="Times New Roman"/>
                <w:sz w:val="24"/>
                <w:szCs w:val="22"/>
                <w:lang w:val="zh-CN" w:eastAsia="zh-CN"/>
              </w:rPr>
              <w:t>2</w:t>
            </w:r>
          </w:p>
        </w:tc>
        <w:tc>
          <w:tcPr>
            <w:tcW w:w="1372" w:type="pct"/>
            <w:tcBorders>
              <w:top w:val="single" w:color="auto" w:sz="4" w:space="0"/>
              <w:left w:val="single" w:color="auto" w:sz="4" w:space="0"/>
              <w:bottom w:val="single" w:color="auto" w:sz="4" w:space="0"/>
              <w:right w:val="single" w:color="auto" w:sz="4" w:space="0"/>
            </w:tcBorders>
            <w:shd w:val="clear" w:color="auto" w:fill="auto"/>
            <w:noWrap/>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ind w:left="0" w:right="0" w:firstLine="0" w:firstLineChars="0"/>
              <w:jc w:val="center"/>
              <w:textAlignment w:val="auto"/>
              <w:rPr>
                <w:rFonts w:hint="eastAsia" w:ascii="仿宋_GB2312" w:hAnsi="宋体" w:eastAsia="仿宋_GB2312" w:cs="Times New Roman"/>
                <w:sz w:val="24"/>
                <w:szCs w:val="22"/>
                <w:lang w:val="zh-CN"/>
              </w:rPr>
            </w:pPr>
            <w:r>
              <w:rPr>
                <w:rFonts w:hint="eastAsia" w:ascii="仿宋_GB2312" w:hAnsi="宋体" w:eastAsia="仿宋_GB2312" w:cs="Times New Roman"/>
                <w:sz w:val="24"/>
                <w:szCs w:val="22"/>
                <w:lang w:val="zh-CN" w:eastAsia="zh-CN"/>
              </w:rPr>
              <w:t>0.011</w:t>
            </w:r>
          </w:p>
        </w:tc>
        <w:tc>
          <w:tcPr>
            <w:tcW w:w="1548" w:type="pct"/>
            <w:tcBorders>
              <w:top w:val="single" w:color="auto" w:sz="4" w:space="0"/>
              <w:left w:val="single" w:color="auto" w:sz="4" w:space="0"/>
              <w:bottom w:val="single" w:color="auto" w:sz="4" w:space="0"/>
              <w:right w:val="single" w:color="auto" w:sz="4" w:space="0"/>
            </w:tcBorders>
            <w:shd w:val="clear" w:color="auto" w:fill="auto"/>
            <w:noWrap/>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ind w:left="0" w:right="0" w:firstLine="0" w:firstLineChars="0"/>
              <w:jc w:val="center"/>
              <w:textAlignment w:val="auto"/>
              <w:rPr>
                <w:rFonts w:hint="eastAsia" w:ascii="仿宋_GB2312" w:hAnsi="宋体" w:eastAsia="仿宋_GB2312" w:cs="Times New Roman"/>
                <w:sz w:val="24"/>
                <w:szCs w:val="22"/>
                <w:lang w:val="zh-CN"/>
              </w:rPr>
            </w:pPr>
            <w:r>
              <w:rPr>
                <w:rFonts w:hint="eastAsia" w:ascii="仿宋_GB2312" w:hAnsi="宋体" w:eastAsia="仿宋_GB2312" w:cs="Times New Roman"/>
                <w:sz w:val="24"/>
                <w:szCs w:val="22"/>
                <w:lang w:val="zh-CN" w:eastAsia="zh-CN"/>
              </w:rPr>
              <w:t>0.009</w:t>
            </w:r>
          </w:p>
        </w:tc>
        <w:tc>
          <w:tcPr>
            <w:tcW w:w="1338" w:type="pct"/>
            <w:tcBorders>
              <w:top w:val="single" w:color="auto" w:sz="4" w:space="0"/>
              <w:left w:val="single" w:color="auto" w:sz="4" w:space="0"/>
              <w:bottom w:val="single" w:color="auto" w:sz="4" w:space="0"/>
              <w:right w:val="single" w:color="auto" w:sz="4" w:space="0"/>
            </w:tcBorders>
            <w:shd w:val="clear" w:color="auto" w:fill="auto"/>
            <w:noWrap/>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ind w:left="0" w:right="0" w:firstLine="0" w:firstLineChars="0"/>
              <w:jc w:val="center"/>
              <w:textAlignment w:val="auto"/>
              <w:rPr>
                <w:rFonts w:hint="eastAsia" w:ascii="仿宋_GB2312" w:hAnsi="宋体" w:eastAsia="仿宋_GB2312" w:cs="Times New Roman"/>
                <w:sz w:val="24"/>
                <w:szCs w:val="22"/>
                <w:lang w:val="zh-CN" w:eastAsia="zh-CN"/>
              </w:rPr>
            </w:pPr>
            <w:r>
              <w:rPr>
                <w:rFonts w:hint="eastAsia" w:ascii="仿宋_GB2312" w:hAnsi="宋体" w:eastAsia="仿宋_GB2312" w:cs="Times New Roman"/>
                <w:sz w:val="24"/>
                <w:szCs w:val="22"/>
                <w:lang w:val="zh-CN" w:eastAsia="zh-CN"/>
              </w:rPr>
              <w:t>0.002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1" w:hRule="atLeast"/>
          <w:jc w:val="center"/>
        </w:trPr>
        <w:tc>
          <w:tcPr>
            <w:tcW w:w="740" w:type="pct"/>
            <w:tcBorders>
              <w:top w:val="single" w:color="auto" w:sz="4" w:space="0"/>
              <w:left w:val="single" w:color="auto" w:sz="4" w:space="0"/>
              <w:bottom w:val="single" w:color="auto" w:sz="4" w:space="0"/>
              <w:right w:val="single" w:color="auto" w:sz="4" w:space="0"/>
            </w:tcBorders>
            <w:shd w:val="clear" w:color="auto" w:fill="auto"/>
            <w:noWrap/>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ind w:left="0" w:right="0" w:firstLine="0" w:firstLineChars="0"/>
              <w:jc w:val="center"/>
              <w:textAlignment w:val="auto"/>
              <w:rPr>
                <w:rFonts w:hint="eastAsia" w:ascii="仿宋_GB2312" w:hAnsi="宋体" w:eastAsia="仿宋_GB2312" w:cs="Times New Roman"/>
                <w:sz w:val="24"/>
                <w:szCs w:val="22"/>
                <w:lang w:val="zh-CN"/>
              </w:rPr>
            </w:pPr>
            <w:r>
              <w:rPr>
                <w:rFonts w:hint="eastAsia" w:ascii="仿宋_GB2312" w:hAnsi="宋体" w:eastAsia="仿宋_GB2312" w:cs="Times New Roman"/>
                <w:sz w:val="24"/>
                <w:szCs w:val="22"/>
                <w:lang w:val="zh-CN" w:eastAsia="zh-CN"/>
              </w:rPr>
              <w:t>3</w:t>
            </w:r>
          </w:p>
        </w:tc>
        <w:tc>
          <w:tcPr>
            <w:tcW w:w="1372" w:type="pct"/>
            <w:tcBorders>
              <w:top w:val="single" w:color="auto" w:sz="4" w:space="0"/>
              <w:left w:val="single" w:color="auto" w:sz="4" w:space="0"/>
              <w:bottom w:val="single" w:color="auto" w:sz="4" w:space="0"/>
              <w:right w:val="single" w:color="auto" w:sz="4" w:space="0"/>
            </w:tcBorders>
            <w:shd w:val="clear" w:color="auto" w:fill="auto"/>
            <w:noWrap/>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ind w:left="0" w:right="0" w:firstLine="0" w:firstLineChars="0"/>
              <w:jc w:val="center"/>
              <w:textAlignment w:val="auto"/>
              <w:rPr>
                <w:rFonts w:hint="eastAsia" w:ascii="仿宋_GB2312" w:hAnsi="宋体" w:eastAsia="仿宋_GB2312" w:cs="Times New Roman"/>
                <w:sz w:val="24"/>
                <w:szCs w:val="22"/>
                <w:lang w:val="zh-CN"/>
              </w:rPr>
            </w:pPr>
            <w:r>
              <w:rPr>
                <w:rFonts w:hint="eastAsia" w:ascii="仿宋_GB2312" w:hAnsi="宋体" w:eastAsia="仿宋_GB2312" w:cs="Times New Roman"/>
                <w:sz w:val="24"/>
                <w:szCs w:val="22"/>
                <w:lang w:val="zh-CN" w:eastAsia="zh-CN"/>
              </w:rPr>
              <w:t>0.012</w:t>
            </w:r>
          </w:p>
        </w:tc>
        <w:tc>
          <w:tcPr>
            <w:tcW w:w="1548" w:type="pct"/>
            <w:tcBorders>
              <w:top w:val="single" w:color="auto" w:sz="4" w:space="0"/>
              <w:left w:val="single" w:color="auto" w:sz="4" w:space="0"/>
              <w:bottom w:val="single" w:color="auto" w:sz="4" w:space="0"/>
              <w:right w:val="single" w:color="auto" w:sz="4" w:space="0"/>
            </w:tcBorders>
            <w:shd w:val="clear" w:color="auto" w:fill="auto"/>
            <w:noWrap/>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ind w:left="0" w:right="0" w:firstLine="0" w:firstLineChars="0"/>
              <w:jc w:val="center"/>
              <w:textAlignment w:val="auto"/>
              <w:rPr>
                <w:rFonts w:hint="eastAsia" w:ascii="仿宋_GB2312" w:hAnsi="宋体" w:eastAsia="仿宋_GB2312" w:cs="Times New Roman"/>
                <w:sz w:val="24"/>
                <w:szCs w:val="22"/>
                <w:lang w:val="zh-CN"/>
              </w:rPr>
            </w:pPr>
            <w:r>
              <w:rPr>
                <w:rFonts w:hint="eastAsia" w:ascii="仿宋_GB2312" w:hAnsi="宋体" w:eastAsia="仿宋_GB2312" w:cs="Times New Roman"/>
                <w:sz w:val="24"/>
                <w:szCs w:val="22"/>
                <w:lang w:val="zh-CN" w:eastAsia="zh-CN"/>
              </w:rPr>
              <w:t>0.011</w:t>
            </w:r>
          </w:p>
        </w:tc>
        <w:tc>
          <w:tcPr>
            <w:tcW w:w="1338" w:type="pct"/>
            <w:tcBorders>
              <w:top w:val="single" w:color="auto" w:sz="4" w:space="0"/>
              <w:left w:val="single" w:color="auto" w:sz="4" w:space="0"/>
              <w:bottom w:val="single" w:color="auto" w:sz="4" w:space="0"/>
              <w:right w:val="single" w:color="auto" w:sz="4" w:space="0"/>
            </w:tcBorders>
            <w:shd w:val="clear" w:color="auto" w:fill="auto"/>
            <w:noWrap/>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ind w:left="0" w:right="0" w:firstLine="0" w:firstLineChars="0"/>
              <w:jc w:val="center"/>
              <w:textAlignment w:val="auto"/>
              <w:rPr>
                <w:rFonts w:hint="eastAsia" w:ascii="仿宋_GB2312" w:hAnsi="宋体" w:eastAsia="仿宋_GB2312" w:cs="Times New Roman"/>
                <w:sz w:val="24"/>
                <w:szCs w:val="22"/>
                <w:lang w:val="zh-CN" w:eastAsia="zh-CN"/>
              </w:rPr>
            </w:pPr>
            <w:r>
              <w:rPr>
                <w:rFonts w:hint="eastAsia" w:ascii="仿宋_GB2312" w:hAnsi="宋体" w:eastAsia="仿宋_GB2312" w:cs="Times New Roman"/>
                <w:sz w:val="24"/>
                <w:szCs w:val="22"/>
                <w:lang w:val="zh-CN" w:eastAsia="zh-CN"/>
              </w:rPr>
              <w:t>0.001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1" w:hRule="atLeast"/>
          <w:jc w:val="center"/>
        </w:trPr>
        <w:tc>
          <w:tcPr>
            <w:tcW w:w="740" w:type="pct"/>
            <w:tcBorders>
              <w:top w:val="single" w:color="auto" w:sz="4" w:space="0"/>
              <w:left w:val="single" w:color="auto" w:sz="4" w:space="0"/>
              <w:bottom w:val="single" w:color="auto" w:sz="4" w:space="0"/>
              <w:right w:val="single" w:color="auto" w:sz="4" w:space="0"/>
            </w:tcBorders>
            <w:shd w:val="clear" w:color="auto" w:fill="auto"/>
            <w:noWrap/>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ind w:left="0" w:right="0" w:firstLine="0" w:firstLineChars="0"/>
              <w:jc w:val="center"/>
              <w:textAlignment w:val="auto"/>
              <w:rPr>
                <w:rFonts w:hint="eastAsia" w:ascii="仿宋_GB2312" w:hAnsi="宋体" w:eastAsia="仿宋_GB2312" w:cs="Times New Roman"/>
                <w:sz w:val="24"/>
                <w:szCs w:val="22"/>
                <w:lang w:val="zh-CN"/>
              </w:rPr>
            </w:pPr>
            <w:r>
              <w:rPr>
                <w:rFonts w:hint="eastAsia" w:ascii="仿宋_GB2312" w:hAnsi="宋体" w:eastAsia="仿宋_GB2312" w:cs="Times New Roman"/>
                <w:sz w:val="24"/>
                <w:szCs w:val="22"/>
                <w:lang w:val="zh-CN" w:eastAsia="zh-CN"/>
              </w:rPr>
              <w:t>5</w:t>
            </w:r>
          </w:p>
        </w:tc>
        <w:tc>
          <w:tcPr>
            <w:tcW w:w="1372" w:type="pct"/>
            <w:tcBorders>
              <w:top w:val="single" w:color="auto" w:sz="4" w:space="0"/>
              <w:left w:val="single" w:color="auto" w:sz="4" w:space="0"/>
              <w:bottom w:val="single" w:color="auto" w:sz="4" w:space="0"/>
              <w:right w:val="single" w:color="auto" w:sz="4" w:space="0"/>
            </w:tcBorders>
            <w:shd w:val="clear" w:color="auto" w:fill="auto"/>
            <w:noWrap/>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ind w:left="0" w:right="0" w:firstLine="0" w:firstLineChars="0"/>
              <w:jc w:val="center"/>
              <w:textAlignment w:val="auto"/>
              <w:rPr>
                <w:rFonts w:hint="eastAsia" w:ascii="仿宋_GB2312" w:hAnsi="宋体" w:eastAsia="仿宋_GB2312" w:cs="Times New Roman"/>
                <w:sz w:val="24"/>
                <w:szCs w:val="22"/>
                <w:lang w:val="zh-CN"/>
              </w:rPr>
            </w:pPr>
            <w:r>
              <w:rPr>
                <w:rFonts w:hint="eastAsia" w:ascii="仿宋_GB2312" w:hAnsi="宋体" w:eastAsia="仿宋_GB2312" w:cs="Times New Roman"/>
                <w:sz w:val="24"/>
                <w:szCs w:val="22"/>
                <w:lang w:val="zh-CN" w:eastAsia="zh-CN"/>
              </w:rPr>
              <w:t>0.012</w:t>
            </w:r>
          </w:p>
        </w:tc>
        <w:tc>
          <w:tcPr>
            <w:tcW w:w="1548" w:type="pct"/>
            <w:tcBorders>
              <w:top w:val="single" w:color="auto" w:sz="4" w:space="0"/>
              <w:left w:val="single" w:color="auto" w:sz="4" w:space="0"/>
              <w:bottom w:val="single" w:color="auto" w:sz="4" w:space="0"/>
              <w:right w:val="single" w:color="auto" w:sz="4" w:space="0"/>
            </w:tcBorders>
            <w:shd w:val="clear" w:color="auto" w:fill="auto"/>
            <w:noWrap/>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ind w:left="0" w:right="0" w:firstLine="0" w:firstLineChars="0"/>
              <w:jc w:val="center"/>
              <w:textAlignment w:val="auto"/>
              <w:rPr>
                <w:rFonts w:hint="eastAsia" w:ascii="仿宋_GB2312" w:hAnsi="宋体" w:eastAsia="仿宋_GB2312" w:cs="Times New Roman"/>
                <w:sz w:val="24"/>
                <w:szCs w:val="22"/>
                <w:lang w:val="zh-CN"/>
              </w:rPr>
            </w:pPr>
            <w:r>
              <w:rPr>
                <w:rFonts w:hint="eastAsia" w:ascii="仿宋_GB2312" w:hAnsi="宋体" w:eastAsia="仿宋_GB2312" w:cs="Times New Roman"/>
                <w:sz w:val="24"/>
                <w:szCs w:val="22"/>
                <w:lang w:val="zh-CN" w:eastAsia="zh-CN"/>
              </w:rPr>
              <w:t>0.011</w:t>
            </w:r>
          </w:p>
        </w:tc>
        <w:tc>
          <w:tcPr>
            <w:tcW w:w="1338" w:type="pct"/>
            <w:tcBorders>
              <w:top w:val="single" w:color="auto" w:sz="4" w:space="0"/>
              <w:left w:val="single" w:color="auto" w:sz="4" w:space="0"/>
              <w:bottom w:val="single" w:color="auto" w:sz="4" w:space="0"/>
              <w:right w:val="single" w:color="auto" w:sz="4" w:space="0"/>
            </w:tcBorders>
            <w:shd w:val="clear" w:color="auto" w:fill="auto"/>
            <w:noWrap/>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ind w:left="0" w:right="0" w:firstLine="0" w:firstLineChars="0"/>
              <w:jc w:val="center"/>
              <w:textAlignment w:val="auto"/>
              <w:rPr>
                <w:rFonts w:hint="eastAsia" w:ascii="仿宋_GB2312" w:hAnsi="宋体" w:eastAsia="仿宋_GB2312" w:cs="Times New Roman"/>
                <w:sz w:val="24"/>
                <w:szCs w:val="22"/>
                <w:lang w:val="zh-CN" w:eastAsia="zh-CN"/>
              </w:rPr>
            </w:pPr>
            <w:r>
              <w:rPr>
                <w:rFonts w:hint="eastAsia" w:ascii="仿宋_GB2312" w:hAnsi="宋体" w:eastAsia="仿宋_GB2312" w:cs="Times New Roman"/>
                <w:sz w:val="24"/>
                <w:szCs w:val="22"/>
                <w:lang w:val="zh-CN" w:eastAsia="zh-CN"/>
              </w:rPr>
              <w:t>0.001</w:t>
            </w:r>
          </w:p>
        </w:tc>
      </w:tr>
    </w:tbl>
    <w:p>
      <w:pPr>
        <w:pStyle w:val="2"/>
        <w:rPr>
          <w:rFonts w:hint="eastAsia" w:ascii="仿宋_GB2312" w:hAnsi="宋体" w:eastAsia="仿宋_GB2312" w:cs="Times New Roman"/>
          <w:sz w:val="32"/>
          <w:szCs w:val="28"/>
          <w:lang w:val="zh-CN" w:eastAsia="zh-CN"/>
        </w:rPr>
      </w:pPr>
      <w:r>
        <w:rPr>
          <w:rFonts w:hint="eastAsia" w:ascii="仿宋_GB2312" w:hAnsi="宋体" w:eastAsia="仿宋_GB2312" w:cs="Times New Roman"/>
          <w:sz w:val="32"/>
          <w:szCs w:val="28"/>
          <w:lang w:val="zh-CN" w:eastAsia="zh-CN"/>
        </w:rPr>
        <w:t>由表1可以看出，随着称样量的增加，提取液中油脂含量不断增加，当称样量从1g增加至5g时（增加500%），油脂含量仅增加0.001g(10%)，为提高检出限，称样量确定为5g。加入0.5mL正己烷后，平均可以减少提取液中约10%的油脂量。</w:t>
      </w:r>
    </w:p>
    <w:p>
      <w:pPr>
        <w:pStyle w:val="2"/>
        <w:rPr>
          <w:rFonts w:hint="eastAsia" w:ascii="仿宋_GB2312" w:hAnsi="宋体" w:eastAsia="仿宋_GB2312" w:cs="Times New Roman"/>
          <w:sz w:val="32"/>
          <w:szCs w:val="28"/>
          <w:lang w:val="zh-CN" w:eastAsia="zh-CN"/>
        </w:rPr>
      </w:pPr>
      <w:r>
        <w:rPr>
          <w:rFonts w:hint="eastAsia" w:ascii="仿宋_GB2312" w:hAnsi="宋体" w:eastAsia="仿宋_GB2312" w:cs="Times New Roman"/>
          <w:sz w:val="32"/>
          <w:szCs w:val="28"/>
          <w:lang w:val="zh-CN" w:eastAsia="zh-CN"/>
        </w:rPr>
        <w:t>进一步优化正己烷的加入量对提取液油脂含量的影响。称取5g食用油样品5份，分别加入正己烷0.5、1.0、2.0、3.0、5.0mL混匀，然后加入5mL乙腈振荡提取1min，取1mL乙腈氮吹干称重，结果见表2。</w:t>
      </w:r>
    </w:p>
    <w:p>
      <w:pPr>
        <w:pStyle w:val="2"/>
        <w:jc w:val="center"/>
        <w:rPr>
          <w:rFonts w:hint="eastAsia" w:ascii="仿宋_GB2312" w:hAnsi="宋体" w:eastAsia="仿宋_GB2312" w:cs="Times New Roman"/>
          <w:b/>
          <w:bCs/>
          <w:sz w:val="24"/>
          <w:szCs w:val="22"/>
          <w:lang w:val="zh-CN" w:eastAsia="zh-CN"/>
        </w:rPr>
      </w:pPr>
      <w:r>
        <w:rPr>
          <w:rFonts w:hint="eastAsia" w:ascii="仿宋_GB2312" w:hAnsi="宋体" w:eastAsia="仿宋_GB2312" w:cs="Times New Roman"/>
          <w:b/>
          <w:bCs/>
          <w:sz w:val="24"/>
          <w:szCs w:val="22"/>
          <w:lang w:val="zh-CN" w:eastAsia="zh-CN"/>
        </w:rPr>
        <w:t>表2 正己烷的加入量对提取液中油脂含量的影响</w:t>
      </w:r>
    </w:p>
    <w:tbl>
      <w:tblPr>
        <w:tblStyle w:val="8"/>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1"/>
        <w:gridCol w:w="3892"/>
        <w:gridCol w:w="34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3" w:type="pct"/>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ind w:left="0" w:right="0" w:firstLine="0" w:firstLineChars="0"/>
              <w:jc w:val="center"/>
              <w:textAlignment w:val="auto"/>
              <w:rPr>
                <w:rFonts w:hint="eastAsia" w:ascii="仿宋_GB2312" w:hAnsi="宋体" w:eastAsia="仿宋_GB2312" w:cs="Times New Roman"/>
                <w:sz w:val="24"/>
                <w:szCs w:val="22"/>
                <w:lang w:val="zh-CN" w:eastAsia="zh-CN"/>
              </w:rPr>
            </w:pPr>
            <w:r>
              <w:rPr>
                <w:rFonts w:hint="eastAsia" w:ascii="仿宋_GB2312" w:hAnsi="宋体" w:eastAsia="仿宋_GB2312" w:cs="Times New Roman"/>
                <w:sz w:val="24"/>
                <w:szCs w:val="22"/>
                <w:lang w:val="zh-CN" w:eastAsia="zh-CN"/>
              </w:rPr>
              <w:t>称样量/g</w:t>
            </w:r>
          </w:p>
        </w:tc>
        <w:tc>
          <w:tcPr>
            <w:tcW w:w="2121" w:type="pct"/>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ind w:left="0" w:right="0" w:firstLine="0" w:firstLineChars="0"/>
              <w:jc w:val="center"/>
              <w:textAlignment w:val="auto"/>
              <w:rPr>
                <w:rFonts w:hint="eastAsia" w:ascii="仿宋_GB2312" w:hAnsi="宋体" w:eastAsia="仿宋_GB2312" w:cs="Times New Roman"/>
                <w:sz w:val="24"/>
                <w:szCs w:val="22"/>
                <w:lang w:val="zh-CN" w:eastAsia="zh-CN"/>
              </w:rPr>
            </w:pPr>
            <w:r>
              <w:rPr>
                <w:rFonts w:hint="eastAsia" w:ascii="仿宋_GB2312" w:hAnsi="宋体" w:eastAsia="仿宋_GB2312" w:cs="Times New Roman"/>
                <w:sz w:val="24"/>
                <w:szCs w:val="22"/>
                <w:lang w:val="zh-CN" w:eastAsia="zh-CN"/>
              </w:rPr>
              <w:t>加入不同体积的正己烷/mL</w:t>
            </w:r>
          </w:p>
        </w:tc>
        <w:tc>
          <w:tcPr>
            <w:tcW w:w="1884" w:type="pct"/>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ind w:left="0" w:right="0" w:firstLine="0" w:firstLineChars="0"/>
              <w:jc w:val="center"/>
              <w:textAlignment w:val="auto"/>
              <w:rPr>
                <w:rFonts w:hint="eastAsia" w:ascii="仿宋_GB2312" w:hAnsi="宋体" w:eastAsia="仿宋_GB2312" w:cs="Times New Roman"/>
                <w:sz w:val="24"/>
                <w:szCs w:val="22"/>
                <w:lang w:val="zh-CN" w:eastAsia="zh-CN"/>
              </w:rPr>
            </w:pPr>
            <w:r>
              <w:rPr>
                <w:rFonts w:hint="eastAsia" w:ascii="仿宋_GB2312" w:hAnsi="宋体" w:eastAsia="仿宋_GB2312" w:cs="Times New Roman"/>
                <w:sz w:val="24"/>
                <w:szCs w:val="22"/>
                <w:lang w:val="zh-CN" w:eastAsia="zh-CN"/>
              </w:rPr>
              <w:t>每毫升乙腈提取液中油脂含量/g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3" w:type="pct"/>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ind w:left="0" w:right="0" w:firstLine="0" w:firstLineChars="0"/>
              <w:jc w:val="center"/>
              <w:textAlignment w:val="auto"/>
              <w:rPr>
                <w:rFonts w:hint="eastAsia" w:ascii="仿宋_GB2312" w:hAnsi="宋体" w:eastAsia="仿宋_GB2312" w:cs="Times New Roman"/>
                <w:sz w:val="24"/>
                <w:szCs w:val="22"/>
                <w:lang w:val="zh-CN" w:eastAsia="zh-CN"/>
              </w:rPr>
            </w:pPr>
            <w:r>
              <w:rPr>
                <w:rFonts w:hint="eastAsia" w:ascii="仿宋_GB2312" w:hAnsi="宋体" w:eastAsia="仿宋_GB2312" w:cs="Times New Roman"/>
                <w:sz w:val="24"/>
                <w:szCs w:val="22"/>
                <w:lang w:val="zh-CN" w:eastAsia="zh-CN"/>
              </w:rPr>
              <w:t>5</w:t>
            </w:r>
          </w:p>
        </w:tc>
        <w:tc>
          <w:tcPr>
            <w:tcW w:w="2121" w:type="pct"/>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ind w:left="0" w:right="0" w:firstLine="0" w:firstLineChars="0"/>
              <w:jc w:val="center"/>
              <w:textAlignment w:val="auto"/>
              <w:rPr>
                <w:rFonts w:hint="eastAsia" w:ascii="仿宋_GB2312" w:hAnsi="宋体" w:eastAsia="仿宋_GB2312" w:cs="Times New Roman"/>
                <w:sz w:val="24"/>
                <w:szCs w:val="22"/>
                <w:lang w:val="zh-CN" w:eastAsia="zh-CN"/>
              </w:rPr>
            </w:pPr>
            <w:r>
              <w:rPr>
                <w:rFonts w:hint="eastAsia" w:ascii="仿宋_GB2312" w:hAnsi="宋体" w:eastAsia="仿宋_GB2312" w:cs="Times New Roman"/>
                <w:sz w:val="24"/>
                <w:szCs w:val="22"/>
                <w:lang w:val="zh-CN" w:eastAsia="zh-CN"/>
              </w:rPr>
              <w:t>0.5</w:t>
            </w:r>
          </w:p>
        </w:tc>
        <w:tc>
          <w:tcPr>
            <w:tcW w:w="1884" w:type="pct"/>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ind w:left="0" w:right="0" w:firstLine="0" w:firstLineChars="0"/>
              <w:jc w:val="center"/>
              <w:textAlignment w:val="auto"/>
              <w:rPr>
                <w:rFonts w:hint="eastAsia" w:ascii="仿宋_GB2312" w:hAnsi="宋体" w:eastAsia="仿宋_GB2312" w:cs="Times New Roman"/>
                <w:sz w:val="24"/>
                <w:szCs w:val="22"/>
                <w:lang w:val="zh-CN" w:eastAsia="zh-CN"/>
              </w:rPr>
            </w:pPr>
            <w:r>
              <w:rPr>
                <w:rFonts w:hint="eastAsia" w:ascii="仿宋_GB2312" w:hAnsi="宋体" w:eastAsia="仿宋_GB2312" w:cs="Times New Roman"/>
                <w:sz w:val="24"/>
                <w:szCs w:val="22"/>
                <w:lang w:val="zh-CN" w:eastAsia="zh-CN"/>
              </w:rPr>
              <w:t>0.011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3" w:type="pct"/>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ind w:left="0" w:right="0" w:firstLine="0" w:firstLineChars="0"/>
              <w:jc w:val="center"/>
              <w:textAlignment w:val="auto"/>
              <w:rPr>
                <w:rFonts w:hint="eastAsia" w:ascii="仿宋_GB2312" w:hAnsi="宋体" w:eastAsia="仿宋_GB2312" w:cs="Times New Roman"/>
                <w:sz w:val="24"/>
                <w:szCs w:val="22"/>
                <w:lang w:val="zh-CN" w:eastAsia="zh-CN"/>
              </w:rPr>
            </w:pPr>
            <w:r>
              <w:rPr>
                <w:rFonts w:hint="eastAsia" w:ascii="仿宋_GB2312" w:hAnsi="宋体" w:eastAsia="仿宋_GB2312" w:cs="Times New Roman"/>
                <w:sz w:val="24"/>
                <w:szCs w:val="22"/>
                <w:lang w:val="zh-CN" w:eastAsia="zh-CN"/>
              </w:rPr>
              <w:t>5</w:t>
            </w:r>
          </w:p>
        </w:tc>
        <w:tc>
          <w:tcPr>
            <w:tcW w:w="2121" w:type="pct"/>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ind w:left="0" w:right="0" w:firstLine="0" w:firstLineChars="0"/>
              <w:jc w:val="center"/>
              <w:textAlignment w:val="auto"/>
              <w:rPr>
                <w:rFonts w:hint="eastAsia" w:ascii="仿宋_GB2312" w:hAnsi="宋体" w:eastAsia="仿宋_GB2312" w:cs="Times New Roman"/>
                <w:sz w:val="24"/>
                <w:szCs w:val="22"/>
                <w:lang w:val="zh-CN" w:eastAsia="zh-CN"/>
              </w:rPr>
            </w:pPr>
            <w:r>
              <w:rPr>
                <w:rFonts w:hint="eastAsia" w:ascii="仿宋_GB2312" w:hAnsi="宋体" w:eastAsia="仿宋_GB2312" w:cs="Times New Roman"/>
                <w:sz w:val="24"/>
                <w:szCs w:val="22"/>
                <w:lang w:val="zh-CN" w:eastAsia="zh-CN"/>
              </w:rPr>
              <w:t>1</w:t>
            </w:r>
          </w:p>
        </w:tc>
        <w:tc>
          <w:tcPr>
            <w:tcW w:w="1884" w:type="pct"/>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ind w:left="0" w:right="0" w:firstLine="0" w:firstLineChars="0"/>
              <w:jc w:val="center"/>
              <w:textAlignment w:val="auto"/>
              <w:rPr>
                <w:rFonts w:hint="eastAsia" w:ascii="仿宋_GB2312" w:hAnsi="宋体" w:eastAsia="仿宋_GB2312" w:cs="Times New Roman"/>
                <w:sz w:val="24"/>
                <w:szCs w:val="22"/>
                <w:lang w:val="zh-CN" w:eastAsia="zh-CN"/>
              </w:rPr>
            </w:pPr>
            <w:r>
              <w:rPr>
                <w:rFonts w:hint="eastAsia" w:ascii="仿宋_GB2312" w:hAnsi="宋体" w:eastAsia="仿宋_GB2312" w:cs="Times New Roman"/>
                <w:sz w:val="24"/>
                <w:szCs w:val="22"/>
                <w:lang w:val="zh-CN" w:eastAsia="zh-CN"/>
              </w:rPr>
              <w:t>0.010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93" w:type="pct"/>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ind w:left="0" w:right="0" w:firstLine="0" w:firstLineChars="0"/>
              <w:jc w:val="center"/>
              <w:textAlignment w:val="auto"/>
              <w:rPr>
                <w:rFonts w:hint="eastAsia" w:ascii="仿宋_GB2312" w:hAnsi="宋体" w:eastAsia="仿宋_GB2312" w:cs="Times New Roman"/>
                <w:sz w:val="24"/>
                <w:szCs w:val="22"/>
                <w:lang w:val="zh-CN" w:eastAsia="zh-CN"/>
              </w:rPr>
            </w:pPr>
            <w:r>
              <w:rPr>
                <w:rFonts w:hint="eastAsia" w:ascii="仿宋_GB2312" w:hAnsi="宋体" w:eastAsia="仿宋_GB2312" w:cs="Times New Roman"/>
                <w:sz w:val="24"/>
                <w:szCs w:val="22"/>
                <w:lang w:val="zh-CN" w:eastAsia="zh-CN"/>
              </w:rPr>
              <w:t>5</w:t>
            </w:r>
          </w:p>
        </w:tc>
        <w:tc>
          <w:tcPr>
            <w:tcW w:w="2121" w:type="pct"/>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ind w:left="0" w:right="0" w:firstLine="0" w:firstLineChars="0"/>
              <w:jc w:val="center"/>
              <w:textAlignment w:val="auto"/>
              <w:rPr>
                <w:rFonts w:hint="eastAsia" w:ascii="仿宋_GB2312" w:hAnsi="宋体" w:eastAsia="仿宋_GB2312" w:cs="Times New Roman"/>
                <w:sz w:val="24"/>
                <w:szCs w:val="22"/>
                <w:lang w:val="zh-CN" w:eastAsia="zh-CN"/>
              </w:rPr>
            </w:pPr>
            <w:r>
              <w:rPr>
                <w:rFonts w:hint="eastAsia" w:ascii="仿宋_GB2312" w:hAnsi="宋体" w:eastAsia="仿宋_GB2312" w:cs="Times New Roman"/>
                <w:sz w:val="24"/>
                <w:szCs w:val="22"/>
                <w:lang w:val="zh-CN" w:eastAsia="zh-CN"/>
              </w:rPr>
              <w:t>2</w:t>
            </w:r>
          </w:p>
        </w:tc>
        <w:tc>
          <w:tcPr>
            <w:tcW w:w="1884" w:type="pct"/>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ind w:left="0" w:right="0" w:firstLine="0" w:firstLineChars="0"/>
              <w:jc w:val="center"/>
              <w:textAlignment w:val="auto"/>
              <w:rPr>
                <w:rFonts w:hint="eastAsia" w:ascii="仿宋_GB2312" w:hAnsi="宋体" w:eastAsia="仿宋_GB2312" w:cs="Times New Roman"/>
                <w:sz w:val="24"/>
                <w:szCs w:val="22"/>
                <w:lang w:val="zh-CN" w:eastAsia="zh-CN"/>
              </w:rPr>
            </w:pPr>
            <w:r>
              <w:rPr>
                <w:rFonts w:hint="eastAsia" w:ascii="仿宋_GB2312" w:hAnsi="宋体" w:eastAsia="仿宋_GB2312" w:cs="Times New Roman"/>
                <w:sz w:val="24"/>
                <w:szCs w:val="22"/>
                <w:lang w:val="zh-CN" w:eastAsia="zh-CN"/>
              </w:rPr>
              <w:t>0.009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3" w:type="pct"/>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ind w:left="0" w:right="0" w:firstLine="0" w:firstLineChars="0"/>
              <w:jc w:val="center"/>
              <w:textAlignment w:val="auto"/>
              <w:rPr>
                <w:rFonts w:hint="eastAsia" w:ascii="仿宋_GB2312" w:hAnsi="宋体" w:eastAsia="仿宋_GB2312" w:cs="Times New Roman"/>
                <w:sz w:val="24"/>
                <w:szCs w:val="22"/>
                <w:lang w:val="zh-CN" w:eastAsia="zh-CN"/>
              </w:rPr>
            </w:pPr>
            <w:r>
              <w:rPr>
                <w:rFonts w:hint="eastAsia" w:ascii="仿宋_GB2312" w:hAnsi="宋体" w:eastAsia="仿宋_GB2312" w:cs="Times New Roman"/>
                <w:sz w:val="24"/>
                <w:szCs w:val="22"/>
                <w:lang w:val="zh-CN" w:eastAsia="zh-CN"/>
              </w:rPr>
              <w:t>5</w:t>
            </w:r>
          </w:p>
        </w:tc>
        <w:tc>
          <w:tcPr>
            <w:tcW w:w="2121" w:type="pct"/>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ind w:left="0" w:right="0" w:firstLine="0" w:firstLineChars="0"/>
              <w:jc w:val="center"/>
              <w:textAlignment w:val="auto"/>
              <w:rPr>
                <w:rFonts w:hint="eastAsia" w:ascii="仿宋_GB2312" w:hAnsi="宋体" w:eastAsia="仿宋_GB2312" w:cs="Times New Roman"/>
                <w:sz w:val="24"/>
                <w:szCs w:val="22"/>
                <w:lang w:val="zh-CN" w:eastAsia="zh-CN"/>
              </w:rPr>
            </w:pPr>
            <w:r>
              <w:rPr>
                <w:rFonts w:hint="eastAsia" w:ascii="仿宋_GB2312" w:hAnsi="宋体" w:eastAsia="仿宋_GB2312" w:cs="Times New Roman"/>
                <w:sz w:val="24"/>
                <w:szCs w:val="22"/>
                <w:lang w:val="zh-CN" w:eastAsia="zh-CN"/>
              </w:rPr>
              <w:t>3</w:t>
            </w:r>
          </w:p>
        </w:tc>
        <w:tc>
          <w:tcPr>
            <w:tcW w:w="1884" w:type="pct"/>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ind w:left="0" w:right="0" w:firstLine="0" w:firstLineChars="0"/>
              <w:jc w:val="center"/>
              <w:textAlignment w:val="auto"/>
              <w:rPr>
                <w:rFonts w:hint="eastAsia" w:ascii="仿宋_GB2312" w:hAnsi="宋体" w:eastAsia="仿宋_GB2312" w:cs="Times New Roman"/>
                <w:sz w:val="24"/>
                <w:szCs w:val="22"/>
                <w:lang w:val="zh-CN" w:eastAsia="zh-CN"/>
              </w:rPr>
            </w:pPr>
            <w:r>
              <w:rPr>
                <w:rFonts w:hint="eastAsia" w:ascii="仿宋_GB2312" w:hAnsi="宋体" w:eastAsia="仿宋_GB2312" w:cs="Times New Roman"/>
                <w:sz w:val="24"/>
                <w:szCs w:val="22"/>
                <w:lang w:val="zh-CN" w:eastAsia="zh-CN"/>
              </w:rPr>
              <w:t>0.008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3" w:type="pct"/>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ind w:left="0" w:right="0" w:firstLine="0" w:firstLineChars="0"/>
              <w:jc w:val="center"/>
              <w:textAlignment w:val="auto"/>
              <w:rPr>
                <w:rFonts w:hint="eastAsia" w:ascii="仿宋_GB2312" w:hAnsi="宋体" w:eastAsia="仿宋_GB2312" w:cs="Times New Roman"/>
                <w:sz w:val="24"/>
                <w:szCs w:val="22"/>
                <w:lang w:val="zh-CN" w:eastAsia="zh-CN"/>
              </w:rPr>
            </w:pPr>
            <w:r>
              <w:rPr>
                <w:rFonts w:hint="eastAsia" w:ascii="仿宋_GB2312" w:hAnsi="宋体" w:eastAsia="仿宋_GB2312" w:cs="Times New Roman"/>
                <w:sz w:val="24"/>
                <w:szCs w:val="22"/>
                <w:lang w:val="zh-CN" w:eastAsia="zh-CN"/>
              </w:rPr>
              <w:t>5</w:t>
            </w:r>
          </w:p>
        </w:tc>
        <w:tc>
          <w:tcPr>
            <w:tcW w:w="2121" w:type="pct"/>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ind w:left="0" w:right="0" w:firstLine="0" w:firstLineChars="0"/>
              <w:jc w:val="center"/>
              <w:textAlignment w:val="auto"/>
              <w:rPr>
                <w:rFonts w:hint="eastAsia" w:ascii="仿宋_GB2312" w:hAnsi="宋体" w:eastAsia="仿宋_GB2312" w:cs="Times New Roman"/>
                <w:sz w:val="24"/>
                <w:szCs w:val="22"/>
                <w:lang w:val="zh-CN" w:eastAsia="zh-CN"/>
              </w:rPr>
            </w:pPr>
            <w:r>
              <w:rPr>
                <w:rFonts w:hint="eastAsia" w:ascii="仿宋_GB2312" w:hAnsi="宋体" w:eastAsia="仿宋_GB2312" w:cs="Times New Roman"/>
                <w:sz w:val="24"/>
                <w:szCs w:val="22"/>
                <w:lang w:val="zh-CN" w:eastAsia="zh-CN"/>
              </w:rPr>
              <w:t>5</w:t>
            </w:r>
          </w:p>
        </w:tc>
        <w:tc>
          <w:tcPr>
            <w:tcW w:w="1884" w:type="pct"/>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ind w:left="0" w:right="0" w:firstLine="0" w:firstLineChars="0"/>
              <w:jc w:val="center"/>
              <w:textAlignment w:val="auto"/>
              <w:rPr>
                <w:rFonts w:hint="eastAsia" w:ascii="仿宋_GB2312" w:hAnsi="宋体" w:eastAsia="仿宋_GB2312" w:cs="Times New Roman"/>
                <w:sz w:val="24"/>
                <w:szCs w:val="22"/>
                <w:lang w:val="zh-CN" w:eastAsia="zh-CN"/>
              </w:rPr>
            </w:pPr>
            <w:r>
              <w:rPr>
                <w:rFonts w:hint="eastAsia" w:ascii="仿宋_GB2312" w:hAnsi="宋体" w:eastAsia="仿宋_GB2312" w:cs="Times New Roman"/>
                <w:sz w:val="24"/>
                <w:szCs w:val="22"/>
                <w:lang w:val="zh-CN" w:eastAsia="zh-CN"/>
              </w:rPr>
              <w:t>0.007</w:t>
            </w:r>
          </w:p>
        </w:tc>
      </w:tr>
    </w:tbl>
    <w:p>
      <w:pPr>
        <w:pStyle w:val="2"/>
        <w:rPr>
          <w:rFonts w:hint="eastAsia" w:ascii="仿宋_GB2312" w:hAnsi="宋体" w:eastAsia="仿宋_GB2312" w:cs="Times New Roman"/>
          <w:sz w:val="32"/>
          <w:szCs w:val="28"/>
          <w:lang w:val="zh-CN" w:eastAsia="zh-CN"/>
        </w:rPr>
      </w:pPr>
      <w:r>
        <w:rPr>
          <w:rFonts w:hint="eastAsia" w:ascii="仿宋_GB2312" w:hAnsi="宋体" w:eastAsia="仿宋_GB2312" w:cs="Times New Roman"/>
          <w:sz w:val="32"/>
          <w:szCs w:val="28"/>
          <w:lang w:val="zh-CN" w:eastAsia="zh-CN"/>
        </w:rPr>
        <w:t>由表2可以看出，随着正己烷加入量的不断增加，提取液中油脂含量逐渐减少。但是同时可能会减少</w:t>
      </w:r>
      <w:r>
        <w:rPr>
          <w:rFonts w:hint="eastAsia" w:ascii="仿宋_GB2312" w:hAnsi="宋体" w:cs="Times New Roman"/>
          <w:sz w:val="32"/>
          <w:szCs w:val="28"/>
          <w:lang w:val="zh-CN" w:eastAsia="zh-CN"/>
        </w:rPr>
        <w:t>DOTP</w:t>
      </w:r>
      <w:r>
        <w:rPr>
          <w:rFonts w:hint="eastAsia" w:ascii="仿宋_GB2312" w:hAnsi="宋体" w:eastAsia="仿宋_GB2312" w:cs="Times New Roman"/>
          <w:sz w:val="32"/>
          <w:szCs w:val="28"/>
          <w:lang w:val="zh-CN" w:eastAsia="zh-CN"/>
        </w:rPr>
        <w:t>的提取量。因此，需进一步考察正己烷加入量对</w:t>
      </w:r>
      <w:r>
        <w:rPr>
          <w:rFonts w:hint="eastAsia" w:ascii="仿宋_GB2312" w:hAnsi="宋体" w:cs="Times New Roman"/>
          <w:sz w:val="32"/>
          <w:szCs w:val="28"/>
          <w:lang w:val="zh-CN" w:eastAsia="zh-CN"/>
        </w:rPr>
        <w:t>DOTP</w:t>
      </w:r>
      <w:r>
        <w:rPr>
          <w:rFonts w:hint="eastAsia" w:ascii="仿宋_GB2312" w:hAnsi="宋体" w:eastAsia="仿宋_GB2312" w:cs="Times New Roman"/>
          <w:sz w:val="32"/>
          <w:szCs w:val="28"/>
          <w:lang w:val="zh-CN" w:eastAsia="zh-CN"/>
        </w:rPr>
        <w:t>提取的影响。称取5g食用油，添加150ug</w:t>
      </w:r>
      <w:r>
        <w:rPr>
          <w:rFonts w:hint="eastAsia" w:ascii="仿宋_GB2312" w:hAnsi="宋体" w:cs="Times New Roman"/>
          <w:sz w:val="32"/>
          <w:szCs w:val="28"/>
          <w:lang w:val="en-US" w:eastAsia="zh-CN"/>
        </w:rPr>
        <w:t xml:space="preserve"> </w:t>
      </w:r>
      <w:r>
        <w:rPr>
          <w:rFonts w:hint="eastAsia" w:ascii="仿宋_GB2312" w:hAnsi="宋体" w:cs="Times New Roman"/>
          <w:sz w:val="32"/>
          <w:szCs w:val="28"/>
          <w:lang w:val="zh-CN" w:eastAsia="zh-CN"/>
        </w:rPr>
        <w:t>DOTP</w:t>
      </w:r>
      <w:r>
        <w:rPr>
          <w:rFonts w:hint="eastAsia" w:ascii="仿宋_GB2312" w:hAnsi="宋体" w:eastAsia="仿宋_GB2312" w:cs="Times New Roman"/>
          <w:sz w:val="32"/>
          <w:szCs w:val="28"/>
          <w:lang w:val="zh-CN" w:eastAsia="zh-CN"/>
        </w:rPr>
        <w:t>标样后，分别加入加正己烷0、0.5、1.0、</w:t>
      </w:r>
      <w:r>
        <w:rPr>
          <w:rFonts w:hint="eastAsia" w:ascii="仿宋_GB2312" w:hAnsi="宋体" w:cs="Times New Roman"/>
          <w:sz w:val="32"/>
          <w:szCs w:val="28"/>
          <w:lang w:val="en-US" w:eastAsia="zh-CN"/>
        </w:rPr>
        <w:t>3</w:t>
      </w:r>
      <w:r>
        <w:rPr>
          <w:rFonts w:hint="eastAsia" w:ascii="仿宋_GB2312" w:hAnsi="宋体" w:eastAsia="仿宋_GB2312" w:cs="Times New Roman"/>
          <w:sz w:val="32"/>
          <w:szCs w:val="28"/>
          <w:lang w:val="zh-CN" w:eastAsia="zh-CN"/>
        </w:rPr>
        <w:t>.0、5.0mL，加5mL乙腈振荡提取1min，取50uL，定容至1mL，采用气相色谱质谱法测定</w:t>
      </w:r>
      <w:r>
        <w:rPr>
          <w:rFonts w:hint="eastAsia" w:ascii="仿宋_GB2312" w:hAnsi="宋体" w:cs="Times New Roman"/>
          <w:sz w:val="32"/>
          <w:szCs w:val="28"/>
          <w:lang w:val="zh-CN" w:eastAsia="zh-CN"/>
        </w:rPr>
        <w:t>DOTP</w:t>
      </w:r>
      <w:r>
        <w:rPr>
          <w:rFonts w:hint="eastAsia" w:ascii="仿宋_GB2312" w:hAnsi="宋体" w:eastAsia="仿宋_GB2312" w:cs="Times New Roman"/>
          <w:sz w:val="32"/>
          <w:szCs w:val="28"/>
          <w:lang w:val="zh-CN" w:eastAsia="zh-CN"/>
        </w:rPr>
        <w:t>的峰面积,结果见表3。</w:t>
      </w:r>
    </w:p>
    <w:p>
      <w:pPr>
        <w:pStyle w:val="2"/>
        <w:jc w:val="center"/>
        <w:rPr>
          <w:rFonts w:hint="eastAsia" w:ascii="仿宋_GB2312" w:hAnsi="宋体" w:eastAsia="仿宋_GB2312" w:cs="Times New Roman"/>
          <w:b/>
          <w:bCs/>
          <w:sz w:val="24"/>
          <w:szCs w:val="22"/>
          <w:lang w:val="zh-CN" w:eastAsia="zh-CN"/>
        </w:rPr>
      </w:pPr>
      <w:r>
        <w:rPr>
          <w:rFonts w:hint="eastAsia" w:ascii="仿宋_GB2312" w:hAnsi="宋体" w:eastAsia="仿宋_GB2312" w:cs="Times New Roman"/>
          <w:b/>
          <w:bCs/>
          <w:sz w:val="24"/>
          <w:szCs w:val="22"/>
          <w:lang w:val="zh-CN" w:eastAsia="zh-CN"/>
        </w:rPr>
        <w:t>表3 正己烷的加入量对提取液中</w:t>
      </w:r>
      <w:r>
        <w:rPr>
          <w:rFonts w:hint="eastAsia" w:ascii="仿宋_GB2312" w:hAnsi="宋体" w:cs="Times New Roman"/>
          <w:b/>
          <w:bCs/>
          <w:sz w:val="24"/>
          <w:szCs w:val="22"/>
          <w:lang w:val="zh-CN" w:eastAsia="zh-CN"/>
        </w:rPr>
        <w:t>DOTP</w:t>
      </w:r>
      <w:r>
        <w:rPr>
          <w:rFonts w:hint="eastAsia" w:ascii="仿宋_GB2312" w:hAnsi="宋体" w:eastAsia="仿宋_GB2312" w:cs="Times New Roman"/>
          <w:b/>
          <w:bCs/>
          <w:sz w:val="24"/>
          <w:szCs w:val="22"/>
          <w:lang w:val="zh-CN" w:eastAsia="zh-CN"/>
        </w:rPr>
        <w:t>含量的影响</w:t>
      </w:r>
    </w:p>
    <w:tbl>
      <w:tblPr>
        <w:tblStyle w:val="8"/>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3"/>
        <w:gridCol w:w="2433"/>
        <w:gridCol w:w="2544"/>
        <w:gridCol w:w="2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6" w:type="pct"/>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ind w:left="0" w:right="0" w:firstLine="0" w:firstLineChars="0"/>
              <w:jc w:val="center"/>
              <w:textAlignment w:val="auto"/>
              <w:rPr>
                <w:rFonts w:hint="eastAsia" w:ascii="仿宋_GB2312" w:hAnsi="宋体" w:eastAsia="仿宋_GB2312" w:cs="Times New Roman"/>
                <w:sz w:val="24"/>
                <w:szCs w:val="22"/>
                <w:lang w:val="zh-CN" w:eastAsia="zh-CN"/>
              </w:rPr>
            </w:pPr>
            <w:r>
              <w:rPr>
                <w:rFonts w:hint="eastAsia" w:ascii="仿宋_GB2312" w:hAnsi="宋体" w:eastAsia="仿宋_GB2312" w:cs="Times New Roman"/>
                <w:sz w:val="24"/>
                <w:szCs w:val="22"/>
                <w:lang w:val="zh-CN" w:eastAsia="zh-CN"/>
              </w:rPr>
              <w:t>称样量/g</w:t>
            </w:r>
          </w:p>
        </w:tc>
        <w:tc>
          <w:tcPr>
            <w:tcW w:w="1326" w:type="pct"/>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ind w:left="0" w:right="0" w:firstLine="0" w:firstLineChars="0"/>
              <w:jc w:val="center"/>
              <w:textAlignment w:val="auto"/>
              <w:rPr>
                <w:rFonts w:hint="eastAsia" w:ascii="仿宋_GB2312" w:hAnsi="宋体" w:eastAsia="仿宋_GB2312" w:cs="Times New Roman"/>
                <w:sz w:val="24"/>
                <w:szCs w:val="22"/>
                <w:lang w:val="zh-CN" w:eastAsia="zh-CN"/>
              </w:rPr>
            </w:pPr>
            <w:r>
              <w:rPr>
                <w:rFonts w:hint="eastAsia" w:ascii="仿宋_GB2312" w:hAnsi="宋体" w:eastAsia="仿宋_GB2312" w:cs="Times New Roman"/>
                <w:sz w:val="24"/>
                <w:szCs w:val="22"/>
                <w:lang w:val="zh-CN" w:eastAsia="zh-CN"/>
              </w:rPr>
              <w:t>加入不同体积的正己烷/mL</w:t>
            </w:r>
          </w:p>
        </w:tc>
        <w:tc>
          <w:tcPr>
            <w:tcW w:w="1386" w:type="pct"/>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ind w:left="0" w:right="0" w:firstLine="0" w:firstLineChars="0"/>
              <w:jc w:val="center"/>
              <w:textAlignment w:val="auto"/>
              <w:rPr>
                <w:rFonts w:hint="eastAsia" w:ascii="仿宋_GB2312" w:hAnsi="宋体" w:eastAsia="仿宋_GB2312" w:cs="Times New Roman"/>
                <w:sz w:val="24"/>
                <w:szCs w:val="22"/>
                <w:lang w:val="zh-CN" w:eastAsia="zh-CN"/>
              </w:rPr>
            </w:pPr>
            <w:r>
              <w:rPr>
                <w:rFonts w:hint="eastAsia" w:ascii="仿宋_GB2312" w:hAnsi="宋体" w:cs="Times New Roman"/>
                <w:sz w:val="24"/>
                <w:szCs w:val="22"/>
                <w:lang w:val="zh-CN" w:eastAsia="zh-CN"/>
              </w:rPr>
              <w:t>DOTP</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ind w:left="0" w:right="0" w:firstLine="0" w:firstLineChars="0"/>
              <w:jc w:val="center"/>
              <w:textAlignment w:val="auto"/>
              <w:rPr>
                <w:rFonts w:hint="eastAsia" w:ascii="仿宋_GB2312" w:hAnsi="宋体" w:eastAsia="仿宋_GB2312" w:cs="Times New Roman"/>
                <w:sz w:val="24"/>
                <w:szCs w:val="22"/>
                <w:lang w:val="zh-CN" w:eastAsia="zh-CN"/>
              </w:rPr>
            </w:pPr>
            <w:r>
              <w:rPr>
                <w:rFonts w:hint="eastAsia" w:ascii="仿宋_GB2312" w:hAnsi="宋体" w:eastAsia="仿宋_GB2312" w:cs="Times New Roman"/>
                <w:sz w:val="24"/>
                <w:szCs w:val="22"/>
                <w:lang w:val="zh-CN" w:eastAsia="zh-CN"/>
              </w:rPr>
              <w:t>加入量/µg</w:t>
            </w:r>
          </w:p>
        </w:tc>
        <w:tc>
          <w:tcPr>
            <w:tcW w:w="1320" w:type="pct"/>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ind w:left="0" w:right="0" w:firstLine="0" w:firstLineChars="0"/>
              <w:jc w:val="center"/>
              <w:textAlignment w:val="auto"/>
              <w:rPr>
                <w:rFonts w:hint="eastAsia" w:ascii="仿宋_GB2312" w:hAnsi="宋体" w:eastAsia="仿宋_GB2312" w:cs="Times New Roman"/>
                <w:sz w:val="24"/>
                <w:szCs w:val="22"/>
                <w:lang w:val="zh-CN" w:eastAsia="zh-CN"/>
              </w:rPr>
            </w:pPr>
            <w:r>
              <w:rPr>
                <w:rFonts w:hint="eastAsia" w:ascii="仿宋_GB2312" w:hAnsi="宋体" w:cs="Times New Roman"/>
                <w:sz w:val="24"/>
                <w:szCs w:val="22"/>
                <w:lang w:val="zh-CN" w:eastAsia="zh-CN"/>
              </w:rPr>
              <w:t>DOTP</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ind w:left="0" w:right="0" w:firstLine="0" w:firstLineChars="0"/>
              <w:jc w:val="center"/>
              <w:textAlignment w:val="auto"/>
              <w:rPr>
                <w:rFonts w:hint="eastAsia" w:ascii="仿宋_GB2312" w:hAnsi="宋体" w:eastAsia="仿宋_GB2312" w:cs="Times New Roman"/>
                <w:sz w:val="24"/>
                <w:szCs w:val="22"/>
                <w:lang w:val="zh-CN" w:eastAsia="zh-CN"/>
              </w:rPr>
            </w:pPr>
            <w:r>
              <w:rPr>
                <w:rFonts w:hint="eastAsia" w:ascii="仿宋_GB2312" w:hAnsi="宋体" w:eastAsia="仿宋_GB2312" w:cs="Times New Roman"/>
                <w:sz w:val="24"/>
                <w:szCs w:val="22"/>
                <w:lang w:val="zh-CN" w:eastAsia="zh-CN"/>
              </w:rPr>
              <w:t>峰面积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6" w:type="pct"/>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ind w:left="0" w:right="0" w:firstLine="0" w:firstLineChars="0"/>
              <w:jc w:val="center"/>
              <w:textAlignment w:val="auto"/>
              <w:rPr>
                <w:rFonts w:hint="eastAsia" w:ascii="仿宋_GB2312" w:hAnsi="宋体" w:eastAsia="仿宋_GB2312" w:cs="Times New Roman"/>
                <w:sz w:val="24"/>
                <w:szCs w:val="22"/>
                <w:lang w:val="zh-CN" w:eastAsia="zh-CN"/>
              </w:rPr>
            </w:pPr>
            <w:r>
              <w:rPr>
                <w:rFonts w:hint="eastAsia" w:ascii="仿宋_GB2312" w:hAnsi="宋体" w:eastAsia="仿宋_GB2312" w:cs="Times New Roman"/>
                <w:sz w:val="24"/>
                <w:szCs w:val="22"/>
                <w:lang w:val="zh-CN" w:eastAsia="zh-CN"/>
              </w:rPr>
              <w:t>5</w:t>
            </w:r>
          </w:p>
        </w:tc>
        <w:tc>
          <w:tcPr>
            <w:tcW w:w="1326" w:type="pct"/>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ind w:left="0" w:right="0" w:firstLine="0" w:firstLineChars="0"/>
              <w:jc w:val="center"/>
              <w:textAlignment w:val="auto"/>
              <w:rPr>
                <w:rFonts w:hint="eastAsia" w:ascii="仿宋_GB2312" w:hAnsi="宋体" w:eastAsia="仿宋_GB2312" w:cs="Times New Roman"/>
                <w:sz w:val="24"/>
                <w:szCs w:val="22"/>
                <w:lang w:val="zh-CN" w:eastAsia="zh-CN"/>
              </w:rPr>
            </w:pPr>
            <w:r>
              <w:rPr>
                <w:rFonts w:hint="eastAsia" w:ascii="仿宋_GB2312" w:hAnsi="宋体" w:eastAsia="仿宋_GB2312" w:cs="Times New Roman"/>
                <w:sz w:val="24"/>
                <w:szCs w:val="22"/>
                <w:lang w:val="zh-CN" w:eastAsia="zh-CN"/>
              </w:rPr>
              <w:t>0</w:t>
            </w:r>
          </w:p>
        </w:tc>
        <w:tc>
          <w:tcPr>
            <w:tcW w:w="1386" w:type="pct"/>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ind w:left="0" w:right="0" w:firstLine="0" w:firstLineChars="0"/>
              <w:jc w:val="center"/>
              <w:textAlignment w:val="auto"/>
              <w:rPr>
                <w:rFonts w:hint="eastAsia" w:ascii="仿宋_GB2312" w:hAnsi="宋体" w:eastAsia="仿宋_GB2312" w:cs="Times New Roman"/>
                <w:sz w:val="24"/>
                <w:szCs w:val="22"/>
                <w:lang w:val="zh-CN" w:eastAsia="zh-CN"/>
              </w:rPr>
            </w:pPr>
            <w:r>
              <w:rPr>
                <w:rFonts w:hint="eastAsia" w:ascii="仿宋_GB2312" w:hAnsi="宋体" w:eastAsia="仿宋_GB2312" w:cs="Times New Roman"/>
                <w:sz w:val="24"/>
                <w:szCs w:val="22"/>
                <w:lang w:val="zh-CN" w:eastAsia="zh-CN"/>
              </w:rPr>
              <w:t>150</w:t>
            </w:r>
          </w:p>
        </w:tc>
        <w:tc>
          <w:tcPr>
            <w:tcW w:w="1320" w:type="pct"/>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ind w:left="0" w:right="0" w:firstLine="0" w:firstLineChars="0"/>
              <w:jc w:val="center"/>
              <w:textAlignment w:val="auto"/>
              <w:rPr>
                <w:rFonts w:hint="eastAsia" w:ascii="仿宋_GB2312" w:hAnsi="宋体" w:eastAsia="仿宋_GB2312" w:cs="Times New Roman"/>
                <w:sz w:val="24"/>
                <w:szCs w:val="22"/>
                <w:lang w:val="zh-CN" w:eastAsia="zh-CN"/>
              </w:rPr>
            </w:pPr>
            <w:r>
              <w:rPr>
                <w:rFonts w:hint="eastAsia" w:ascii="仿宋_GB2312" w:hAnsi="宋体" w:eastAsia="仿宋_GB2312" w:cs="Times New Roman"/>
                <w:sz w:val="24"/>
                <w:szCs w:val="22"/>
                <w:lang w:val="zh-CN" w:eastAsia="zh-CN"/>
              </w:rPr>
              <w:t>3686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6" w:type="pct"/>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ind w:left="0" w:right="0" w:firstLine="0" w:firstLineChars="0"/>
              <w:jc w:val="center"/>
              <w:textAlignment w:val="auto"/>
              <w:rPr>
                <w:rFonts w:hint="eastAsia" w:ascii="仿宋_GB2312" w:hAnsi="宋体" w:eastAsia="仿宋_GB2312" w:cs="Times New Roman"/>
                <w:sz w:val="24"/>
                <w:szCs w:val="22"/>
                <w:lang w:val="zh-CN" w:eastAsia="zh-CN"/>
              </w:rPr>
            </w:pPr>
            <w:r>
              <w:rPr>
                <w:rFonts w:hint="eastAsia" w:ascii="仿宋_GB2312" w:hAnsi="宋体" w:eastAsia="仿宋_GB2312" w:cs="Times New Roman"/>
                <w:sz w:val="24"/>
                <w:szCs w:val="22"/>
                <w:lang w:val="zh-CN" w:eastAsia="zh-CN"/>
              </w:rPr>
              <w:t>5</w:t>
            </w:r>
          </w:p>
        </w:tc>
        <w:tc>
          <w:tcPr>
            <w:tcW w:w="1326" w:type="pct"/>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ind w:left="0" w:right="0" w:firstLine="0" w:firstLineChars="0"/>
              <w:jc w:val="center"/>
              <w:textAlignment w:val="auto"/>
              <w:rPr>
                <w:rFonts w:hint="eastAsia" w:ascii="仿宋_GB2312" w:hAnsi="宋体" w:eastAsia="仿宋_GB2312" w:cs="Times New Roman"/>
                <w:sz w:val="24"/>
                <w:szCs w:val="22"/>
                <w:lang w:val="zh-CN" w:eastAsia="zh-CN"/>
              </w:rPr>
            </w:pPr>
            <w:r>
              <w:rPr>
                <w:rFonts w:hint="eastAsia" w:ascii="仿宋_GB2312" w:hAnsi="宋体" w:eastAsia="仿宋_GB2312" w:cs="Times New Roman"/>
                <w:sz w:val="24"/>
                <w:szCs w:val="22"/>
                <w:lang w:val="zh-CN" w:eastAsia="zh-CN"/>
              </w:rPr>
              <w:t>0.5</w:t>
            </w:r>
          </w:p>
        </w:tc>
        <w:tc>
          <w:tcPr>
            <w:tcW w:w="1386" w:type="pct"/>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ind w:left="0" w:right="0" w:firstLine="0" w:firstLineChars="0"/>
              <w:jc w:val="center"/>
              <w:textAlignment w:val="auto"/>
              <w:rPr>
                <w:rFonts w:hint="eastAsia" w:ascii="仿宋_GB2312" w:hAnsi="宋体" w:eastAsia="仿宋_GB2312" w:cs="Times New Roman"/>
                <w:sz w:val="24"/>
                <w:szCs w:val="22"/>
                <w:lang w:val="zh-CN" w:eastAsia="zh-CN"/>
              </w:rPr>
            </w:pPr>
            <w:r>
              <w:rPr>
                <w:rFonts w:hint="eastAsia" w:ascii="仿宋_GB2312" w:hAnsi="宋体" w:eastAsia="仿宋_GB2312" w:cs="Times New Roman"/>
                <w:sz w:val="24"/>
                <w:szCs w:val="22"/>
                <w:lang w:val="zh-CN" w:eastAsia="zh-CN"/>
              </w:rPr>
              <w:t>150</w:t>
            </w:r>
          </w:p>
        </w:tc>
        <w:tc>
          <w:tcPr>
            <w:tcW w:w="1320" w:type="pct"/>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ind w:left="0" w:right="0" w:firstLine="0" w:firstLineChars="0"/>
              <w:jc w:val="center"/>
              <w:textAlignment w:val="auto"/>
              <w:rPr>
                <w:rFonts w:hint="eastAsia" w:ascii="仿宋_GB2312" w:hAnsi="宋体" w:eastAsia="仿宋_GB2312" w:cs="Times New Roman"/>
                <w:sz w:val="24"/>
                <w:szCs w:val="22"/>
                <w:lang w:val="zh-CN" w:eastAsia="zh-CN"/>
              </w:rPr>
            </w:pPr>
            <w:r>
              <w:rPr>
                <w:rFonts w:hint="eastAsia" w:ascii="仿宋_GB2312" w:hAnsi="宋体" w:eastAsia="仿宋_GB2312" w:cs="Times New Roman"/>
                <w:sz w:val="24"/>
                <w:szCs w:val="22"/>
                <w:lang w:val="zh-CN" w:eastAsia="zh-CN"/>
              </w:rPr>
              <w:t>4513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6" w:type="pct"/>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ind w:left="0" w:right="0" w:firstLine="0" w:firstLineChars="0"/>
              <w:jc w:val="center"/>
              <w:textAlignment w:val="auto"/>
              <w:rPr>
                <w:rFonts w:hint="eastAsia" w:ascii="仿宋_GB2312" w:hAnsi="宋体" w:eastAsia="仿宋_GB2312" w:cs="Times New Roman"/>
                <w:sz w:val="24"/>
                <w:szCs w:val="22"/>
                <w:lang w:val="zh-CN" w:eastAsia="zh-CN"/>
              </w:rPr>
            </w:pPr>
            <w:r>
              <w:rPr>
                <w:rFonts w:hint="eastAsia" w:ascii="仿宋_GB2312" w:hAnsi="宋体" w:eastAsia="仿宋_GB2312" w:cs="Times New Roman"/>
                <w:sz w:val="24"/>
                <w:szCs w:val="22"/>
                <w:lang w:val="zh-CN" w:eastAsia="zh-CN"/>
              </w:rPr>
              <w:t>5</w:t>
            </w:r>
          </w:p>
        </w:tc>
        <w:tc>
          <w:tcPr>
            <w:tcW w:w="1326" w:type="pct"/>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ind w:left="0" w:right="0" w:firstLine="0" w:firstLineChars="0"/>
              <w:jc w:val="center"/>
              <w:textAlignment w:val="auto"/>
              <w:rPr>
                <w:rFonts w:hint="eastAsia" w:ascii="仿宋_GB2312" w:hAnsi="宋体" w:eastAsia="仿宋_GB2312" w:cs="Times New Roman"/>
                <w:sz w:val="24"/>
                <w:szCs w:val="22"/>
                <w:lang w:val="zh-CN" w:eastAsia="zh-CN"/>
              </w:rPr>
            </w:pPr>
            <w:r>
              <w:rPr>
                <w:rFonts w:hint="eastAsia" w:ascii="仿宋_GB2312" w:hAnsi="宋体" w:eastAsia="仿宋_GB2312" w:cs="Times New Roman"/>
                <w:sz w:val="24"/>
                <w:szCs w:val="22"/>
                <w:lang w:val="zh-CN" w:eastAsia="zh-CN"/>
              </w:rPr>
              <w:t>1</w:t>
            </w:r>
          </w:p>
        </w:tc>
        <w:tc>
          <w:tcPr>
            <w:tcW w:w="1386" w:type="pct"/>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ind w:left="0" w:right="0" w:firstLine="0" w:firstLineChars="0"/>
              <w:jc w:val="center"/>
              <w:textAlignment w:val="auto"/>
              <w:rPr>
                <w:rFonts w:hint="eastAsia" w:ascii="仿宋_GB2312" w:hAnsi="宋体" w:eastAsia="仿宋_GB2312" w:cs="Times New Roman"/>
                <w:sz w:val="24"/>
                <w:szCs w:val="22"/>
                <w:lang w:val="zh-CN" w:eastAsia="zh-CN"/>
              </w:rPr>
            </w:pPr>
            <w:r>
              <w:rPr>
                <w:rFonts w:hint="eastAsia" w:ascii="仿宋_GB2312" w:hAnsi="宋体" w:eastAsia="仿宋_GB2312" w:cs="Times New Roman"/>
                <w:sz w:val="24"/>
                <w:szCs w:val="22"/>
                <w:lang w:val="zh-CN" w:eastAsia="zh-CN"/>
              </w:rPr>
              <w:t>150</w:t>
            </w:r>
          </w:p>
        </w:tc>
        <w:tc>
          <w:tcPr>
            <w:tcW w:w="1320" w:type="pct"/>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ind w:left="0" w:right="0" w:firstLine="0" w:firstLineChars="0"/>
              <w:jc w:val="center"/>
              <w:textAlignment w:val="auto"/>
              <w:rPr>
                <w:rFonts w:hint="eastAsia" w:ascii="仿宋_GB2312" w:hAnsi="宋体" w:eastAsia="仿宋_GB2312" w:cs="Times New Roman"/>
                <w:sz w:val="24"/>
                <w:szCs w:val="22"/>
                <w:lang w:val="zh-CN" w:eastAsia="zh-CN"/>
              </w:rPr>
            </w:pPr>
            <w:r>
              <w:rPr>
                <w:rFonts w:hint="eastAsia" w:ascii="仿宋_GB2312" w:hAnsi="宋体" w:eastAsia="仿宋_GB2312" w:cs="Times New Roman"/>
                <w:sz w:val="24"/>
                <w:szCs w:val="22"/>
                <w:lang w:val="zh-CN" w:eastAsia="zh-CN"/>
              </w:rPr>
              <w:t>5623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6" w:type="pct"/>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ind w:left="0" w:right="0" w:firstLine="0" w:firstLineChars="0"/>
              <w:jc w:val="center"/>
              <w:textAlignment w:val="auto"/>
              <w:rPr>
                <w:rFonts w:hint="eastAsia" w:ascii="仿宋_GB2312" w:hAnsi="宋体" w:eastAsia="仿宋_GB2312" w:cs="Times New Roman"/>
                <w:sz w:val="24"/>
                <w:szCs w:val="22"/>
                <w:lang w:val="zh-CN" w:eastAsia="zh-CN"/>
              </w:rPr>
            </w:pPr>
            <w:r>
              <w:rPr>
                <w:rFonts w:hint="eastAsia" w:ascii="仿宋_GB2312" w:hAnsi="宋体" w:eastAsia="仿宋_GB2312" w:cs="Times New Roman"/>
                <w:sz w:val="24"/>
                <w:szCs w:val="22"/>
                <w:lang w:val="zh-CN" w:eastAsia="zh-CN"/>
              </w:rPr>
              <w:t>5</w:t>
            </w:r>
          </w:p>
        </w:tc>
        <w:tc>
          <w:tcPr>
            <w:tcW w:w="1326" w:type="pct"/>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ind w:left="0" w:right="0" w:firstLine="0" w:firstLineChars="0"/>
              <w:jc w:val="center"/>
              <w:textAlignment w:val="auto"/>
              <w:rPr>
                <w:rFonts w:hint="eastAsia" w:ascii="仿宋_GB2312" w:hAnsi="宋体" w:eastAsia="仿宋_GB2312" w:cs="Times New Roman"/>
                <w:sz w:val="24"/>
                <w:szCs w:val="22"/>
                <w:lang w:val="zh-CN" w:eastAsia="zh-CN"/>
              </w:rPr>
            </w:pPr>
            <w:r>
              <w:rPr>
                <w:rFonts w:hint="eastAsia" w:ascii="仿宋_GB2312" w:hAnsi="宋体" w:eastAsia="仿宋_GB2312" w:cs="Times New Roman"/>
                <w:sz w:val="24"/>
                <w:szCs w:val="22"/>
                <w:lang w:val="zh-CN" w:eastAsia="zh-CN"/>
              </w:rPr>
              <w:t>3</w:t>
            </w:r>
          </w:p>
        </w:tc>
        <w:tc>
          <w:tcPr>
            <w:tcW w:w="1386" w:type="pct"/>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ind w:left="0" w:right="0" w:firstLine="0" w:firstLineChars="0"/>
              <w:jc w:val="center"/>
              <w:textAlignment w:val="auto"/>
              <w:rPr>
                <w:rFonts w:hint="eastAsia" w:ascii="仿宋_GB2312" w:hAnsi="宋体" w:eastAsia="仿宋_GB2312" w:cs="Times New Roman"/>
                <w:sz w:val="24"/>
                <w:szCs w:val="22"/>
                <w:lang w:val="zh-CN" w:eastAsia="zh-CN"/>
              </w:rPr>
            </w:pPr>
            <w:r>
              <w:rPr>
                <w:rFonts w:hint="eastAsia" w:ascii="仿宋_GB2312" w:hAnsi="宋体" w:eastAsia="仿宋_GB2312" w:cs="Times New Roman"/>
                <w:sz w:val="24"/>
                <w:szCs w:val="22"/>
                <w:lang w:val="zh-CN" w:eastAsia="zh-CN"/>
              </w:rPr>
              <w:t>150</w:t>
            </w:r>
          </w:p>
        </w:tc>
        <w:tc>
          <w:tcPr>
            <w:tcW w:w="1320" w:type="pct"/>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ind w:left="0" w:right="0" w:firstLine="0" w:firstLineChars="0"/>
              <w:jc w:val="center"/>
              <w:textAlignment w:val="auto"/>
              <w:rPr>
                <w:rFonts w:hint="eastAsia" w:ascii="仿宋_GB2312" w:hAnsi="宋体" w:eastAsia="仿宋_GB2312" w:cs="Times New Roman"/>
                <w:sz w:val="24"/>
                <w:szCs w:val="22"/>
                <w:lang w:val="zh-CN" w:eastAsia="zh-CN"/>
              </w:rPr>
            </w:pPr>
            <w:r>
              <w:rPr>
                <w:rFonts w:hint="eastAsia" w:ascii="仿宋_GB2312" w:hAnsi="宋体" w:eastAsia="仿宋_GB2312" w:cs="Times New Roman"/>
                <w:sz w:val="24"/>
                <w:szCs w:val="22"/>
                <w:lang w:val="zh-CN" w:eastAsia="zh-CN"/>
              </w:rPr>
              <w:t>10852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6" w:type="pct"/>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ind w:left="0" w:right="0" w:firstLine="0" w:firstLineChars="0"/>
              <w:jc w:val="center"/>
              <w:textAlignment w:val="auto"/>
              <w:rPr>
                <w:rFonts w:hint="eastAsia" w:ascii="仿宋_GB2312" w:hAnsi="宋体" w:eastAsia="仿宋_GB2312" w:cs="Times New Roman"/>
                <w:sz w:val="24"/>
                <w:szCs w:val="22"/>
                <w:lang w:val="zh-CN" w:eastAsia="zh-CN"/>
              </w:rPr>
            </w:pPr>
            <w:r>
              <w:rPr>
                <w:rFonts w:hint="eastAsia" w:ascii="仿宋_GB2312" w:hAnsi="宋体" w:eastAsia="仿宋_GB2312" w:cs="Times New Roman"/>
                <w:sz w:val="24"/>
                <w:szCs w:val="22"/>
                <w:lang w:val="zh-CN" w:eastAsia="zh-CN"/>
              </w:rPr>
              <w:t>5</w:t>
            </w:r>
          </w:p>
        </w:tc>
        <w:tc>
          <w:tcPr>
            <w:tcW w:w="1326" w:type="pct"/>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ind w:left="0" w:right="0" w:firstLine="0" w:firstLineChars="0"/>
              <w:jc w:val="center"/>
              <w:textAlignment w:val="auto"/>
              <w:rPr>
                <w:rFonts w:hint="eastAsia" w:ascii="仿宋_GB2312" w:hAnsi="宋体" w:eastAsia="仿宋_GB2312" w:cs="Times New Roman"/>
                <w:sz w:val="24"/>
                <w:szCs w:val="22"/>
                <w:lang w:val="zh-CN" w:eastAsia="zh-CN"/>
              </w:rPr>
            </w:pPr>
            <w:r>
              <w:rPr>
                <w:rFonts w:hint="eastAsia" w:ascii="仿宋_GB2312" w:hAnsi="宋体" w:eastAsia="仿宋_GB2312" w:cs="Times New Roman"/>
                <w:sz w:val="24"/>
                <w:szCs w:val="22"/>
                <w:lang w:val="zh-CN" w:eastAsia="zh-CN"/>
              </w:rPr>
              <w:t>5</w:t>
            </w:r>
          </w:p>
        </w:tc>
        <w:tc>
          <w:tcPr>
            <w:tcW w:w="1386" w:type="pct"/>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ind w:left="0" w:right="0" w:firstLine="0" w:firstLineChars="0"/>
              <w:jc w:val="center"/>
              <w:textAlignment w:val="auto"/>
              <w:rPr>
                <w:rFonts w:hint="eastAsia" w:ascii="仿宋_GB2312" w:hAnsi="宋体" w:eastAsia="仿宋_GB2312" w:cs="Times New Roman"/>
                <w:sz w:val="24"/>
                <w:szCs w:val="22"/>
                <w:lang w:val="zh-CN" w:eastAsia="zh-CN"/>
              </w:rPr>
            </w:pPr>
            <w:r>
              <w:rPr>
                <w:rFonts w:hint="eastAsia" w:ascii="仿宋_GB2312" w:hAnsi="宋体" w:eastAsia="仿宋_GB2312" w:cs="Times New Roman"/>
                <w:sz w:val="24"/>
                <w:szCs w:val="22"/>
                <w:lang w:val="zh-CN" w:eastAsia="zh-CN"/>
              </w:rPr>
              <w:t>150</w:t>
            </w:r>
          </w:p>
        </w:tc>
        <w:tc>
          <w:tcPr>
            <w:tcW w:w="1320" w:type="pct"/>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ind w:left="0" w:right="0" w:firstLine="0" w:firstLineChars="0"/>
              <w:jc w:val="center"/>
              <w:textAlignment w:val="auto"/>
              <w:rPr>
                <w:rFonts w:hint="eastAsia" w:ascii="仿宋_GB2312" w:hAnsi="宋体" w:eastAsia="仿宋_GB2312" w:cs="Times New Roman"/>
                <w:sz w:val="24"/>
                <w:szCs w:val="22"/>
                <w:lang w:val="zh-CN" w:eastAsia="zh-CN"/>
              </w:rPr>
            </w:pPr>
            <w:r>
              <w:rPr>
                <w:rFonts w:hint="eastAsia" w:ascii="仿宋_GB2312" w:hAnsi="宋体" w:eastAsia="仿宋_GB2312" w:cs="Times New Roman"/>
                <w:sz w:val="24"/>
                <w:szCs w:val="22"/>
                <w:lang w:val="zh-CN" w:eastAsia="zh-CN"/>
              </w:rPr>
              <w:t>8754</w:t>
            </w:r>
          </w:p>
        </w:tc>
      </w:tr>
    </w:tbl>
    <w:p>
      <w:pPr>
        <w:pStyle w:val="2"/>
        <w:rPr>
          <w:rFonts w:hint="eastAsia" w:ascii="仿宋_GB2312" w:hAnsi="宋体" w:eastAsia="仿宋_GB2312" w:cs="Times New Roman"/>
          <w:sz w:val="32"/>
          <w:szCs w:val="28"/>
          <w:lang w:val="zh-CN" w:eastAsia="zh-CN"/>
        </w:rPr>
      </w:pPr>
      <w:r>
        <w:rPr>
          <w:rFonts w:hint="eastAsia" w:ascii="仿宋_GB2312" w:hAnsi="宋体" w:eastAsia="仿宋_GB2312" w:cs="Times New Roman"/>
          <w:sz w:val="32"/>
          <w:szCs w:val="28"/>
          <w:lang w:val="zh-CN" w:eastAsia="zh-CN"/>
        </w:rPr>
        <w:t>由表3可以看出，随着正己烷加入量的增加，</w:t>
      </w:r>
      <w:r>
        <w:rPr>
          <w:rFonts w:hint="eastAsia" w:ascii="仿宋_GB2312" w:hAnsi="宋体" w:cs="Times New Roman"/>
          <w:sz w:val="32"/>
          <w:szCs w:val="28"/>
          <w:lang w:val="zh-CN" w:eastAsia="zh-CN"/>
        </w:rPr>
        <w:t>DOTP</w:t>
      </w:r>
      <w:r>
        <w:rPr>
          <w:rFonts w:hint="eastAsia" w:ascii="仿宋_GB2312" w:hAnsi="宋体" w:eastAsia="仿宋_GB2312" w:cs="Times New Roman"/>
          <w:sz w:val="32"/>
          <w:szCs w:val="28"/>
          <w:lang w:val="zh-CN" w:eastAsia="zh-CN"/>
        </w:rPr>
        <w:t>的峰面积先增加后减少，当正己烷为3mL时，</w:t>
      </w:r>
      <w:r>
        <w:rPr>
          <w:rFonts w:hint="eastAsia" w:ascii="仿宋_GB2312" w:hAnsi="宋体" w:cs="Times New Roman"/>
          <w:sz w:val="32"/>
          <w:szCs w:val="28"/>
          <w:lang w:val="zh-CN" w:eastAsia="zh-CN"/>
        </w:rPr>
        <w:t>DOTP</w:t>
      </w:r>
      <w:r>
        <w:rPr>
          <w:rFonts w:hint="eastAsia" w:ascii="仿宋_GB2312" w:hAnsi="宋体" w:eastAsia="仿宋_GB2312" w:cs="Times New Roman"/>
          <w:sz w:val="32"/>
          <w:szCs w:val="28"/>
          <w:lang w:val="zh-CN" w:eastAsia="zh-CN"/>
        </w:rPr>
        <w:t>峰面积达到最大。因此，正己烷的加入量定位3mL。</w:t>
      </w:r>
    </w:p>
    <w:p>
      <w:pPr>
        <w:pStyle w:val="2"/>
        <w:rPr>
          <w:rFonts w:hint="eastAsia" w:ascii="仿宋_GB2312" w:hAnsi="宋体" w:eastAsia="仿宋_GB2312" w:cs="Times New Roman"/>
          <w:b/>
          <w:bCs/>
          <w:sz w:val="32"/>
          <w:szCs w:val="28"/>
          <w:lang w:val="zh-CN"/>
        </w:rPr>
      </w:pPr>
      <w:r>
        <w:rPr>
          <w:rFonts w:hint="eastAsia" w:ascii="仿宋_GB2312" w:hAnsi="宋体" w:cs="Times New Roman"/>
          <w:b/>
          <w:bCs/>
          <w:sz w:val="32"/>
          <w:szCs w:val="28"/>
          <w:lang w:val="zh-CN" w:eastAsia="zh-CN"/>
        </w:rPr>
        <w:t>（</w:t>
      </w:r>
      <w:r>
        <w:rPr>
          <w:rFonts w:hint="eastAsia" w:ascii="仿宋_GB2312" w:hAnsi="宋体" w:cs="Times New Roman"/>
          <w:b/>
          <w:bCs/>
          <w:sz w:val="32"/>
          <w:szCs w:val="28"/>
          <w:lang w:val="en-US" w:eastAsia="zh-CN"/>
        </w:rPr>
        <w:t>2</w:t>
      </w:r>
      <w:r>
        <w:rPr>
          <w:rFonts w:hint="eastAsia" w:ascii="仿宋_GB2312" w:hAnsi="宋体" w:cs="Times New Roman"/>
          <w:b/>
          <w:bCs/>
          <w:sz w:val="32"/>
          <w:szCs w:val="28"/>
          <w:lang w:val="zh-CN" w:eastAsia="zh-CN"/>
        </w:rPr>
        <w:t>）</w:t>
      </w:r>
      <w:r>
        <w:rPr>
          <w:rFonts w:hint="eastAsia" w:ascii="仿宋_GB2312" w:hAnsi="宋体" w:eastAsia="仿宋_GB2312" w:cs="Times New Roman"/>
          <w:b/>
          <w:bCs/>
          <w:sz w:val="32"/>
          <w:szCs w:val="28"/>
          <w:lang w:val="zh-CN" w:eastAsia="zh-CN"/>
        </w:rPr>
        <w:t>涡旋</w:t>
      </w:r>
      <w:r>
        <w:rPr>
          <w:rFonts w:hint="eastAsia" w:ascii="仿宋_GB2312" w:hAnsi="宋体" w:eastAsia="仿宋_GB2312" w:cs="Times New Roman"/>
          <w:b/>
          <w:bCs/>
          <w:sz w:val="32"/>
          <w:szCs w:val="28"/>
          <w:lang w:val="zh-CN"/>
        </w:rPr>
        <w:t>提取时间试验</w:t>
      </w:r>
    </w:p>
    <w:p>
      <w:pPr>
        <w:pStyle w:val="2"/>
        <w:jc w:val="left"/>
        <w:rPr>
          <w:rFonts w:hint="eastAsia" w:ascii="仿宋_GB2312" w:hAnsi="宋体" w:eastAsia="仿宋_GB2312" w:cs="Times New Roman"/>
          <w:sz w:val="32"/>
          <w:szCs w:val="28"/>
          <w:lang w:val="zh-CN" w:eastAsia="zh-CN"/>
        </w:rPr>
      </w:pPr>
      <w:r>
        <w:rPr>
          <w:rFonts w:hint="eastAsia" w:ascii="仿宋_GB2312" w:hAnsi="宋体" w:cs="Times New Roman"/>
          <w:sz w:val="32"/>
          <w:szCs w:val="28"/>
          <w:lang w:val="en-US" w:eastAsia="zh-CN"/>
        </w:rPr>
        <w:t>为考察涡旋提取时间对回收率的影响，</w:t>
      </w:r>
      <w:r>
        <w:rPr>
          <w:rFonts w:hint="eastAsia" w:ascii="仿宋_GB2312" w:hAnsi="宋体" w:eastAsia="仿宋_GB2312" w:cs="Times New Roman"/>
          <w:sz w:val="32"/>
          <w:szCs w:val="28"/>
          <w:lang w:val="zh-CN" w:eastAsia="zh-CN"/>
        </w:rPr>
        <w:t>称取5g食用油，添加50ug</w:t>
      </w:r>
      <w:r>
        <w:rPr>
          <w:rFonts w:hint="eastAsia" w:ascii="仿宋_GB2312" w:hAnsi="宋体" w:cs="Times New Roman"/>
          <w:sz w:val="32"/>
          <w:szCs w:val="28"/>
          <w:lang w:val="en-US" w:eastAsia="zh-CN"/>
        </w:rPr>
        <w:t xml:space="preserve"> </w:t>
      </w:r>
      <w:r>
        <w:rPr>
          <w:rFonts w:hint="eastAsia" w:ascii="仿宋_GB2312" w:hAnsi="宋体" w:cs="Times New Roman"/>
          <w:sz w:val="32"/>
          <w:szCs w:val="28"/>
          <w:lang w:val="zh-CN" w:eastAsia="zh-CN"/>
        </w:rPr>
        <w:t>DOTP</w:t>
      </w:r>
      <w:r>
        <w:rPr>
          <w:rFonts w:hint="eastAsia" w:ascii="仿宋_GB2312" w:hAnsi="宋体" w:eastAsia="仿宋_GB2312" w:cs="Times New Roman"/>
          <w:sz w:val="32"/>
          <w:szCs w:val="28"/>
          <w:lang w:val="zh-CN" w:eastAsia="zh-CN"/>
        </w:rPr>
        <w:t>标样后，分别加入加正己烷</w:t>
      </w:r>
      <w:r>
        <w:rPr>
          <w:rFonts w:hint="eastAsia" w:ascii="仿宋_GB2312" w:hAnsi="宋体" w:cs="Times New Roman"/>
          <w:sz w:val="32"/>
          <w:szCs w:val="28"/>
          <w:lang w:val="en-US" w:eastAsia="zh-CN"/>
        </w:rPr>
        <w:t>3</w:t>
      </w:r>
      <w:r>
        <w:rPr>
          <w:rFonts w:hint="eastAsia" w:ascii="仿宋_GB2312" w:hAnsi="宋体" w:eastAsia="仿宋_GB2312" w:cs="Times New Roman"/>
          <w:sz w:val="32"/>
          <w:szCs w:val="28"/>
          <w:lang w:val="zh-CN" w:eastAsia="zh-CN"/>
        </w:rPr>
        <w:t>.0mL，加5mL乙腈振荡提取</w:t>
      </w:r>
      <w:r>
        <w:rPr>
          <w:rFonts w:hint="eastAsia" w:ascii="仿宋_GB2312" w:hAnsi="宋体" w:cs="Times New Roman"/>
          <w:sz w:val="32"/>
          <w:szCs w:val="28"/>
          <w:lang w:val="en-US" w:eastAsia="zh-CN"/>
        </w:rPr>
        <w:t>0.5、</w:t>
      </w:r>
      <w:r>
        <w:rPr>
          <w:rFonts w:hint="eastAsia" w:ascii="仿宋_GB2312" w:hAnsi="宋体" w:eastAsia="仿宋_GB2312" w:cs="Times New Roman"/>
          <w:sz w:val="32"/>
          <w:szCs w:val="28"/>
          <w:lang w:val="zh-CN" w:eastAsia="zh-CN"/>
        </w:rPr>
        <w:t>1</w:t>
      </w:r>
      <w:r>
        <w:rPr>
          <w:rFonts w:hint="eastAsia" w:ascii="仿宋_GB2312" w:hAnsi="宋体" w:cs="Times New Roman"/>
          <w:sz w:val="32"/>
          <w:szCs w:val="28"/>
          <w:lang w:val="zh-CN" w:eastAsia="zh-CN"/>
        </w:rPr>
        <w:t>、</w:t>
      </w:r>
      <w:r>
        <w:rPr>
          <w:rFonts w:hint="eastAsia" w:ascii="仿宋_GB2312" w:hAnsi="宋体" w:cs="Times New Roman"/>
          <w:sz w:val="32"/>
          <w:szCs w:val="28"/>
          <w:lang w:val="en-US" w:eastAsia="zh-CN"/>
        </w:rPr>
        <w:t>2、5</w:t>
      </w:r>
      <w:r>
        <w:rPr>
          <w:rFonts w:hint="eastAsia" w:ascii="仿宋_GB2312" w:hAnsi="宋体" w:eastAsia="仿宋_GB2312" w:cs="Times New Roman"/>
          <w:sz w:val="32"/>
          <w:szCs w:val="28"/>
          <w:lang w:val="zh-CN" w:eastAsia="zh-CN"/>
        </w:rPr>
        <w:t>min，取50uL，定容至1mL，采用气相色谱质谱法测定</w:t>
      </w:r>
      <w:r>
        <w:rPr>
          <w:rFonts w:hint="eastAsia" w:ascii="仿宋_GB2312" w:hAnsi="宋体" w:cs="Times New Roman"/>
          <w:sz w:val="32"/>
          <w:szCs w:val="28"/>
          <w:lang w:val="zh-CN" w:eastAsia="zh-CN"/>
        </w:rPr>
        <w:t>DOTP</w:t>
      </w:r>
      <w:r>
        <w:rPr>
          <w:rFonts w:hint="eastAsia" w:ascii="仿宋_GB2312" w:hAnsi="宋体" w:eastAsia="仿宋_GB2312" w:cs="Times New Roman"/>
          <w:sz w:val="32"/>
          <w:szCs w:val="28"/>
          <w:lang w:val="zh-CN" w:eastAsia="zh-CN"/>
        </w:rPr>
        <w:t>的</w:t>
      </w:r>
      <w:r>
        <w:rPr>
          <w:rFonts w:hint="eastAsia" w:ascii="仿宋_GB2312" w:hAnsi="宋体" w:cs="Times New Roman"/>
          <w:sz w:val="32"/>
          <w:szCs w:val="28"/>
          <w:lang w:val="en-US" w:eastAsia="zh-CN"/>
        </w:rPr>
        <w:t>含量</w:t>
      </w:r>
      <w:r>
        <w:rPr>
          <w:rFonts w:hint="eastAsia" w:ascii="仿宋_GB2312" w:hAnsi="宋体" w:eastAsia="仿宋_GB2312" w:cs="Times New Roman"/>
          <w:sz w:val="32"/>
          <w:szCs w:val="28"/>
          <w:lang w:val="zh-CN" w:eastAsia="zh-CN"/>
        </w:rPr>
        <w:t>,结果见表</w:t>
      </w:r>
      <w:r>
        <w:rPr>
          <w:rFonts w:hint="eastAsia" w:ascii="仿宋_GB2312" w:hAnsi="宋体" w:cs="Times New Roman"/>
          <w:sz w:val="32"/>
          <w:szCs w:val="28"/>
          <w:lang w:val="en-US" w:eastAsia="zh-CN"/>
        </w:rPr>
        <w:t>4</w:t>
      </w:r>
      <w:r>
        <w:rPr>
          <w:rFonts w:hint="eastAsia" w:ascii="仿宋_GB2312" w:hAnsi="宋体" w:eastAsia="仿宋_GB2312" w:cs="Times New Roman"/>
          <w:sz w:val="32"/>
          <w:szCs w:val="28"/>
          <w:lang w:val="zh-CN" w:eastAsia="zh-CN"/>
        </w:rPr>
        <w:t>。</w:t>
      </w:r>
      <w:bookmarkStart w:id="20" w:name="_GoBack"/>
      <w:bookmarkEnd w:id="20"/>
    </w:p>
    <w:p>
      <w:pPr>
        <w:pStyle w:val="2"/>
        <w:jc w:val="center"/>
        <w:rPr>
          <w:rFonts w:hint="eastAsia" w:ascii="仿宋_GB2312" w:hAnsi="宋体" w:eastAsia="仿宋_GB2312" w:cs="Times New Roman"/>
          <w:b/>
          <w:bCs/>
          <w:sz w:val="24"/>
          <w:szCs w:val="22"/>
          <w:lang w:val="zh-CN" w:eastAsia="zh-CN"/>
        </w:rPr>
      </w:pPr>
      <w:r>
        <w:rPr>
          <w:rFonts w:hint="eastAsia" w:ascii="仿宋_GB2312" w:hAnsi="宋体" w:eastAsia="仿宋_GB2312" w:cs="Times New Roman"/>
          <w:b/>
          <w:bCs/>
          <w:sz w:val="24"/>
          <w:szCs w:val="22"/>
          <w:lang w:val="zh-CN" w:eastAsia="zh-CN"/>
        </w:rPr>
        <w:t>表4 涡旋提取时间对气质检测含量和回收率的影响</w:t>
      </w:r>
    </w:p>
    <w:tbl>
      <w:tblPr>
        <w:tblStyle w:val="8"/>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98"/>
        <w:gridCol w:w="2273"/>
        <w:gridCol w:w="2517"/>
        <w:gridCol w:w="17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6" w:type="pct"/>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ind w:left="0" w:right="0" w:firstLine="0" w:firstLineChars="0"/>
              <w:jc w:val="center"/>
              <w:textAlignment w:val="auto"/>
              <w:rPr>
                <w:rFonts w:hint="eastAsia" w:ascii="仿宋_GB2312" w:hAnsi="宋体" w:eastAsia="仿宋_GB2312" w:cs="Times New Roman"/>
                <w:sz w:val="24"/>
                <w:szCs w:val="22"/>
                <w:lang w:val="zh-CN" w:eastAsia="zh-CN"/>
              </w:rPr>
            </w:pPr>
            <w:r>
              <w:rPr>
                <w:rFonts w:hint="eastAsia" w:ascii="仿宋_GB2312" w:hAnsi="宋体" w:eastAsia="仿宋_GB2312" w:cs="Times New Roman"/>
                <w:sz w:val="24"/>
                <w:szCs w:val="22"/>
                <w:lang w:val="zh-CN" w:eastAsia="zh-CN"/>
              </w:rPr>
              <w:t>提取时间/min</w:t>
            </w:r>
          </w:p>
        </w:tc>
        <w:tc>
          <w:tcPr>
            <w:tcW w:w="1239" w:type="pct"/>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ind w:left="0" w:right="0" w:firstLine="0" w:firstLineChars="0"/>
              <w:jc w:val="center"/>
              <w:textAlignment w:val="auto"/>
              <w:rPr>
                <w:rFonts w:hint="eastAsia" w:ascii="仿宋_GB2312" w:hAnsi="宋体" w:eastAsia="仿宋_GB2312" w:cs="Times New Roman"/>
                <w:sz w:val="24"/>
                <w:szCs w:val="22"/>
                <w:lang w:val="zh-CN" w:eastAsia="zh-CN"/>
              </w:rPr>
            </w:pPr>
            <w:r>
              <w:rPr>
                <w:rFonts w:hint="eastAsia" w:ascii="仿宋_GB2312" w:hAnsi="宋体" w:cs="Times New Roman"/>
                <w:sz w:val="24"/>
                <w:szCs w:val="22"/>
                <w:lang w:val="zh-CN" w:eastAsia="zh-CN"/>
              </w:rPr>
              <w:t>DOTP</w:t>
            </w:r>
            <w:r>
              <w:rPr>
                <w:rFonts w:hint="eastAsia" w:ascii="仿宋_GB2312" w:hAnsi="宋体" w:eastAsia="仿宋_GB2312" w:cs="Times New Roman"/>
                <w:sz w:val="24"/>
                <w:szCs w:val="22"/>
                <w:lang w:val="zh-CN" w:eastAsia="zh-CN"/>
              </w:rPr>
              <w:t>加入量/ug</w:t>
            </w:r>
          </w:p>
        </w:tc>
        <w:tc>
          <w:tcPr>
            <w:tcW w:w="1372" w:type="pct"/>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ind w:left="0" w:right="0" w:firstLine="0" w:firstLineChars="0"/>
              <w:jc w:val="center"/>
              <w:textAlignment w:val="auto"/>
              <w:rPr>
                <w:rFonts w:hint="eastAsia" w:ascii="仿宋_GB2312" w:hAnsi="宋体" w:eastAsia="仿宋_GB2312" w:cs="Times New Roman"/>
                <w:sz w:val="24"/>
                <w:szCs w:val="22"/>
                <w:lang w:val="zh-CN" w:eastAsia="zh-CN"/>
              </w:rPr>
            </w:pPr>
            <w:r>
              <w:rPr>
                <w:rFonts w:hint="eastAsia" w:ascii="仿宋_GB2312" w:hAnsi="宋体" w:eastAsia="仿宋_GB2312" w:cs="Times New Roman"/>
                <w:sz w:val="24"/>
                <w:szCs w:val="22"/>
                <w:lang w:val="zh-CN" w:eastAsia="zh-CN"/>
              </w:rPr>
              <w:t>气质检测含量/ug</w:t>
            </w:r>
          </w:p>
        </w:tc>
        <w:tc>
          <w:tcPr>
            <w:tcW w:w="971" w:type="pct"/>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ind w:left="0" w:right="0" w:firstLine="0" w:firstLineChars="0"/>
              <w:jc w:val="center"/>
              <w:textAlignment w:val="auto"/>
              <w:rPr>
                <w:rFonts w:hint="eastAsia" w:ascii="仿宋_GB2312" w:hAnsi="宋体" w:eastAsia="仿宋_GB2312" w:cs="Times New Roman"/>
                <w:sz w:val="24"/>
                <w:szCs w:val="22"/>
                <w:lang w:val="zh-CN" w:eastAsia="zh-CN"/>
              </w:rPr>
            </w:pPr>
            <w:r>
              <w:rPr>
                <w:rFonts w:hint="eastAsia" w:ascii="仿宋_GB2312" w:hAnsi="宋体" w:eastAsia="仿宋_GB2312" w:cs="Times New Roman"/>
                <w:sz w:val="24"/>
                <w:szCs w:val="22"/>
                <w:lang w:val="zh-CN" w:eastAsia="zh-CN"/>
              </w:rPr>
              <w:t>回收率/%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6" w:type="pct"/>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ind w:left="0" w:right="0" w:firstLine="0" w:firstLineChars="0"/>
              <w:jc w:val="center"/>
              <w:textAlignment w:val="auto"/>
              <w:rPr>
                <w:rFonts w:hint="eastAsia" w:ascii="仿宋_GB2312" w:hAnsi="宋体" w:eastAsia="仿宋_GB2312" w:cs="Times New Roman"/>
                <w:sz w:val="24"/>
                <w:szCs w:val="22"/>
                <w:lang w:val="zh-CN" w:eastAsia="zh-CN"/>
              </w:rPr>
            </w:pPr>
            <w:r>
              <w:rPr>
                <w:rFonts w:hint="eastAsia" w:ascii="仿宋_GB2312" w:hAnsi="宋体" w:eastAsia="仿宋_GB2312" w:cs="Times New Roman"/>
                <w:sz w:val="24"/>
                <w:szCs w:val="22"/>
                <w:lang w:val="zh-CN" w:eastAsia="zh-CN"/>
              </w:rPr>
              <w:t>0.5</w:t>
            </w:r>
          </w:p>
        </w:tc>
        <w:tc>
          <w:tcPr>
            <w:tcW w:w="1239" w:type="pct"/>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ind w:left="0" w:right="0" w:firstLine="0" w:firstLineChars="0"/>
              <w:jc w:val="center"/>
              <w:textAlignment w:val="auto"/>
              <w:rPr>
                <w:rFonts w:hint="eastAsia" w:ascii="仿宋_GB2312" w:hAnsi="宋体" w:eastAsia="仿宋_GB2312" w:cs="Times New Roman"/>
                <w:sz w:val="24"/>
                <w:szCs w:val="22"/>
                <w:lang w:val="zh-CN" w:eastAsia="zh-CN"/>
              </w:rPr>
            </w:pPr>
            <w:r>
              <w:rPr>
                <w:rFonts w:hint="eastAsia" w:ascii="仿宋_GB2312" w:hAnsi="宋体" w:eastAsia="仿宋_GB2312" w:cs="Times New Roman"/>
                <w:sz w:val="24"/>
                <w:szCs w:val="22"/>
                <w:lang w:val="zh-CN" w:eastAsia="zh-CN"/>
              </w:rPr>
              <w:t>50</w:t>
            </w:r>
          </w:p>
        </w:tc>
        <w:tc>
          <w:tcPr>
            <w:tcW w:w="1372" w:type="pct"/>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ind w:left="0" w:right="0" w:firstLine="0" w:firstLineChars="0"/>
              <w:jc w:val="center"/>
              <w:textAlignment w:val="auto"/>
              <w:rPr>
                <w:rFonts w:hint="eastAsia" w:ascii="仿宋_GB2312" w:hAnsi="宋体" w:eastAsia="仿宋_GB2312" w:cs="Times New Roman"/>
                <w:sz w:val="24"/>
                <w:szCs w:val="22"/>
                <w:lang w:val="zh-CN" w:eastAsia="zh-CN"/>
              </w:rPr>
            </w:pPr>
            <w:r>
              <w:rPr>
                <w:rFonts w:hint="eastAsia" w:ascii="仿宋_GB2312" w:hAnsi="宋体" w:cs="Times New Roman"/>
                <w:sz w:val="24"/>
                <w:szCs w:val="22"/>
                <w:lang w:val="en-US" w:eastAsia="zh-CN"/>
              </w:rPr>
              <w:t>29</w:t>
            </w:r>
            <w:r>
              <w:rPr>
                <w:rFonts w:hint="eastAsia" w:ascii="仿宋_GB2312" w:hAnsi="宋体" w:eastAsia="仿宋_GB2312" w:cs="Times New Roman"/>
                <w:sz w:val="24"/>
                <w:szCs w:val="22"/>
                <w:lang w:val="zh-CN" w:eastAsia="zh-CN"/>
              </w:rPr>
              <w:t>.</w:t>
            </w:r>
            <w:r>
              <w:rPr>
                <w:rFonts w:hint="eastAsia" w:ascii="仿宋_GB2312" w:hAnsi="宋体" w:cs="Times New Roman"/>
                <w:sz w:val="24"/>
                <w:szCs w:val="22"/>
                <w:lang w:val="en-US" w:eastAsia="zh-CN"/>
              </w:rPr>
              <w:t>56</w:t>
            </w:r>
            <w:r>
              <w:rPr>
                <w:rFonts w:hint="eastAsia" w:ascii="仿宋_GB2312" w:hAnsi="宋体" w:eastAsia="仿宋_GB2312" w:cs="Times New Roman"/>
                <w:sz w:val="24"/>
                <w:szCs w:val="22"/>
                <w:lang w:val="zh-CN" w:eastAsia="zh-CN"/>
              </w:rPr>
              <w:t>ug</w:t>
            </w:r>
          </w:p>
        </w:tc>
        <w:tc>
          <w:tcPr>
            <w:tcW w:w="971" w:type="pct"/>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ind w:left="0" w:right="0" w:firstLine="0" w:firstLineChars="0"/>
              <w:jc w:val="center"/>
              <w:textAlignment w:val="auto"/>
              <w:rPr>
                <w:rFonts w:hint="default" w:ascii="仿宋_GB2312" w:hAnsi="宋体" w:eastAsia="仿宋_GB2312" w:cs="Times New Roman"/>
                <w:sz w:val="24"/>
                <w:szCs w:val="22"/>
                <w:lang w:val="en-US" w:eastAsia="zh-CN"/>
              </w:rPr>
            </w:pPr>
            <w:r>
              <w:rPr>
                <w:rFonts w:hint="eastAsia" w:ascii="仿宋_GB2312" w:hAnsi="宋体" w:cs="Times New Roman"/>
                <w:sz w:val="24"/>
                <w:szCs w:val="22"/>
                <w:lang w:val="en-US" w:eastAsia="zh-CN"/>
              </w:rPr>
              <w:t>59.12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6" w:type="pct"/>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ind w:left="0" w:right="0" w:firstLine="0" w:firstLineChars="0"/>
              <w:jc w:val="center"/>
              <w:textAlignment w:val="auto"/>
              <w:rPr>
                <w:rFonts w:hint="eastAsia" w:ascii="仿宋_GB2312" w:hAnsi="宋体" w:eastAsia="仿宋_GB2312" w:cs="Times New Roman"/>
                <w:sz w:val="24"/>
                <w:szCs w:val="22"/>
                <w:lang w:val="zh-CN" w:eastAsia="zh-CN"/>
              </w:rPr>
            </w:pPr>
            <w:r>
              <w:rPr>
                <w:rFonts w:hint="eastAsia" w:ascii="仿宋_GB2312" w:hAnsi="宋体" w:eastAsia="仿宋_GB2312" w:cs="Times New Roman"/>
                <w:sz w:val="24"/>
                <w:szCs w:val="22"/>
                <w:lang w:val="zh-CN" w:eastAsia="zh-CN"/>
              </w:rPr>
              <w:t>1</w:t>
            </w:r>
          </w:p>
        </w:tc>
        <w:tc>
          <w:tcPr>
            <w:tcW w:w="1239" w:type="pct"/>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ind w:left="0" w:right="0" w:firstLine="0" w:firstLineChars="0"/>
              <w:jc w:val="center"/>
              <w:textAlignment w:val="auto"/>
              <w:rPr>
                <w:rFonts w:hint="eastAsia" w:ascii="仿宋_GB2312" w:hAnsi="宋体" w:eastAsia="仿宋_GB2312" w:cs="Times New Roman"/>
                <w:sz w:val="24"/>
                <w:szCs w:val="22"/>
                <w:lang w:val="zh-CN" w:eastAsia="zh-CN"/>
              </w:rPr>
            </w:pPr>
            <w:r>
              <w:rPr>
                <w:rFonts w:hint="eastAsia" w:ascii="仿宋_GB2312" w:hAnsi="宋体" w:eastAsia="仿宋_GB2312" w:cs="Times New Roman"/>
                <w:sz w:val="24"/>
                <w:szCs w:val="22"/>
                <w:lang w:val="zh-CN" w:eastAsia="zh-CN"/>
              </w:rPr>
              <w:t>50</w:t>
            </w:r>
          </w:p>
        </w:tc>
        <w:tc>
          <w:tcPr>
            <w:tcW w:w="1372" w:type="pct"/>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ind w:left="0" w:right="0" w:firstLine="0" w:firstLineChars="0"/>
              <w:jc w:val="center"/>
              <w:textAlignment w:val="auto"/>
              <w:rPr>
                <w:rFonts w:hint="eastAsia" w:ascii="仿宋_GB2312" w:hAnsi="宋体" w:eastAsia="仿宋_GB2312" w:cs="Times New Roman"/>
                <w:sz w:val="24"/>
                <w:szCs w:val="22"/>
                <w:lang w:val="zh-CN" w:eastAsia="zh-CN"/>
              </w:rPr>
            </w:pPr>
            <w:r>
              <w:rPr>
                <w:rFonts w:hint="eastAsia" w:ascii="仿宋_GB2312" w:hAnsi="宋体" w:eastAsia="仿宋_GB2312" w:cs="Times New Roman"/>
                <w:sz w:val="24"/>
                <w:szCs w:val="22"/>
                <w:lang w:val="zh-CN" w:eastAsia="zh-CN"/>
              </w:rPr>
              <w:t>38.25ug</w:t>
            </w:r>
          </w:p>
        </w:tc>
        <w:tc>
          <w:tcPr>
            <w:tcW w:w="971" w:type="pct"/>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ind w:left="0" w:right="0" w:firstLine="0" w:firstLineChars="0"/>
              <w:jc w:val="center"/>
              <w:textAlignment w:val="auto"/>
              <w:rPr>
                <w:rFonts w:hint="eastAsia" w:ascii="仿宋_GB2312" w:hAnsi="宋体" w:eastAsia="仿宋_GB2312" w:cs="Times New Roman"/>
                <w:sz w:val="24"/>
                <w:szCs w:val="22"/>
                <w:lang w:val="zh-CN" w:eastAsia="zh-CN"/>
              </w:rPr>
            </w:pPr>
            <w:r>
              <w:rPr>
                <w:rFonts w:hint="eastAsia" w:ascii="仿宋_GB2312" w:hAnsi="宋体" w:eastAsia="仿宋_GB2312" w:cs="Times New Roman"/>
                <w:sz w:val="24"/>
                <w:szCs w:val="22"/>
                <w:lang w:val="zh-CN" w:eastAsia="zh-CN"/>
              </w:rPr>
              <w:t>76.50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6" w:type="pct"/>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ind w:left="0" w:right="0" w:firstLine="0" w:firstLineChars="0"/>
              <w:jc w:val="center"/>
              <w:textAlignment w:val="auto"/>
              <w:rPr>
                <w:rFonts w:hint="eastAsia" w:ascii="仿宋_GB2312" w:hAnsi="宋体" w:eastAsia="仿宋_GB2312" w:cs="Times New Roman"/>
                <w:sz w:val="24"/>
                <w:szCs w:val="22"/>
                <w:lang w:val="zh-CN" w:eastAsia="zh-CN"/>
              </w:rPr>
            </w:pPr>
            <w:r>
              <w:rPr>
                <w:rFonts w:hint="eastAsia" w:ascii="仿宋_GB2312" w:hAnsi="宋体" w:eastAsia="仿宋_GB2312" w:cs="Times New Roman"/>
                <w:sz w:val="24"/>
                <w:szCs w:val="22"/>
                <w:lang w:val="zh-CN" w:eastAsia="zh-CN"/>
              </w:rPr>
              <w:t>2</w:t>
            </w:r>
          </w:p>
        </w:tc>
        <w:tc>
          <w:tcPr>
            <w:tcW w:w="1239" w:type="pct"/>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ind w:left="0" w:right="0" w:firstLine="0" w:firstLineChars="0"/>
              <w:jc w:val="center"/>
              <w:textAlignment w:val="auto"/>
              <w:rPr>
                <w:rFonts w:hint="eastAsia" w:ascii="仿宋_GB2312" w:hAnsi="宋体" w:eastAsia="仿宋_GB2312" w:cs="Times New Roman"/>
                <w:sz w:val="24"/>
                <w:szCs w:val="22"/>
                <w:lang w:val="zh-CN" w:eastAsia="zh-CN"/>
              </w:rPr>
            </w:pPr>
            <w:r>
              <w:rPr>
                <w:rFonts w:hint="eastAsia" w:ascii="仿宋_GB2312" w:hAnsi="宋体" w:eastAsia="仿宋_GB2312" w:cs="Times New Roman"/>
                <w:sz w:val="24"/>
                <w:szCs w:val="22"/>
                <w:lang w:val="zh-CN" w:eastAsia="zh-CN"/>
              </w:rPr>
              <w:t>50</w:t>
            </w:r>
          </w:p>
        </w:tc>
        <w:tc>
          <w:tcPr>
            <w:tcW w:w="1372" w:type="pct"/>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ind w:left="0" w:right="0" w:firstLine="0" w:firstLineChars="0"/>
              <w:jc w:val="center"/>
              <w:textAlignment w:val="auto"/>
              <w:rPr>
                <w:rFonts w:hint="eastAsia" w:ascii="仿宋_GB2312" w:hAnsi="宋体" w:eastAsia="仿宋_GB2312" w:cs="Times New Roman"/>
                <w:sz w:val="24"/>
                <w:szCs w:val="22"/>
                <w:lang w:val="zh-CN" w:eastAsia="zh-CN"/>
              </w:rPr>
            </w:pPr>
            <w:r>
              <w:rPr>
                <w:rFonts w:hint="eastAsia" w:ascii="仿宋_GB2312" w:hAnsi="宋体" w:eastAsia="仿宋_GB2312" w:cs="Times New Roman"/>
                <w:sz w:val="24"/>
                <w:szCs w:val="22"/>
                <w:lang w:val="zh-CN" w:eastAsia="zh-CN"/>
              </w:rPr>
              <w:t>39.82ug</w:t>
            </w:r>
          </w:p>
        </w:tc>
        <w:tc>
          <w:tcPr>
            <w:tcW w:w="971" w:type="pct"/>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ind w:left="0" w:right="0" w:firstLine="0" w:firstLineChars="0"/>
              <w:jc w:val="center"/>
              <w:textAlignment w:val="auto"/>
              <w:rPr>
                <w:rFonts w:hint="eastAsia" w:ascii="仿宋_GB2312" w:hAnsi="宋体" w:eastAsia="仿宋_GB2312" w:cs="Times New Roman"/>
                <w:sz w:val="24"/>
                <w:szCs w:val="22"/>
                <w:lang w:val="zh-CN" w:eastAsia="zh-CN"/>
              </w:rPr>
            </w:pPr>
            <w:r>
              <w:rPr>
                <w:rFonts w:hint="eastAsia" w:ascii="仿宋_GB2312" w:hAnsi="宋体" w:eastAsia="仿宋_GB2312" w:cs="Times New Roman"/>
                <w:sz w:val="24"/>
                <w:szCs w:val="22"/>
                <w:lang w:val="zh-CN" w:eastAsia="zh-CN"/>
              </w:rPr>
              <w:t>79.64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6" w:type="pct"/>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ind w:left="0" w:right="0" w:firstLine="0" w:firstLineChars="0"/>
              <w:jc w:val="center"/>
              <w:textAlignment w:val="auto"/>
              <w:rPr>
                <w:rFonts w:hint="eastAsia" w:ascii="仿宋_GB2312" w:hAnsi="宋体" w:eastAsia="仿宋_GB2312" w:cs="Times New Roman"/>
                <w:sz w:val="24"/>
                <w:szCs w:val="22"/>
                <w:lang w:val="zh-CN" w:eastAsia="zh-CN"/>
              </w:rPr>
            </w:pPr>
            <w:r>
              <w:rPr>
                <w:rFonts w:hint="eastAsia" w:ascii="仿宋_GB2312" w:hAnsi="宋体" w:eastAsia="仿宋_GB2312" w:cs="Times New Roman"/>
                <w:sz w:val="24"/>
                <w:szCs w:val="22"/>
                <w:lang w:val="zh-CN" w:eastAsia="zh-CN"/>
              </w:rPr>
              <w:t>5</w:t>
            </w:r>
          </w:p>
        </w:tc>
        <w:tc>
          <w:tcPr>
            <w:tcW w:w="1239" w:type="pct"/>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ind w:left="0" w:right="0" w:firstLine="0" w:firstLineChars="0"/>
              <w:jc w:val="center"/>
              <w:textAlignment w:val="auto"/>
              <w:rPr>
                <w:rFonts w:hint="eastAsia" w:ascii="仿宋_GB2312" w:hAnsi="宋体" w:eastAsia="仿宋_GB2312" w:cs="Times New Roman"/>
                <w:sz w:val="24"/>
                <w:szCs w:val="22"/>
                <w:lang w:val="zh-CN" w:eastAsia="zh-CN"/>
              </w:rPr>
            </w:pPr>
            <w:r>
              <w:rPr>
                <w:rFonts w:hint="eastAsia" w:ascii="仿宋_GB2312" w:hAnsi="宋体" w:eastAsia="仿宋_GB2312" w:cs="Times New Roman"/>
                <w:sz w:val="24"/>
                <w:szCs w:val="22"/>
                <w:lang w:val="zh-CN" w:eastAsia="zh-CN"/>
              </w:rPr>
              <w:t>50</w:t>
            </w:r>
          </w:p>
        </w:tc>
        <w:tc>
          <w:tcPr>
            <w:tcW w:w="1372" w:type="pct"/>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ind w:left="0" w:right="0" w:firstLine="0" w:firstLineChars="0"/>
              <w:jc w:val="center"/>
              <w:textAlignment w:val="auto"/>
              <w:rPr>
                <w:rFonts w:hint="eastAsia" w:ascii="仿宋_GB2312" w:hAnsi="宋体" w:eastAsia="仿宋_GB2312" w:cs="Times New Roman"/>
                <w:sz w:val="24"/>
                <w:szCs w:val="22"/>
                <w:lang w:val="zh-CN" w:eastAsia="zh-CN"/>
              </w:rPr>
            </w:pPr>
            <w:r>
              <w:rPr>
                <w:rFonts w:hint="eastAsia" w:ascii="仿宋_GB2312" w:hAnsi="宋体" w:eastAsia="仿宋_GB2312" w:cs="Times New Roman"/>
                <w:sz w:val="24"/>
                <w:szCs w:val="22"/>
                <w:lang w:val="zh-CN" w:eastAsia="zh-CN"/>
              </w:rPr>
              <w:t>39.18ug</w:t>
            </w:r>
          </w:p>
        </w:tc>
        <w:tc>
          <w:tcPr>
            <w:tcW w:w="971" w:type="pct"/>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ind w:left="0" w:right="0" w:firstLine="0" w:firstLineChars="0"/>
              <w:jc w:val="center"/>
              <w:textAlignment w:val="auto"/>
              <w:rPr>
                <w:rFonts w:hint="eastAsia" w:ascii="仿宋_GB2312" w:hAnsi="宋体" w:eastAsia="仿宋_GB2312" w:cs="Times New Roman"/>
                <w:sz w:val="24"/>
                <w:szCs w:val="22"/>
                <w:lang w:val="zh-CN" w:eastAsia="zh-CN"/>
              </w:rPr>
            </w:pPr>
            <w:r>
              <w:rPr>
                <w:rFonts w:hint="eastAsia" w:ascii="仿宋_GB2312" w:hAnsi="宋体" w:eastAsia="仿宋_GB2312" w:cs="Times New Roman"/>
                <w:sz w:val="24"/>
                <w:szCs w:val="22"/>
                <w:lang w:val="zh-CN" w:eastAsia="zh-CN"/>
              </w:rPr>
              <w:t>78.36</w:t>
            </w:r>
          </w:p>
        </w:tc>
      </w:tr>
    </w:tbl>
    <w:p>
      <w:pPr>
        <w:pStyle w:val="2"/>
        <w:rPr>
          <w:rFonts w:hint="eastAsia" w:ascii="仿宋_GB2312" w:hAnsi="宋体" w:eastAsia="仿宋_GB2312" w:cs="Times New Roman"/>
          <w:sz w:val="32"/>
          <w:szCs w:val="28"/>
          <w:lang w:val="zh-CN" w:eastAsia="zh-CN"/>
        </w:rPr>
      </w:pPr>
      <w:r>
        <w:rPr>
          <w:rFonts w:hint="eastAsia" w:ascii="仿宋_GB2312" w:hAnsi="宋体" w:eastAsia="仿宋_GB2312" w:cs="Times New Roman"/>
          <w:sz w:val="32"/>
          <w:szCs w:val="28"/>
          <w:lang w:val="zh-CN" w:eastAsia="zh-CN"/>
        </w:rPr>
        <w:t>由表4可知，</w:t>
      </w:r>
      <w:r>
        <w:rPr>
          <w:rFonts w:hint="eastAsia" w:ascii="仿宋_GB2312" w:hAnsi="宋体" w:cs="Times New Roman"/>
          <w:sz w:val="32"/>
          <w:szCs w:val="28"/>
          <w:lang w:val="en-US" w:eastAsia="zh-CN"/>
        </w:rPr>
        <w:t>提取</w:t>
      </w:r>
      <w:r>
        <w:rPr>
          <w:rFonts w:hint="eastAsia" w:ascii="仿宋_GB2312" w:hAnsi="宋体" w:eastAsia="仿宋_GB2312" w:cs="Times New Roman"/>
          <w:sz w:val="32"/>
          <w:szCs w:val="28"/>
          <w:lang w:val="zh-CN" w:eastAsia="zh-CN"/>
        </w:rPr>
        <w:t>时间在1min以上时</w:t>
      </w:r>
      <w:r>
        <w:rPr>
          <w:rFonts w:hint="eastAsia" w:ascii="仿宋_GB2312" w:hAnsi="宋体" w:cs="Times New Roman"/>
          <w:sz w:val="32"/>
          <w:szCs w:val="28"/>
          <w:lang w:val="zh-CN" w:eastAsia="zh-CN"/>
        </w:rPr>
        <w:t>DOTP</w:t>
      </w:r>
      <w:r>
        <w:rPr>
          <w:rFonts w:hint="eastAsia" w:ascii="仿宋_GB2312" w:hAnsi="宋体" w:eastAsia="仿宋_GB2312" w:cs="Times New Roman"/>
          <w:sz w:val="32"/>
          <w:szCs w:val="28"/>
          <w:lang w:val="zh-CN" w:eastAsia="zh-CN"/>
        </w:rPr>
        <w:t>的气质检测含量和回收率基本一致，提取2min时测含量和回收率最高，但考虑到本方法为快速筛查，因此</w:t>
      </w:r>
      <w:r>
        <w:rPr>
          <w:rFonts w:hint="eastAsia" w:ascii="仿宋_GB2312" w:hAnsi="宋体" w:cs="Times New Roman"/>
          <w:sz w:val="32"/>
          <w:szCs w:val="28"/>
          <w:lang w:val="en-US" w:eastAsia="zh-CN"/>
        </w:rPr>
        <w:t>确定</w:t>
      </w:r>
      <w:r>
        <w:rPr>
          <w:rFonts w:hint="eastAsia" w:ascii="仿宋_GB2312" w:hAnsi="宋体" w:eastAsia="仿宋_GB2312" w:cs="Times New Roman"/>
          <w:sz w:val="32"/>
          <w:szCs w:val="28"/>
          <w:lang w:val="zh-CN" w:eastAsia="zh-CN"/>
        </w:rPr>
        <w:t>涡旋提取</w:t>
      </w:r>
      <w:r>
        <w:rPr>
          <w:rFonts w:hint="eastAsia" w:ascii="仿宋_GB2312" w:hAnsi="宋体" w:cs="Times New Roman"/>
          <w:sz w:val="32"/>
          <w:szCs w:val="28"/>
          <w:lang w:val="en-US" w:eastAsia="zh-CN"/>
        </w:rPr>
        <w:t>时间为</w:t>
      </w:r>
      <w:r>
        <w:rPr>
          <w:rFonts w:hint="eastAsia" w:ascii="仿宋_GB2312" w:hAnsi="宋体" w:eastAsia="仿宋_GB2312" w:cs="Times New Roman"/>
          <w:sz w:val="32"/>
          <w:szCs w:val="28"/>
          <w:lang w:val="zh-CN" w:eastAsia="zh-CN"/>
        </w:rPr>
        <w:t>1 min（必要时重复提取一次）。</w:t>
      </w:r>
    </w:p>
    <w:p>
      <w:pPr>
        <w:pStyle w:val="2"/>
        <w:rPr>
          <w:rFonts w:hint="eastAsia" w:ascii="仿宋_GB2312" w:hAnsi="宋体" w:eastAsia="仿宋_GB2312" w:cs="Times New Roman"/>
          <w:b/>
          <w:bCs/>
          <w:sz w:val="32"/>
          <w:szCs w:val="28"/>
          <w:lang w:val="zh-CN" w:eastAsia="zh-CN"/>
        </w:rPr>
      </w:pPr>
      <w:bookmarkStart w:id="9" w:name="_Toc180663201"/>
      <w:bookmarkStart w:id="10" w:name="_Toc180663227"/>
      <w:r>
        <w:rPr>
          <w:rFonts w:hint="eastAsia" w:ascii="仿宋_GB2312" w:hAnsi="宋体" w:cs="Times New Roman"/>
          <w:b/>
          <w:bCs/>
          <w:sz w:val="32"/>
          <w:szCs w:val="28"/>
          <w:lang w:val="en-US" w:eastAsia="zh-CN"/>
        </w:rPr>
        <w:t>2.</w:t>
      </w:r>
      <w:r>
        <w:rPr>
          <w:rFonts w:hint="eastAsia" w:ascii="仿宋_GB2312" w:hAnsi="宋体" w:eastAsia="仿宋_GB2312" w:cs="Times New Roman"/>
          <w:b/>
          <w:bCs/>
          <w:sz w:val="32"/>
          <w:szCs w:val="28"/>
          <w:lang w:val="zh-CN" w:eastAsia="zh-CN"/>
        </w:rPr>
        <w:t>SPE净化</w:t>
      </w:r>
      <w:bookmarkEnd w:id="9"/>
      <w:bookmarkEnd w:id="10"/>
    </w:p>
    <w:p>
      <w:pPr>
        <w:pStyle w:val="2"/>
        <w:rPr>
          <w:rFonts w:hint="eastAsia" w:ascii="仿宋_GB2312" w:hAnsi="宋体" w:eastAsia="仿宋_GB2312" w:cs="Times New Roman"/>
          <w:sz w:val="32"/>
          <w:szCs w:val="28"/>
          <w:lang w:val="zh-CN" w:eastAsia="zh-CN"/>
        </w:rPr>
      </w:pPr>
      <w:r>
        <w:rPr>
          <w:rFonts w:hint="eastAsia" w:ascii="仿宋_GB2312" w:hAnsi="宋体" w:eastAsia="仿宋_GB2312" w:cs="Times New Roman"/>
          <w:sz w:val="32"/>
          <w:szCs w:val="28"/>
          <w:lang w:val="zh-CN" w:eastAsia="zh-CN"/>
        </w:rPr>
        <w:t>SPE柱中加入15 mL乙腈活化，弃去流出液；取1 mL待净化液加入SPE柱，再加入2 mL乙腈洗脱，收集洗脱液，于40 ℃水浴氮吹至近干，用100 µL乙醇复溶，得到净化液。</w:t>
      </w:r>
    </w:p>
    <w:p>
      <w:pPr>
        <w:pStyle w:val="2"/>
        <w:rPr>
          <w:rFonts w:hint="eastAsia" w:ascii="仿宋_GB2312" w:hAnsi="宋体" w:eastAsia="仿宋_GB2312" w:cs="Times New Roman"/>
          <w:sz w:val="32"/>
          <w:szCs w:val="28"/>
          <w:lang w:val="zh-CN" w:eastAsia="zh-CN"/>
        </w:rPr>
      </w:pPr>
      <w:r>
        <w:rPr>
          <w:rFonts w:hint="eastAsia" w:ascii="仿宋_GB2312" w:hAnsi="宋体" w:eastAsia="仿宋_GB2312" w:cs="Times New Roman"/>
          <w:sz w:val="32"/>
          <w:szCs w:val="28"/>
          <w:lang w:val="zh-CN" w:eastAsia="zh-CN"/>
        </w:rPr>
        <w:t>验证过程如下：</w:t>
      </w:r>
    </w:p>
    <w:p>
      <w:pPr>
        <w:pStyle w:val="2"/>
        <w:rPr>
          <w:rFonts w:hint="eastAsia" w:ascii="仿宋_GB2312" w:hAnsi="宋体" w:eastAsia="仿宋_GB2312" w:cs="Times New Roman"/>
          <w:sz w:val="32"/>
          <w:szCs w:val="28"/>
          <w:lang w:val="zh-CN" w:eastAsia="zh-CN"/>
        </w:rPr>
      </w:pPr>
      <w:r>
        <w:rPr>
          <w:rFonts w:hint="eastAsia" w:ascii="仿宋_GB2312" w:hAnsi="宋体" w:eastAsia="仿宋_GB2312" w:cs="Times New Roman"/>
          <w:sz w:val="32"/>
          <w:szCs w:val="28"/>
          <w:lang w:val="zh-CN" w:eastAsia="zh-CN"/>
        </w:rPr>
        <w:t>（1）乙腈加入量试验；</w:t>
      </w:r>
    </w:p>
    <w:p>
      <w:pPr>
        <w:pStyle w:val="2"/>
        <w:rPr>
          <w:rFonts w:hint="eastAsia" w:ascii="仿宋_GB2312" w:hAnsi="宋体" w:eastAsia="仿宋_GB2312" w:cs="Times New Roman"/>
          <w:sz w:val="32"/>
          <w:szCs w:val="28"/>
          <w:lang w:val="zh-CN" w:eastAsia="zh-CN"/>
        </w:rPr>
      </w:pPr>
      <w:r>
        <w:rPr>
          <w:rFonts w:hint="eastAsia" w:ascii="仿宋_GB2312" w:hAnsi="宋体" w:eastAsia="仿宋_GB2312" w:cs="Times New Roman"/>
          <w:sz w:val="32"/>
          <w:szCs w:val="28"/>
          <w:lang w:val="zh-CN" w:eastAsia="zh-CN"/>
        </w:rPr>
        <w:t>SPE小柱的净化方法在厂家给定的方法基础上进行了优化改进。厂家的方法为：活化：加入15 mL乙腈，弃去流出液；上样：加入待净化液，收集流出液，控制流速在1mL/min；（3）洗脱：加入5mL乙腈，收集流出液，控制流速在1mL/min。实验发现，厂家方法的洗脱液中油脂含量任然比较高，对后续SERS测定产生明显影响。通过收集不同体积段的洗脱液，考察洗脱液中</w:t>
      </w:r>
      <w:r>
        <w:rPr>
          <w:rFonts w:hint="eastAsia" w:ascii="仿宋_GB2312" w:hAnsi="宋体" w:cs="Times New Roman"/>
          <w:sz w:val="32"/>
          <w:szCs w:val="28"/>
          <w:lang w:val="zh-CN" w:eastAsia="zh-CN"/>
        </w:rPr>
        <w:t>DOTP</w:t>
      </w:r>
      <w:r>
        <w:rPr>
          <w:rFonts w:hint="eastAsia" w:ascii="仿宋_GB2312" w:hAnsi="宋体" w:eastAsia="仿宋_GB2312" w:cs="Times New Roman"/>
          <w:sz w:val="32"/>
          <w:szCs w:val="28"/>
          <w:lang w:val="zh-CN" w:eastAsia="zh-CN"/>
        </w:rPr>
        <w:t>含量以及油脂含量。称取5g油脂样品，加入</w:t>
      </w:r>
      <w:r>
        <w:rPr>
          <w:rFonts w:hint="eastAsia" w:ascii="仿宋_GB2312" w:hAnsi="宋体" w:cs="Times New Roman"/>
          <w:sz w:val="32"/>
          <w:szCs w:val="28"/>
          <w:lang w:val="zh-CN" w:eastAsia="zh-CN"/>
        </w:rPr>
        <w:t>DOTP</w:t>
      </w:r>
      <w:r>
        <w:rPr>
          <w:rFonts w:hint="eastAsia" w:ascii="仿宋_GB2312" w:hAnsi="宋体" w:cs="Times New Roman"/>
          <w:sz w:val="32"/>
          <w:szCs w:val="28"/>
          <w:lang w:val="en-US" w:eastAsia="zh-CN"/>
        </w:rPr>
        <w:t xml:space="preserve"> </w:t>
      </w:r>
      <w:r>
        <w:rPr>
          <w:rFonts w:hint="eastAsia" w:ascii="仿宋_GB2312" w:hAnsi="宋体" w:eastAsia="仿宋_GB2312" w:cs="Times New Roman"/>
          <w:sz w:val="32"/>
          <w:szCs w:val="28"/>
          <w:lang w:val="zh-CN" w:eastAsia="zh-CN"/>
        </w:rPr>
        <w:t>100ug，加入3mL正己烷混匀后，加入5mL乙腈振荡提取1min，取1mL提取液进行SPE 净化，弃去流出液，加入7mL乙腈洗脱，并分段收集洗脱液，每段收集1mL，取0.5mL进行GCMS法测定</w:t>
      </w:r>
      <w:r>
        <w:rPr>
          <w:rFonts w:hint="eastAsia" w:ascii="仿宋_GB2312" w:hAnsi="宋体" w:cs="Times New Roman"/>
          <w:sz w:val="32"/>
          <w:szCs w:val="28"/>
          <w:lang w:val="zh-CN" w:eastAsia="zh-CN"/>
        </w:rPr>
        <w:t>DOTP</w:t>
      </w:r>
      <w:r>
        <w:rPr>
          <w:rFonts w:hint="eastAsia" w:ascii="仿宋_GB2312" w:hAnsi="宋体" w:eastAsia="仿宋_GB2312" w:cs="Times New Roman"/>
          <w:sz w:val="32"/>
          <w:szCs w:val="28"/>
          <w:lang w:val="zh-CN" w:eastAsia="zh-CN"/>
        </w:rPr>
        <w:t>的峰面积，剩下0.5mL氮吹干后观察油脂残留情况，结果见表</w:t>
      </w:r>
      <w:r>
        <w:rPr>
          <w:rFonts w:hint="eastAsia" w:ascii="仿宋_GB2312" w:hAnsi="宋体" w:cs="Times New Roman"/>
          <w:sz w:val="32"/>
          <w:szCs w:val="28"/>
          <w:lang w:val="en-US" w:eastAsia="zh-CN"/>
        </w:rPr>
        <w:t>5</w:t>
      </w:r>
      <w:r>
        <w:rPr>
          <w:rFonts w:hint="eastAsia" w:ascii="仿宋_GB2312" w:hAnsi="宋体" w:eastAsia="仿宋_GB2312" w:cs="Times New Roman"/>
          <w:sz w:val="32"/>
          <w:szCs w:val="28"/>
          <w:lang w:val="zh-CN" w:eastAsia="zh-CN"/>
        </w:rPr>
        <w:t>和图</w:t>
      </w:r>
      <w:r>
        <w:rPr>
          <w:rFonts w:hint="eastAsia" w:ascii="仿宋_GB2312" w:hAnsi="宋体" w:cs="Times New Roman"/>
          <w:sz w:val="32"/>
          <w:szCs w:val="28"/>
          <w:lang w:val="en-US" w:eastAsia="zh-CN"/>
        </w:rPr>
        <w:t>2</w:t>
      </w:r>
      <w:r>
        <w:rPr>
          <w:rFonts w:hint="eastAsia" w:ascii="仿宋_GB2312" w:hAnsi="宋体" w:eastAsia="仿宋_GB2312" w:cs="Times New Roman"/>
          <w:sz w:val="32"/>
          <w:szCs w:val="28"/>
          <w:lang w:val="zh-CN" w:eastAsia="zh-CN"/>
        </w:rPr>
        <w:t>。</w:t>
      </w:r>
    </w:p>
    <w:p>
      <w:pPr>
        <w:pStyle w:val="2"/>
        <w:jc w:val="center"/>
        <w:rPr>
          <w:rFonts w:hint="eastAsia" w:ascii="仿宋_GB2312" w:hAnsi="宋体" w:eastAsia="仿宋_GB2312" w:cs="Times New Roman"/>
          <w:b/>
          <w:bCs/>
          <w:sz w:val="24"/>
          <w:szCs w:val="22"/>
          <w:lang w:val="zh-CN" w:eastAsia="zh-CN"/>
        </w:rPr>
      </w:pPr>
      <w:r>
        <w:rPr>
          <w:rFonts w:hint="eastAsia" w:ascii="仿宋_GB2312" w:hAnsi="宋体" w:eastAsia="仿宋_GB2312" w:cs="Times New Roman"/>
          <w:b/>
          <w:bCs/>
          <w:sz w:val="24"/>
          <w:szCs w:val="22"/>
          <w:lang w:val="zh-CN" w:eastAsia="zh-CN"/>
        </w:rPr>
        <w:t>表</w:t>
      </w:r>
      <w:r>
        <w:rPr>
          <w:rFonts w:hint="eastAsia" w:ascii="仿宋_GB2312" w:hAnsi="宋体" w:cs="Times New Roman"/>
          <w:b/>
          <w:bCs/>
          <w:sz w:val="24"/>
          <w:szCs w:val="22"/>
          <w:lang w:val="en-US" w:eastAsia="zh-CN"/>
        </w:rPr>
        <w:t>5</w:t>
      </w:r>
      <w:r>
        <w:rPr>
          <w:rFonts w:hint="eastAsia" w:ascii="仿宋_GB2312" w:hAnsi="宋体" w:eastAsia="仿宋_GB2312" w:cs="Times New Roman"/>
          <w:b/>
          <w:bCs/>
          <w:sz w:val="24"/>
          <w:szCs w:val="22"/>
          <w:lang w:val="zh-CN" w:eastAsia="zh-CN"/>
        </w:rPr>
        <w:t xml:space="preserve"> 各段洗脱液中</w:t>
      </w:r>
      <w:r>
        <w:rPr>
          <w:rFonts w:hint="eastAsia" w:ascii="仿宋_GB2312" w:hAnsi="宋体" w:cs="Times New Roman"/>
          <w:b/>
          <w:bCs/>
          <w:sz w:val="24"/>
          <w:szCs w:val="22"/>
          <w:lang w:val="zh-CN" w:eastAsia="zh-CN"/>
        </w:rPr>
        <w:t>DOTP</w:t>
      </w:r>
      <w:r>
        <w:rPr>
          <w:rFonts w:hint="eastAsia" w:ascii="仿宋_GB2312" w:hAnsi="宋体" w:eastAsia="仿宋_GB2312" w:cs="Times New Roman"/>
          <w:b/>
          <w:bCs/>
          <w:sz w:val="24"/>
          <w:szCs w:val="22"/>
          <w:lang w:val="zh-CN" w:eastAsia="zh-CN"/>
        </w:rPr>
        <w:t>的峰面积</w:t>
      </w:r>
    </w:p>
    <w:tbl>
      <w:tblPr>
        <w:tblStyle w:val="8"/>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57"/>
        <w:gridCol w:w="2233"/>
        <w:gridCol w:w="2574"/>
        <w:gridCol w:w="31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5" w:type="pct"/>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ind w:left="0" w:right="0" w:firstLine="0" w:firstLineChars="0"/>
              <w:jc w:val="center"/>
              <w:textAlignment w:val="auto"/>
              <w:rPr>
                <w:rFonts w:hint="eastAsia" w:ascii="仿宋_GB2312" w:hAnsi="宋体" w:eastAsia="仿宋_GB2312" w:cs="Times New Roman"/>
                <w:sz w:val="24"/>
                <w:szCs w:val="22"/>
                <w:lang w:val="zh-CN" w:eastAsia="zh-CN"/>
              </w:rPr>
            </w:pPr>
            <w:r>
              <w:rPr>
                <w:rFonts w:hint="eastAsia" w:ascii="仿宋_GB2312" w:hAnsi="宋体" w:eastAsia="仿宋_GB2312" w:cs="Times New Roman"/>
                <w:sz w:val="24"/>
                <w:szCs w:val="22"/>
                <w:lang w:val="zh-CN" w:eastAsia="zh-CN"/>
              </w:rPr>
              <w:t>序号</w:t>
            </w:r>
          </w:p>
        </w:tc>
        <w:tc>
          <w:tcPr>
            <w:tcW w:w="1217" w:type="pct"/>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ind w:left="0" w:right="0" w:firstLine="0" w:firstLineChars="0"/>
              <w:jc w:val="center"/>
              <w:textAlignment w:val="auto"/>
              <w:rPr>
                <w:rFonts w:hint="eastAsia" w:ascii="仿宋_GB2312" w:hAnsi="宋体" w:eastAsia="仿宋_GB2312" w:cs="Times New Roman"/>
                <w:sz w:val="24"/>
                <w:szCs w:val="22"/>
                <w:lang w:val="zh-CN" w:eastAsia="zh-CN"/>
              </w:rPr>
            </w:pPr>
            <w:r>
              <w:rPr>
                <w:rFonts w:hint="eastAsia" w:ascii="仿宋_GB2312" w:hAnsi="宋体" w:eastAsia="仿宋_GB2312" w:cs="Times New Roman"/>
                <w:sz w:val="24"/>
                <w:szCs w:val="22"/>
                <w:lang w:val="zh-CN" w:eastAsia="zh-CN"/>
              </w:rPr>
              <w:t>加入乙腈体积</w:t>
            </w:r>
          </w:p>
        </w:tc>
        <w:tc>
          <w:tcPr>
            <w:tcW w:w="1403" w:type="pct"/>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ind w:left="0" w:right="0" w:firstLine="0" w:firstLineChars="0"/>
              <w:jc w:val="center"/>
              <w:textAlignment w:val="auto"/>
              <w:rPr>
                <w:rFonts w:hint="eastAsia" w:ascii="仿宋_GB2312" w:hAnsi="宋体" w:eastAsia="仿宋_GB2312" w:cs="Times New Roman"/>
                <w:sz w:val="24"/>
                <w:szCs w:val="22"/>
                <w:lang w:val="zh-CN" w:eastAsia="zh-CN"/>
              </w:rPr>
            </w:pPr>
            <w:r>
              <w:rPr>
                <w:rFonts w:hint="eastAsia" w:ascii="仿宋_GB2312" w:hAnsi="宋体" w:eastAsia="仿宋_GB2312" w:cs="Times New Roman"/>
                <w:sz w:val="24"/>
                <w:szCs w:val="22"/>
                <w:lang w:val="zh-CN" w:eastAsia="zh-CN"/>
              </w:rPr>
              <w:t>每毫升洗脱液中</w:t>
            </w:r>
            <w:r>
              <w:rPr>
                <w:rFonts w:hint="eastAsia" w:ascii="仿宋_GB2312" w:hAnsi="宋体" w:cs="Times New Roman"/>
                <w:sz w:val="24"/>
                <w:szCs w:val="22"/>
                <w:lang w:val="zh-CN" w:eastAsia="zh-CN"/>
              </w:rPr>
              <w:t>DOTP</w:t>
            </w:r>
            <w:r>
              <w:rPr>
                <w:rFonts w:hint="eastAsia" w:ascii="仿宋_GB2312" w:hAnsi="宋体" w:eastAsia="仿宋_GB2312" w:cs="Times New Roman"/>
                <w:sz w:val="24"/>
                <w:szCs w:val="22"/>
                <w:lang w:val="zh-CN" w:eastAsia="zh-CN"/>
              </w:rPr>
              <w:t>气质峰面积</w:t>
            </w:r>
          </w:p>
        </w:tc>
        <w:tc>
          <w:tcPr>
            <w:tcW w:w="1694" w:type="pct"/>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ind w:left="0" w:right="0" w:firstLine="0" w:firstLineChars="0"/>
              <w:jc w:val="center"/>
              <w:textAlignment w:val="auto"/>
              <w:rPr>
                <w:rFonts w:hint="eastAsia" w:ascii="仿宋_GB2312" w:hAnsi="宋体" w:eastAsia="仿宋_GB2312" w:cs="Times New Roman"/>
                <w:sz w:val="24"/>
                <w:szCs w:val="22"/>
                <w:lang w:val="zh-CN" w:eastAsia="zh-CN"/>
              </w:rPr>
            </w:pPr>
            <w:r>
              <w:rPr>
                <w:rFonts w:hint="eastAsia" w:ascii="仿宋_GB2312" w:hAnsi="宋体" w:eastAsia="仿宋_GB2312" w:cs="Times New Roman"/>
                <w:sz w:val="24"/>
                <w:szCs w:val="22"/>
                <w:lang w:val="zh-CN" w:eastAsia="zh-CN"/>
              </w:rPr>
              <w:t>油脂含量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5" w:type="pct"/>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ind w:left="0" w:right="0" w:firstLine="0" w:firstLineChars="0"/>
              <w:jc w:val="center"/>
              <w:textAlignment w:val="auto"/>
              <w:rPr>
                <w:rFonts w:hint="eastAsia" w:ascii="仿宋_GB2312" w:hAnsi="宋体" w:eastAsia="仿宋_GB2312" w:cs="Times New Roman"/>
                <w:sz w:val="24"/>
                <w:szCs w:val="22"/>
                <w:lang w:val="zh-CN" w:eastAsia="zh-CN"/>
              </w:rPr>
            </w:pPr>
            <w:r>
              <w:rPr>
                <w:rFonts w:hint="eastAsia" w:ascii="仿宋_GB2312" w:hAnsi="宋体" w:eastAsia="仿宋_GB2312" w:cs="Times New Roman"/>
                <w:sz w:val="24"/>
                <w:szCs w:val="22"/>
                <w:lang w:val="zh-CN" w:eastAsia="zh-CN"/>
              </w:rPr>
              <w:t>1</w:t>
            </w:r>
          </w:p>
        </w:tc>
        <w:tc>
          <w:tcPr>
            <w:tcW w:w="1217" w:type="pct"/>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ind w:left="0" w:right="0" w:firstLine="0" w:firstLineChars="0"/>
              <w:jc w:val="center"/>
              <w:textAlignment w:val="auto"/>
              <w:rPr>
                <w:rFonts w:hint="eastAsia" w:ascii="仿宋_GB2312" w:hAnsi="宋体" w:eastAsia="仿宋_GB2312" w:cs="Times New Roman"/>
                <w:sz w:val="24"/>
                <w:szCs w:val="22"/>
                <w:lang w:val="zh-CN" w:eastAsia="zh-CN"/>
              </w:rPr>
            </w:pPr>
            <w:r>
              <w:rPr>
                <w:rFonts w:hint="eastAsia" w:ascii="仿宋_GB2312" w:hAnsi="宋体" w:eastAsia="仿宋_GB2312" w:cs="Times New Roman"/>
                <w:sz w:val="24"/>
                <w:szCs w:val="22"/>
                <w:lang w:val="zh-CN" w:eastAsia="zh-CN"/>
              </w:rPr>
              <w:t>第1 mL</w:t>
            </w:r>
          </w:p>
        </w:tc>
        <w:tc>
          <w:tcPr>
            <w:tcW w:w="1403" w:type="pct"/>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ind w:left="0" w:right="0" w:firstLine="0" w:firstLineChars="0"/>
              <w:jc w:val="center"/>
              <w:textAlignment w:val="auto"/>
              <w:rPr>
                <w:rFonts w:hint="eastAsia" w:ascii="仿宋_GB2312" w:hAnsi="宋体" w:eastAsia="仿宋_GB2312" w:cs="Times New Roman"/>
                <w:sz w:val="24"/>
                <w:szCs w:val="22"/>
                <w:lang w:val="zh-CN" w:eastAsia="zh-CN"/>
              </w:rPr>
            </w:pPr>
            <w:r>
              <w:rPr>
                <w:rFonts w:hint="eastAsia" w:ascii="仿宋_GB2312" w:hAnsi="宋体" w:eastAsia="仿宋_GB2312" w:cs="Times New Roman"/>
                <w:sz w:val="24"/>
                <w:szCs w:val="22"/>
                <w:lang w:val="zh-CN" w:eastAsia="zh-CN"/>
              </w:rPr>
              <w:t>5071</w:t>
            </w:r>
          </w:p>
        </w:tc>
        <w:tc>
          <w:tcPr>
            <w:tcW w:w="1694" w:type="pct"/>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ind w:left="0" w:right="0" w:firstLine="0" w:firstLineChars="0"/>
              <w:jc w:val="center"/>
              <w:textAlignment w:val="auto"/>
              <w:rPr>
                <w:rFonts w:hint="eastAsia" w:ascii="仿宋_GB2312" w:hAnsi="宋体" w:eastAsia="仿宋_GB2312" w:cs="Times New Roman"/>
                <w:sz w:val="24"/>
                <w:szCs w:val="22"/>
                <w:lang w:val="zh-CN" w:eastAsia="zh-CN"/>
              </w:rPr>
            </w:pPr>
            <w:r>
              <w:rPr>
                <w:rFonts w:hint="eastAsia" w:ascii="仿宋_GB2312" w:hAnsi="宋体" w:eastAsia="仿宋_GB2312" w:cs="Times New Roman"/>
                <w:sz w:val="24"/>
                <w:szCs w:val="22"/>
                <w:lang w:val="zh-CN" w:eastAsia="zh-CN"/>
              </w:rPr>
              <w:t>无油脂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685" w:type="pct"/>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ind w:left="0" w:right="0" w:firstLine="0" w:firstLineChars="0"/>
              <w:jc w:val="center"/>
              <w:textAlignment w:val="auto"/>
              <w:rPr>
                <w:rFonts w:hint="eastAsia" w:ascii="仿宋_GB2312" w:hAnsi="宋体" w:eastAsia="仿宋_GB2312" w:cs="Times New Roman"/>
                <w:sz w:val="24"/>
                <w:szCs w:val="22"/>
                <w:lang w:val="zh-CN" w:eastAsia="zh-CN"/>
              </w:rPr>
            </w:pPr>
            <w:r>
              <w:rPr>
                <w:rFonts w:hint="eastAsia" w:ascii="仿宋_GB2312" w:hAnsi="宋体" w:eastAsia="仿宋_GB2312" w:cs="Times New Roman"/>
                <w:sz w:val="24"/>
                <w:szCs w:val="22"/>
                <w:lang w:val="zh-CN" w:eastAsia="zh-CN"/>
              </w:rPr>
              <w:t>2</w:t>
            </w:r>
          </w:p>
        </w:tc>
        <w:tc>
          <w:tcPr>
            <w:tcW w:w="1217" w:type="pct"/>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ind w:left="0" w:right="0" w:firstLine="0" w:firstLineChars="0"/>
              <w:jc w:val="center"/>
              <w:textAlignment w:val="auto"/>
              <w:rPr>
                <w:rFonts w:hint="eastAsia" w:ascii="仿宋_GB2312" w:hAnsi="宋体" w:eastAsia="仿宋_GB2312" w:cs="Times New Roman"/>
                <w:sz w:val="24"/>
                <w:szCs w:val="22"/>
                <w:lang w:val="zh-CN" w:eastAsia="zh-CN"/>
              </w:rPr>
            </w:pPr>
            <w:r>
              <w:rPr>
                <w:rFonts w:hint="eastAsia" w:ascii="仿宋_GB2312" w:hAnsi="宋体" w:eastAsia="仿宋_GB2312" w:cs="Times New Roman"/>
                <w:sz w:val="24"/>
                <w:szCs w:val="22"/>
                <w:lang w:val="zh-CN" w:eastAsia="zh-CN"/>
              </w:rPr>
              <w:t>第2 mL</w:t>
            </w:r>
          </w:p>
        </w:tc>
        <w:tc>
          <w:tcPr>
            <w:tcW w:w="1403" w:type="pct"/>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ind w:left="0" w:right="0" w:firstLine="0" w:firstLineChars="0"/>
              <w:jc w:val="center"/>
              <w:textAlignment w:val="auto"/>
              <w:rPr>
                <w:rFonts w:hint="eastAsia" w:ascii="仿宋_GB2312" w:hAnsi="宋体" w:eastAsia="仿宋_GB2312" w:cs="Times New Roman"/>
                <w:sz w:val="24"/>
                <w:szCs w:val="22"/>
                <w:lang w:val="zh-CN" w:eastAsia="zh-CN"/>
              </w:rPr>
            </w:pPr>
            <w:r>
              <w:rPr>
                <w:rFonts w:hint="eastAsia" w:ascii="仿宋_GB2312" w:hAnsi="宋体" w:eastAsia="仿宋_GB2312" w:cs="Times New Roman"/>
                <w:sz w:val="24"/>
                <w:szCs w:val="22"/>
                <w:lang w:val="zh-CN" w:eastAsia="zh-CN"/>
              </w:rPr>
              <w:t>417893</w:t>
            </w:r>
          </w:p>
        </w:tc>
        <w:tc>
          <w:tcPr>
            <w:tcW w:w="1694" w:type="pct"/>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ind w:left="0" w:right="0" w:firstLine="0" w:firstLineChars="0"/>
              <w:jc w:val="center"/>
              <w:textAlignment w:val="auto"/>
              <w:rPr>
                <w:rFonts w:hint="eastAsia" w:ascii="仿宋_GB2312" w:hAnsi="宋体" w:eastAsia="仿宋_GB2312" w:cs="Times New Roman"/>
                <w:sz w:val="24"/>
                <w:szCs w:val="22"/>
                <w:lang w:val="zh-CN" w:eastAsia="zh-CN"/>
              </w:rPr>
            </w:pPr>
            <w:r>
              <w:rPr>
                <w:rFonts w:hint="eastAsia" w:ascii="仿宋_GB2312" w:hAnsi="宋体" w:eastAsia="仿宋_GB2312" w:cs="Times New Roman"/>
                <w:sz w:val="24"/>
                <w:szCs w:val="22"/>
                <w:lang w:val="zh-CN" w:eastAsia="zh-CN"/>
              </w:rPr>
              <w:t>无油脂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5" w:type="pct"/>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ind w:left="0" w:right="0" w:firstLine="0" w:firstLineChars="0"/>
              <w:jc w:val="center"/>
              <w:textAlignment w:val="auto"/>
              <w:rPr>
                <w:rFonts w:hint="eastAsia" w:ascii="仿宋_GB2312" w:hAnsi="宋体" w:eastAsia="仿宋_GB2312" w:cs="Times New Roman"/>
                <w:sz w:val="24"/>
                <w:szCs w:val="22"/>
                <w:lang w:val="zh-CN" w:eastAsia="zh-CN"/>
              </w:rPr>
            </w:pPr>
            <w:r>
              <w:rPr>
                <w:rFonts w:hint="eastAsia" w:ascii="仿宋_GB2312" w:hAnsi="宋体" w:eastAsia="仿宋_GB2312" w:cs="Times New Roman"/>
                <w:sz w:val="24"/>
                <w:szCs w:val="22"/>
                <w:lang w:val="zh-CN" w:eastAsia="zh-CN"/>
              </w:rPr>
              <w:t>3</w:t>
            </w:r>
          </w:p>
        </w:tc>
        <w:tc>
          <w:tcPr>
            <w:tcW w:w="1217" w:type="pct"/>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ind w:left="0" w:right="0" w:firstLine="0" w:firstLineChars="0"/>
              <w:jc w:val="center"/>
              <w:textAlignment w:val="auto"/>
              <w:rPr>
                <w:rFonts w:hint="eastAsia" w:ascii="仿宋_GB2312" w:hAnsi="宋体" w:eastAsia="仿宋_GB2312" w:cs="Times New Roman"/>
                <w:sz w:val="24"/>
                <w:szCs w:val="22"/>
                <w:lang w:val="zh-CN" w:eastAsia="zh-CN"/>
              </w:rPr>
            </w:pPr>
            <w:r>
              <w:rPr>
                <w:rFonts w:hint="eastAsia" w:ascii="仿宋_GB2312" w:hAnsi="宋体" w:eastAsia="仿宋_GB2312" w:cs="Times New Roman"/>
                <w:sz w:val="24"/>
                <w:szCs w:val="22"/>
                <w:lang w:val="zh-CN" w:eastAsia="zh-CN"/>
              </w:rPr>
              <w:t>第3 mL</w:t>
            </w:r>
          </w:p>
        </w:tc>
        <w:tc>
          <w:tcPr>
            <w:tcW w:w="1403" w:type="pct"/>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ind w:left="0" w:right="0" w:firstLine="0" w:firstLineChars="0"/>
              <w:jc w:val="center"/>
              <w:textAlignment w:val="auto"/>
              <w:rPr>
                <w:rFonts w:hint="eastAsia" w:ascii="仿宋_GB2312" w:hAnsi="宋体" w:eastAsia="仿宋_GB2312" w:cs="Times New Roman"/>
                <w:sz w:val="24"/>
                <w:szCs w:val="22"/>
                <w:lang w:val="zh-CN" w:eastAsia="zh-CN"/>
              </w:rPr>
            </w:pPr>
            <w:r>
              <w:rPr>
                <w:rFonts w:hint="eastAsia" w:ascii="仿宋_GB2312" w:hAnsi="宋体" w:eastAsia="仿宋_GB2312" w:cs="Times New Roman"/>
                <w:sz w:val="24"/>
                <w:szCs w:val="22"/>
                <w:lang w:val="zh-CN" w:eastAsia="zh-CN"/>
              </w:rPr>
              <w:t>148916</w:t>
            </w:r>
          </w:p>
        </w:tc>
        <w:tc>
          <w:tcPr>
            <w:tcW w:w="1694" w:type="pct"/>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ind w:left="0" w:right="0" w:firstLine="0" w:firstLineChars="0"/>
              <w:jc w:val="center"/>
              <w:textAlignment w:val="auto"/>
              <w:rPr>
                <w:rFonts w:hint="eastAsia" w:ascii="仿宋_GB2312" w:hAnsi="宋体" w:eastAsia="仿宋_GB2312" w:cs="Times New Roman"/>
                <w:sz w:val="24"/>
                <w:szCs w:val="22"/>
                <w:lang w:val="zh-CN" w:eastAsia="zh-CN"/>
              </w:rPr>
            </w:pPr>
            <w:r>
              <w:rPr>
                <w:rFonts w:hint="eastAsia" w:ascii="仿宋_GB2312" w:hAnsi="宋体" w:eastAsia="仿宋_GB2312" w:cs="Times New Roman"/>
                <w:sz w:val="24"/>
                <w:szCs w:val="22"/>
                <w:lang w:val="zh-CN" w:eastAsia="zh-CN"/>
              </w:rPr>
              <w:t>有肉眼可见少量油脂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5" w:type="pct"/>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ind w:left="0" w:right="0" w:firstLine="0" w:firstLineChars="0"/>
              <w:jc w:val="center"/>
              <w:textAlignment w:val="auto"/>
              <w:rPr>
                <w:rFonts w:hint="eastAsia" w:ascii="仿宋_GB2312" w:hAnsi="宋体" w:eastAsia="仿宋_GB2312" w:cs="Times New Roman"/>
                <w:sz w:val="24"/>
                <w:szCs w:val="22"/>
                <w:lang w:val="zh-CN" w:eastAsia="zh-CN"/>
              </w:rPr>
            </w:pPr>
            <w:r>
              <w:rPr>
                <w:rFonts w:hint="eastAsia" w:ascii="仿宋_GB2312" w:hAnsi="宋体" w:eastAsia="仿宋_GB2312" w:cs="Times New Roman"/>
                <w:sz w:val="24"/>
                <w:szCs w:val="22"/>
                <w:lang w:val="zh-CN" w:eastAsia="zh-CN"/>
              </w:rPr>
              <w:t>4</w:t>
            </w:r>
          </w:p>
        </w:tc>
        <w:tc>
          <w:tcPr>
            <w:tcW w:w="1217" w:type="pct"/>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ind w:left="0" w:right="0" w:firstLine="0" w:firstLineChars="0"/>
              <w:jc w:val="center"/>
              <w:textAlignment w:val="auto"/>
              <w:rPr>
                <w:rFonts w:hint="eastAsia" w:ascii="仿宋_GB2312" w:hAnsi="宋体" w:eastAsia="仿宋_GB2312" w:cs="Times New Roman"/>
                <w:sz w:val="24"/>
                <w:szCs w:val="22"/>
                <w:lang w:val="zh-CN" w:eastAsia="zh-CN"/>
              </w:rPr>
            </w:pPr>
            <w:r>
              <w:rPr>
                <w:rFonts w:hint="eastAsia" w:ascii="仿宋_GB2312" w:hAnsi="宋体" w:eastAsia="仿宋_GB2312" w:cs="Times New Roman"/>
                <w:sz w:val="24"/>
                <w:szCs w:val="22"/>
                <w:lang w:val="zh-CN" w:eastAsia="zh-CN"/>
              </w:rPr>
              <w:t>第4 mL</w:t>
            </w:r>
          </w:p>
        </w:tc>
        <w:tc>
          <w:tcPr>
            <w:tcW w:w="1403" w:type="pct"/>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ind w:left="0" w:right="0" w:firstLine="0" w:firstLineChars="0"/>
              <w:jc w:val="center"/>
              <w:textAlignment w:val="auto"/>
              <w:rPr>
                <w:rFonts w:hint="eastAsia" w:ascii="仿宋_GB2312" w:hAnsi="宋体" w:eastAsia="仿宋_GB2312" w:cs="Times New Roman"/>
                <w:sz w:val="24"/>
                <w:szCs w:val="22"/>
                <w:lang w:val="zh-CN" w:eastAsia="zh-CN"/>
              </w:rPr>
            </w:pPr>
            <w:r>
              <w:rPr>
                <w:rFonts w:hint="eastAsia" w:ascii="仿宋_GB2312" w:hAnsi="宋体" w:eastAsia="仿宋_GB2312" w:cs="Times New Roman"/>
                <w:sz w:val="24"/>
                <w:szCs w:val="22"/>
                <w:lang w:val="zh-CN" w:eastAsia="zh-CN"/>
              </w:rPr>
              <w:t>60315</w:t>
            </w:r>
          </w:p>
        </w:tc>
        <w:tc>
          <w:tcPr>
            <w:tcW w:w="1694" w:type="pct"/>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ind w:left="0" w:right="0" w:firstLine="0" w:firstLineChars="0"/>
              <w:jc w:val="center"/>
              <w:textAlignment w:val="auto"/>
              <w:rPr>
                <w:rFonts w:hint="eastAsia" w:ascii="仿宋_GB2312" w:hAnsi="宋体" w:eastAsia="仿宋_GB2312" w:cs="Times New Roman"/>
                <w:sz w:val="24"/>
                <w:szCs w:val="22"/>
                <w:lang w:val="zh-CN" w:eastAsia="zh-CN"/>
              </w:rPr>
            </w:pPr>
            <w:r>
              <w:rPr>
                <w:rFonts w:hint="eastAsia" w:ascii="仿宋_GB2312" w:hAnsi="宋体" w:eastAsia="仿宋_GB2312" w:cs="Times New Roman"/>
                <w:sz w:val="24"/>
                <w:szCs w:val="22"/>
                <w:lang w:val="zh-CN" w:eastAsia="zh-CN"/>
              </w:rPr>
              <w:t>有明显的油脂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5" w:type="pct"/>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ind w:left="0" w:right="0" w:firstLine="0" w:firstLineChars="0"/>
              <w:jc w:val="center"/>
              <w:textAlignment w:val="auto"/>
              <w:rPr>
                <w:rFonts w:hint="eastAsia" w:ascii="仿宋_GB2312" w:hAnsi="宋体" w:eastAsia="仿宋_GB2312" w:cs="Times New Roman"/>
                <w:sz w:val="24"/>
                <w:szCs w:val="22"/>
                <w:lang w:val="zh-CN" w:eastAsia="zh-CN"/>
              </w:rPr>
            </w:pPr>
            <w:r>
              <w:rPr>
                <w:rFonts w:hint="eastAsia" w:ascii="仿宋_GB2312" w:hAnsi="宋体" w:eastAsia="仿宋_GB2312" w:cs="Times New Roman"/>
                <w:sz w:val="24"/>
                <w:szCs w:val="22"/>
                <w:lang w:val="zh-CN" w:eastAsia="zh-CN"/>
              </w:rPr>
              <w:t>5</w:t>
            </w:r>
          </w:p>
        </w:tc>
        <w:tc>
          <w:tcPr>
            <w:tcW w:w="1217" w:type="pct"/>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ind w:left="0" w:right="0" w:firstLine="0" w:firstLineChars="0"/>
              <w:jc w:val="center"/>
              <w:textAlignment w:val="auto"/>
              <w:rPr>
                <w:rFonts w:hint="eastAsia" w:ascii="仿宋_GB2312" w:hAnsi="宋体" w:eastAsia="仿宋_GB2312" w:cs="Times New Roman"/>
                <w:sz w:val="24"/>
                <w:szCs w:val="22"/>
                <w:lang w:val="zh-CN" w:eastAsia="zh-CN"/>
              </w:rPr>
            </w:pPr>
            <w:r>
              <w:rPr>
                <w:rFonts w:hint="eastAsia" w:ascii="仿宋_GB2312" w:hAnsi="宋体" w:eastAsia="仿宋_GB2312" w:cs="Times New Roman"/>
                <w:sz w:val="24"/>
                <w:szCs w:val="22"/>
                <w:lang w:val="zh-CN" w:eastAsia="zh-CN"/>
              </w:rPr>
              <w:t>第5 mL</w:t>
            </w:r>
          </w:p>
        </w:tc>
        <w:tc>
          <w:tcPr>
            <w:tcW w:w="1403" w:type="pct"/>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ind w:left="0" w:right="0" w:firstLine="0" w:firstLineChars="0"/>
              <w:jc w:val="center"/>
              <w:textAlignment w:val="auto"/>
              <w:rPr>
                <w:rFonts w:hint="eastAsia" w:ascii="仿宋_GB2312" w:hAnsi="宋体" w:eastAsia="仿宋_GB2312" w:cs="Times New Roman"/>
                <w:sz w:val="24"/>
                <w:szCs w:val="22"/>
                <w:lang w:val="zh-CN" w:eastAsia="zh-CN"/>
              </w:rPr>
            </w:pPr>
            <w:r>
              <w:rPr>
                <w:rFonts w:hint="eastAsia" w:ascii="仿宋_GB2312" w:hAnsi="宋体" w:eastAsia="仿宋_GB2312" w:cs="Times New Roman"/>
                <w:sz w:val="24"/>
                <w:szCs w:val="22"/>
                <w:lang w:val="zh-CN" w:eastAsia="zh-CN"/>
              </w:rPr>
              <w:t>14255</w:t>
            </w:r>
          </w:p>
        </w:tc>
        <w:tc>
          <w:tcPr>
            <w:tcW w:w="1694" w:type="pct"/>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ind w:left="0" w:right="0" w:firstLine="0" w:firstLineChars="0"/>
              <w:jc w:val="center"/>
              <w:textAlignment w:val="auto"/>
              <w:rPr>
                <w:rFonts w:hint="eastAsia" w:ascii="仿宋_GB2312" w:hAnsi="宋体" w:eastAsia="仿宋_GB2312" w:cs="Times New Roman"/>
                <w:sz w:val="24"/>
                <w:szCs w:val="22"/>
                <w:lang w:val="zh-CN" w:eastAsia="zh-CN"/>
              </w:rPr>
            </w:pPr>
            <w:r>
              <w:rPr>
                <w:rFonts w:hint="eastAsia" w:ascii="仿宋_GB2312" w:hAnsi="宋体" w:eastAsia="仿宋_GB2312" w:cs="Times New Roman"/>
                <w:sz w:val="24"/>
                <w:szCs w:val="22"/>
                <w:lang w:val="zh-CN" w:eastAsia="zh-CN"/>
              </w:rPr>
              <w:t>有明显的油脂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5" w:type="pct"/>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ind w:left="0" w:right="0" w:firstLine="0" w:firstLineChars="0"/>
              <w:jc w:val="center"/>
              <w:textAlignment w:val="auto"/>
              <w:rPr>
                <w:rFonts w:hint="eastAsia" w:ascii="仿宋_GB2312" w:hAnsi="宋体" w:eastAsia="仿宋_GB2312" w:cs="Times New Roman"/>
                <w:sz w:val="24"/>
                <w:szCs w:val="22"/>
                <w:lang w:val="zh-CN" w:eastAsia="zh-CN"/>
              </w:rPr>
            </w:pPr>
            <w:r>
              <w:rPr>
                <w:rFonts w:hint="eastAsia" w:ascii="仿宋_GB2312" w:hAnsi="宋体" w:eastAsia="仿宋_GB2312" w:cs="Times New Roman"/>
                <w:sz w:val="24"/>
                <w:szCs w:val="22"/>
                <w:lang w:val="zh-CN" w:eastAsia="zh-CN"/>
              </w:rPr>
              <w:t>6</w:t>
            </w:r>
          </w:p>
        </w:tc>
        <w:tc>
          <w:tcPr>
            <w:tcW w:w="1217" w:type="pct"/>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ind w:left="0" w:right="0" w:firstLine="0" w:firstLineChars="0"/>
              <w:jc w:val="center"/>
              <w:textAlignment w:val="auto"/>
              <w:rPr>
                <w:rFonts w:hint="eastAsia" w:ascii="仿宋_GB2312" w:hAnsi="宋体" w:eastAsia="仿宋_GB2312" w:cs="Times New Roman"/>
                <w:sz w:val="24"/>
                <w:szCs w:val="22"/>
                <w:lang w:val="zh-CN" w:eastAsia="zh-CN"/>
              </w:rPr>
            </w:pPr>
            <w:r>
              <w:rPr>
                <w:rFonts w:hint="eastAsia" w:ascii="仿宋_GB2312" w:hAnsi="宋体" w:eastAsia="仿宋_GB2312" w:cs="Times New Roman"/>
                <w:sz w:val="24"/>
                <w:szCs w:val="22"/>
                <w:lang w:val="zh-CN" w:eastAsia="zh-CN"/>
              </w:rPr>
              <w:t>第6 mL</w:t>
            </w:r>
          </w:p>
        </w:tc>
        <w:tc>
          <w:tcPr>
            <w:tcW w:w="1403" w:type="pct"/>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ind w:left="0" w:right="0" w:firstLine="0" w:firstLineChars="0"/>
              <w:jc w:val="center"/>
              <w:textAlignment w:val="auto"/>
              <w:rPr>
                <w:rFonts w:hint="eastAsia" w:ascii="仿宋_GB2312" w:hAnsi="宋体" w:eastAsia="仿宋_GB2312" w:cs="Times New Roman"/>
                <w:sz w:val="24"/>
                <w:szCs w:val="22"/>
                <w:lang w:val="zh-CN" w:eastAsia="zh-CN"/>
              </w:rPr>
            </w:pPr>
            <w:r>
              <w:rPr>
                <w:rFonts w:hint="eastAsia" w:ascii="仿宋_GB2312" w:hAnsi="宋体" w:eastAsia="仿宋_GB2312" w:cs="Times New Roman"/>
                <w:sz w:val="24"/>
                <w:szCs w:val="22"/>
                <w:lang w:val="zh-CN" w:eastAsia="zh-CN"/>
              </w:rPr>
              <w:t>42675</w:t>
            </w:r>
          </w:p>
        </w:tc>
        <w:tc>
          <w:tcPr>
            <w:tcW w:w="1694" w:type="pct"/>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ind w:left="0" w:right="0" w:firstLine="0" w:firstLineChars="0"/>
              <w:jc w:val="center"/>
              <w:textAlignment w:val="auto"/>
              <w:rPr>
                <w:rFonts w:hint="eastAsia" w:ascii="仿宋_GB2312" w:hAnsi="宋体" w:eastAsia="仿宋_GB2312" w:cs="Times New Roman"/>
                <w:sz w:val="24"/>
                <w:szCs w:val="22"/>
                <w:lang w:val="zh-CN" w:eastAsia="zh-CN"/>
              </w:rPr>
            </w:pPr>
            <w:r>
              <w:rPr>
                <w:rFonts w:hint="eastAsia" w:ascii="仿宋_GB2312" w:hAnsi="宋体" w:eastAsia="仿宋_GB2312" w:cs="Times New Roman"/>
                <w:sz w:val="24"/>
                <w:szCs w:val="22"/>
                <w:lang w:val="zh-CN" w:eastAsia="zh-CN"/>
              </w:rPr>
              <w:t>有肉眼可见少量油脂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5" w:type="pct"/>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ind w:left="0" w:right="0" w:firstLine="0" w:firstLineChars="0"/>
              <w:jc w:val="center"/>
              <w:textAlignment w:val="auto"/>
              <w:rPr>
                <w:rFonts w:hint="eastAsia" w:ascii="仿宋_GB2312" w:hAnsi="宋体" w:eastAsia="仿宋_GB2312" w:cs="Times New Roman"/>
                <w:sz w:val="24"/>
                <w:szCs w:val="22"/>
                <w:lang w:val="zh-CN" w:eastAsia="zh-CN"/>
              </w:rPr>
            </w:pPr>
            <w:r>
              <w:rPr>
                <w:rFonts w:hint="eastAsia" w:ascii="仿宋_GB2312" w:hAnsi="宋体" w:eastAsia="仿宋_GB2312" w:cs="Times New Roman"/>
                <w:sz w:val="24"/>
                <w:szCs w:val="22"/>
                <w:lang w:val="zh-CN" w:eastAsia="zh-CN"/>
              </w:rPr>
              <w:t>7</w:t>
            </w:r>
          </w:p>
        </w:tc>
        <w:tc>
          <w:tcPr>
            <w:tcW w:w="1217" w:type="pct"/>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ind w:left="0" w:right="0" w:firstLine="0" w:firstLineChars="0"/>
              <w:jc w:val="center"/>
              <w:textAlignment w:val="auto"/>
              <w:rPr>
                <w:rFonts w:hint="eastAsia" w:ascii="仿宋_GB2312" w:hAnsi="宋体" w:eastAsia="仿宋_GB2312" w:cs="Times New Roman"/>
                <w:sz w:val="24"/>
                <w:szCs w:val="22"/>
                <w:lang w:val="zh-CN" w:eastAsia="zh-CN"/>
              </w:rPr>
            </w:pPr>
            <w:r>
              <w:rPr>
                <w:rFonts w:hint="eastAsia" w:ascii="仿宋_GB2312" w:hAnsi="宋体" w:eastAsia="仿宋_GB2312" w:cs="Times New Roman"/>
                <w:sz w:val="24"/>
                <w:szCs w:val="22"/>
                <w:lang w:val="zh-CN" w:eastAsia="zh-CN"/>
              </w:rPr>
              <w:t>第7 mL</w:t>
            </w:r>
          </w:p>
        </w:tc>
        <w:tc>
          <w:tcPr>
            <w:tcW w:w="1403" w:type="pct"/>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ind w:left="0" w:right="0" w:firstLine="0" w:firstLineChars="0"/>
              <w:jc w:val="center"/>
              <w:textAlignment w:val="auto"/>
              <w:rPr>
                <w:rFonts w:hint="eastAsia" w:ascii="仿宋_GB2312" w:hAnsi="宋体" w:eastAsia="仿宋_GB2312" w:cs="Times New Roman"/>
                <w:sz w:val="24"/>
                <w:szCs w:val="22"/>
                <w:lang w:val="zh-CN" w:eastAsia="zh-CN"/>
              </w:rPr>
            </w:pPr>
            <w:r>
              <w:rPr>
                <w:rFonts w:hint="eastAsia" w:ascii="仿宋_GB2312" w:hAnsi="宋体" w:eastAsia="仿宋_GB2312" w:cs="Times New Roman"/>
                <w:sz w:val="24"/>
                <w:szCs w:val="22"/>
                <w:lang w:val="zh-CN" w:eastAsia="zh-CN"/>
              </w:rPr>
              <w:t>9684</w:t>
            </w:r>
          </w:p>
        </w:tc>
        <w:tc>
          <w:tcPr>
            <w:tcW w:w="1694" w:type="pct"/>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ind w:left="0" w:right="0" w:firstLine="0" w:firstLineChars="0"/>
              <w:jc w:val="center"/>
              <w:textAlignment w:val="auto"/>
              <w:rPr>
                <w:rFonts w:hint="eastAsia" w:ascii="仿宋_GB2312" w:hAnsi="宋体" w:eastAsia="仿宋_GB2312" w:cs="Times New Roman"/>
                <w:sz w:val="24"/>
                <w:szCs w:val="22"/>
                <w:lang w:val="zh-CN" w:eastAsia="zh-CN"/>
              </w:rPr>
            </w:pPr>
            <w:r>
              <w:rPr>
                <w:rFonts w:hint="eastAsia" w:ascii="仿宋_GB2312" w:hAnsi="宋体" w:eastAsia="仿宋_GB2312" w:cs="Times New Roman"/>
                <w:sz w:val="24"/>
                <w:szCs w:val="22"/>
                <w:lang w:val="zh-CN" w:eastAsia="zh-CN"/>
              </w:rPr>
              <w:t>有肉眼可见极少量油脂</w:t>
            </w:r>
          </w:p>
        </w:tc>
      </w:tr>
    </w:tbl>
    <w:p>
      <w:pPr>
        <w:pStyle w:val="2"/>
        <w:rPr>
          <w:rFonts w:hint="eastAsia" w:ascii="仿宋_GB2312" w:hAnsi="宋体" w:eastAsia="仿宋_GB2312" w:cs="Times New Roman"/>
          <w:sz w:val="32"/>
          <w:szCs w:val="28"/>
          <w:lang w:val="zh-CN" w:eastAsia="zh-CN"/>
        </w:rPr>
      </w:pPr>
    </w:p>
    <w:tbl>
      <w:tblPr>
        <w:tblStyle w:val="8"/>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17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174" w:type="dxa"/>
          </w:tcPr>
          <w:p>
            <w:pPr>
              <w:pStyle w:val="2"/>
              <w:keepNext w:val="0"/>
              <w:keepLines w:val="0"/>
              <w:suppressLineNumbers w:val="0"/>
              <w:spacing w:before="0" w:beforeAutospacing="0"/>
              <w:ind w:left="0" w:right="0"/>
              <w:rPr>
                <w:rFonts w:hint="eastAsia" w:ascii="仿宋_GB2312" w:hAnsi="宋体" w:eastAsia="仿宋_GB2312" w:cs="Times New Roman"/>
                <w:sz w:val="32"/>
                <w:szCs w:val="28"/>
                <w:vertAlign w:val="baseline"/>
                <w:lang w:val="zh-CN" w:eastAsia="zh-CN"/>
              </w:rPr>
            </w:pPr>
            <w:r>
              <w:rPr>
                <w:rFonts w:hint="eastAsia" w:ascii="仿宋_GB2312" w:hAnsi="宋体" w:eastAsia="仿宋_GB2312" w:cs="Times New Roman"/>
                <w:sz w:val="32"/>
                <w:szCs w:val="28"/>
                <w:lang w:val="zh-CN" w:eastAsia="zh-CN"/>
              </w:rPr>
              <w:drawing>
                <wp:inline distT="0" distB="0" distL="114300" distR="114300">
                  <wp:extent cx="4298315" cy="2580640"/>
                  <wp:effectExtent l="0" t="0" r="6985" b="10160"/>
                  <wp:docPr id="3" name="图片 3" descr="7b2fdee2a826b5e8419cd0f0c049f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7b2fdee2a826b5e8419cd0f0c049f79"/>
                          <pic:cNvPicPr>
                            <a:picLocks noChangeAspect="1"/>
                          </pic:cNvPicPr>
                        </pic:nvPicPr>
                        <pic:blipFill>
                          <a:blip r:embed="rId8"/>
                          <a:srcRect b="28003"/>
                          <a:stretch>
                            <a:fillRect/>
                          </a:stretch>
                        </pic:blipFill>
                        <pic:spPr>
                          <a:xfrm>
                            <a:off x="0" y="0"/>
                            <a:ext cx="4298315" cy="2580640"/>
                          </a:xfrm>
                          <a:prstGeom prst="rect">
                            <a:avLst/>
                          </a:prstGeom>
                        </pic:spPr>
                      </pic:pic>
                    </a:graphicData>
                  </a:graphic>
                </wp:inline>
              </w:drawing>
            </w:r>
          </w:p>
        </w:tc>
      </w:tr>
    </w:tbl>
    <w:p>
      <w:pPr>
        <w:pStyle w:val="2"/>
        <w:jc w:val="center"/>
        <w:rPr>
          <w:rFonts w:hint="eastAsia" w:ascii="仿宋_GB2312" w:hAnsi="宋体" w:eastAsia="仿宋_GB2312" w:cs="Times New Roman"/>
          <w:b/>
          <w:bCs/>
          <w:sz w:val="24"/>
          <w:szCs w:val="22"/>
          <w:lang w:val="zh-CN" w:eastAsia="zh-CN"/>
        </w:rPr>
      </w:pPr>
      <w:r>
        <w:rPr>
          <w:rFonts w:hint="eastAsia" w:ascii="仿宋_GB2312" w:hAnsi="宋体" w:eastAsia="仿宋_GB2312" w:cs="Times New Roman"/>
          <w:b/>
          <w:bCs/>
          <w:sz w:val="24"/>
          <w:szCs w:val="22"/>
          <w:lang w:val="zh-CN" w:eastAsia="zh-CN"/>
        </w:rPr>
        <w:t>图</w:t>
      </w:r>
      <w:r>
        <w:rPr>
          <w:rFonts w:hint="eastAsia" w:ascii="仿宋_GB2312" w:hAnsi="宋体" w:eastAsia="仿宋_GB2312" w:cs="Times New Roman"/>
          <w:b/>
          <w:bCs/>
          <w:sz w:val="24"/>
          <w:szCs w:val="22"/>
          <w:lang w:val="en-US" w:eastAsia="zh-CN"/>
        </w:rPr>
        <w:t>2</w:t>
      </w:r>
      <w:r>
        <w:rPr>
          <w:rFonts w:hint="eastAsia" w:ascii="仿宋_GB2312" w:hAnsi="宋体" w:eastAsia="仿宋_GB2312" w:cs="Times New Roman"/>
          <w:b/>
          <w:bCs/>
          <w:sz w:val="24"/>
          <w:szCs w:val="22"/>
          <w:lang w:val="zh-CN" w:eastAsia="zh-CN"/>
        </w:rPr>
        <w:t xml:space="preserve"> 各段洗脱液吹干后试管中油脂残留情况</w:t>
      </w:r>
    </w:p>
    <w:p>
      <w:pPr>
        <w:pStyle w:val="2"/>
        <w:rPr>
          <w:rFonts w:hint="default" w:ascii="仿宋_GB2312" w:hAnsi="宋体" w:eastAsia="仿宋_GB2312" w:cs="Times New Roman"/>
          <w:sz w:val="32"/>
          <w:szCs w:val="28"/>
          <w:lang w:val="en-US" w:eastAsia="zh-CN"/>
        </w:rPr>
      </w:pPr>
      <w:r>
        <w:rPr>
          <w:rFonts w:hint="eastAsia" w:ascii="仿宋_GB2312" w:hAnsi="宋体" w:eastAsia="仿宋_GB2312" w:cs="Times New Roman"/>
          <w:sz w:val="32"/>
          <w:szCs w:val="28"/>
          <w:lang w:val="zh-CN" w:eastAsia="zh-CN"/>
        </w:rPr>
        <w:t>由表4和图</w:t>
      </w:r>
      <w:r>
        <w:rPr>
          <w:rFonts w:hint="eastAsia" w:ascii="仿宋_GB2312" w:hAnsi="宋体" w:cs="Times New Roman"/>
          <w:sz w:val="32"/>
          <w:szCs w:val="28"/>
          <w:lang w:val="en-US" w:eastAsia="zh-CN"/>
        </w:rPr>
        <w:t>2</w:t>
      </w:r>
      <w:r>
        <w:rPr>
          <w:rFonts w:hint="eastAsia" w:ascii="仿宋_GB2312" w:hAnsi="宋体" w:eastAsia="仿宋_GB2312" w:cs="Times New Roman"/>
          <w:sz w:val="32"/>
          <w:szCs w:val="28"/>
          <w:lang w:val="zh-CN" w:eastAsia="zh-CN"/>
        </w:rPr>
        <w:t>可见，前面流出的2mL洗脱液中几乎无油，且</w:t>
      </w:r>
      <w:r>
        <w:rPr>
          <w:rFonts w:hint="eastAsia" w:ascii="仿宋_GB2312" w:hAnsi="宋体" w:cs="Times New Roman"/>
          <w:sz w:val="32"/>
          <w:szCs w:val="28"/>
          <w:lang w:val="zh-CN" w:eastAsia="zh-CN"/>
        </w:rPr>
        <w:t>DOTP</w:t>
      </w:r>
      <w:r>
        <w:rPr>
          <w:rFonts w:hint="eastAsia" w:ascii="仿宋_GB2312" w:hAnsi="宋体" w:eastAsia="仿宋_GB2312" w:cs="Times New Roman"/>
          <w:sz w:val="32"/>
          <w:szCs w:val="28"/>
          <w:lang w:val="zh-CN" w:eastAsia="zh-CN"/>
        </w:rPr>
        <w:t>含量最高的是第2mL，因此，本方法洗脱液体积选择为2mL，并收集全部洗脱液供后续测定。</w:t>
      </w:r>
      <w:r>
        <w:rPr>
          <w:rFonts w:hint="eastAsia" w:ascii="仿宋_GB2312" w:hAnsi="宋体" w:cs="Times New Roman"/>
          <w:sz w:val="32"/>
          <w:szCs w:val="28"/>
          <w:lang w:val="en-US" w:eastAsia="zh-CN"/>
        </w:rPr>
        <w:t>此外，根据实验室经验，推荐的规格SPE小柱规格：SHIMSEN Styra Glass PAEs，6mL。</w:t>
      </w:r>
    </w:p>
    <w:p>
      <w:pPr>
        <w:pStyle w:val="2"/>
        <w:rPr>
          <w:rFonts w:hint="eastAsia" w:ascii="仿宋_GB2312" w:hAnsi="宋体" w:eastAsia="仿宋_GB2312" w:cs="Times New Roman"/>
          <w:b/>
          <w:bCs/>
          <w:sz w:val="32"/>
          <w:szCs w:val="28"/>
          <w:lang w:val="zh-CN" w:eastAsia="zh-CN"/>
        </w:rPr>
      </w:pPr>
      <w:bookmarkStart w:id="11" w:name="_Toc180663228"/>
      <w:bookmarkStart w:id="12" w:name="_Toc180663202"/>
      <w:r>
        <w:rPr>
          <w:rFonts w:hint="eastAsia" w:ascii="仿宋_GB2312" w:hAnsi="宋体" w:eastAsia="仿宋_GB2312" w:cs="Times New Roman"/>
          <w:b/>
          <w:bCs/>
          <w:sz w:val="32"/>
          <w:szCs w:val="28"/>
          <w:lang w:val="zh-CN" w:eastAsia="zh-CN"/>
        </w:rPr>
        <w:t>3</w:t>
      </w:r>
      <w:r>
        <w:rPr>
          <w:rFonts w:hint="eastAsia" w:ascii="仿宋_GB2312" w:hAnsi="宋体" w:cs="Times New Roman"/>
          <w:b/>
          <w:bCs/>
          <w:sz w:val="32"/>
          <w:szCs w:val="28"/>
          <w:lang w:val="zh-CN" w:eastAsia="zh-CN"/>
        </w:rPr>
        <w:t>.</w:t>
      </w:r>
      <w:r>
        <w:rPr>
          <w:rFonts w:hint="eastAsia" w:ascii="仿宋_GB2312" w:hAnsi="宋体" w:eastAsia="仿宋_GB2312" w:cs="Times New Roman"/>
          <w:b/>
          <w:bCs/>
          <w:sz w:val="32"/>
          <w:szCs w:val="28"/>
          <w:lang w:val="zh-CN" w:eastAsia="zh-CN"/>
        </w:rPr>
        <w:t>DOTP的亲水性修饰</w:t>
      </w:r>
      <w:bookmarkEnd w:id="11"/>
      <w:bookmarkEnd w:id="12"/>
    </w:p>
    <w:p>
      <w:pPr>
        <w:pStyle w:val="2"/>
        <w:rPr>
          <w:rFonts w:hint="eastAsia" w:ascii="仿宋_GB2312" w:hAnsi="宋体" w:eastAsia="仿宋_GB2312" w:cs="Times New Roman"/>
          <w:sz w:val="32"/>
          <w:szCs w:val="28"/>
          <w:lang w:val="zh-CN" w:eastAsia="zh-CN"/>
        </w:rPr>
      </w:pPr>
      <w:r>
        <w:rPr>
          <w:rFonts w:hint="eastAsia" w:ascii="仿宋_GB2312" w:hAnsi="宋体" w:eastAsia="仿宋_GB2312" w:cs="Times New Roman"/>
          <w:sz w:val="32"/>
          <w:szCs w:val="28"/>
          <w:lang w:val="zh-CN" w:eastAsia="zh-CN"/>
        </w:rPr>
        <w:t>移取100 µL净化液，加10 µL水合肼溶液，于80 ℃水浴反应10 min，40 ℃水浴氮气吹干后用0.3 mL水复溶，得到亲水性修饰后的净化液复溶液，待测。</w:t>
      </w:r>
    </w:p>
    <w:p>
      <w:pPr>
        <w:pStyle w:val="2"/>
        <w:rPr>
          <w:rFonts w:hint="eastAsia" w:ascii="仿宋_GB2312" w:hAnsi="宋体" w:eastAsia="仿宋_GB2312" w:cs="Times New Roman"/>
          <w:sz w:val="32"/>
          <w:szCs w:val="28"/>
          <w:lang w:val="zh-CN" w:eastAsia="zh-CN"/>
        </w:rPr>
      </w:pPr>
      <w:r>
        <w:rPr>
          <w:rFonts w:hint="eastAsia" w:ascii="仿宋_GB2312" w:hAnsi="宋体" w:eastAsia="仿宋_GB2312" w:cs="Times New Roman"/>
          <w:sz w:val="32"/>
          <w:szCs w:val="28"/>
          <w:lang w:val="zh-CN" w:eastAsia="zh-CN"/>
        </w:rPr>
        <w:t>验证过程</w:t>
      </w:r>
      <w:r>
        <w:rPr>
          <w:rFonts w:hint="eastAsia" w:ascii="仿宋_GB2312" w:hAnsi="宋体" w:cs="Times New Roman"/>
          <w:sz w:val="32"/>
          <w:szCs w:val="28"/>
          <w:lang w:val="en-US" w:eastAsia="zh-CN"/>
        </w:rPr>
        <w:t>/依据</w:t>
      </w:r>
      <w:r>
        <w:rPr>
          <w:rFonts w:hint="eastAsia" w:ascii="仿宋_GB2312" w:hAnsi="宋体" w:eastAsia="仿宋_GB2312" w:cs="Times New Roman"/>
          <w:sz w:val="32"/>
          <w:szCs w:val="28"/>
          <w:lang w:val="zh-CN" w:eastAsia="zh-CN"/>
        </w:rPr>
        <w:t>如下：</w:t>
      </w:r>
    </w:p>
    <w:p>
      <w:pPr>
        <w:pStyle w:val="2"/>
        <w:rPr>
          <w:rFonts w:hint="eastAsia" w:ascii="仿宋_GB2312" w:hAnsi="宋体" w:eastAsia="仿宋_GB2312" w:cs="Times New Roman"/>
          <w:sz w:val="32"/>
          <w:szCs w:val="28"/>
          <w:lang w:val="zh-CN" w:eastAsia="zh-CN"/>
        </w:rPr>
      </w:pPr>
      <w:r>
        <w:rPr>
          <w:rFonts w:hint="eastAsia" w:ascii="仿宋_GB2312" w:hAnsi="宋体" w:eastAsia="仿宋_GB2312" w:cs="Times New Roman"/>
          <w:sz w:val="32"/>
          <w:szCs w:val="28"/>
          <w:lang w:val="zh-CN" w:eastAsia="zh-CN"/>
        </w:rPr>
        <w:t>采用水合肼将DOTP还原成对苯二酸二肼</w:t>
      </w:r>
      <w:r>
        <w:rPr>
          <w:rFonts w:hint="eastAsia" w:ascii="仿宋_GB2312" w:hAnsi="宋体" w:cs="Times New Roman"/>
          <w:sz w:val="32"/>
          <w:szCs w:val="28"/>
          <w:lang w:val="zh-CN" w:eastAsia="zh-CN"/>
        </w:rPr>
        <w:t>（</w:t>
      </w:r>
      <w:r>
        <w:rPr>
          <w:rFonts w:hint="eastAsia" w:ascii="仿宋_GB2312" w:hAnsi="宋体" w:cs="Times New Roman"/>
          <w:sz w:val="32"/>
          <w:szCs w:val="28"/>
          <w:lang w:val="en-US" w:eastAsia="zh-CN"/>
        </w:rPr>
        <w:t>反应式见图1</w:t>
      </w:r>
      <w:r>
        <w:rPr>
          <w:rFonts w:hint="eastAsia" w:ascii="仿宋_GB2312" w:hAnsi="宋体" w:cs="Times New Roman"/>
          <w:sz w:val="32"/>
          <w:szCs w:val="28"/>
          <w:lang w:val="zh-CN" w:eastAsia="zh-CN"/>
        </w:rPr>
        <w:t>）</w:t>
      </w:r>
      <w:r>
        <w:rPr>
          <w:rFonts w:hint="eastAsia" w:ascii="仿宋_GB2312" w:hAnsi="宋体" w:eastAsia="仿宋_GB2312" w:cs="Times New Roman"/>
          <w:sz w:val="32"/>
          <w:szCs w:val="28"/>
          <w:lang w:val="zh-CN" w:eastAsia="zh-CN"/>
        </w:rPr>
        <w:t>，进行拉曼光谱扫描。与标准谱图库中的对苯二酸二肼特征拉曼位移进行匹配识别，对样品中的DOTP进行定性判定。</w:t>
      </w:r>
    </w:p>
    <w:p>
      <w:pPr>
        <w:pStyle w:val="2"/>
        <w:rPr>
          <w:rFonts w:hint="eastAsia" w:ascii="仿宋_GB2312" w:hAnsi="宋体" w:eastAsia="仿宋_GB2312" w:cs="Times New Roman"/>
          <w:sz w:val="32"/>
          <w:szCs w:val="28"/>
          <w:lang w:val="zh-CN" w:eastAsia="zh-CN"/>
        </w:rPr>
      </w:pPr>
      <w:r>
        <w:rPr>
          <w:rFonts w:hint="eastAsia" w:ascii="仿宋_GB2312" w:hAnsi="宋体" w:eastAsia="仿宋_GB2312" w:cs="Times New Roman"/>
          <w:sz w:val="32"/>
          <w:szCs w:val="28"/>
          <w:lang w:val="zh-CN" w:eastAsia="zh-CN"/>
        </w:rPr>
        <w:t>（1）水合肼溶液与标准工作液、样品提取溶液的加入量或比例试验</w:t>
      </w:r>
    </w:p>
    <w:p>
      <w:pPr>
        <w:pStyle w:val="2"/>
        <w:rPr>
          <w:rFonts w:hint="eastAsia" w:ascii="仿宋_GB2312" w:hAnsi="宋体" w:eastAsia="仿宋_GB2312" w:cs="Times New Roman"/>
          <w:sz w:val="32"/>
          <w:szCs w:val="28"/>
          <w:lang w:val="zh-CN" w:eastAsia="zh-CN"/>
        </w:rPr>
      </w:pPr>
      <w:r>
        <w:rPr>
          <w:rFonts w:hint="eastAsia" w:ascii="仿宋_GB2312" w:hAnsi="宋体" w:eastAsia="仿宋_GB2312" w:cs="Times New Roman"/>
          <w:sz w:val="32"/>
          <w:szCs w:val="28"/>
          <w:lang w:val="zh-CN" w:eastAsia="zh-CN"/>
        </w:rPr>
        <w:t>高浓度的水合肼有利于反应的进行，但过高的浓度不但价格较高且危险性较大，本研究采用80%水合肼作为亲水性修饰试剂。进一步研究水合肼与DOTP的物质量之比对亲水性修饰产物SERS的影响，结果如图3所示，当n</w:t>
      </w:r>
      <w:r>
        <w:rPr>
          <w:rFonts w:hint="eastAsia" w:ascii="仿宋_GB2312" w:hAnsi="宋体" w:eastAsia="仿宋_GB2312" w:cs="Times New Roman"/>
          <w:sz w:val="32"/>
          <w:szCs w:val="28"/>
          <w:vertAlign w:val="subscript"/>
          <w:lang w:val="zh-CN" w:eastAsia="zh-CN"/>
        </w:rPr>
        <w:t>水合肼</w:t>
      </w:r>
      <w:r>
        <w:rPr>
          <w:rFonts w:hint="eastAsia" w:ascii="仿宋_GB2312" w:hAnsi="宋体" w:eastAsia="仿宋_GB2312" w:cs="Times New Roman"/>
          <w:sz w:val="32"/>
          <w:szCs w:val="28"/>
          <w:lang w:val="zh-CN" w:eastAsia="zh-CN"/>
        </w:rPr>
        <w:t>:n</w:t>
      </w:r>
      <w:r>
        <w:rPr>
          <w:rFonts w:hint="eastAsia" w:ascii="仿宋_GB2312" w:hAnsi="宋体" w:eastAsia="仿宋_GB2312" w:cs="Times New Roman"/>
          <w:sz w:val="32"/>
          <w:szCs w:val="28"/>
          <w:vertAlign w:val="subscript"/>
          <w:lang w:val="zh-CN" w:eastAsia="zh-CN"/>
        </w:rPr>
        <w:t>DOTP</w:t>
      </w:r>
      <w:r>
        <w:rPr>
          <w:rFonts w:hint="eastAsia" w:ascii="仿宋_GB2312" w:hAnsi="宋体" w:eastAsia="仿宋_GB2312" w:cs="Times New Roman"/>
          <w:sz w:val="32"/>
          <w:szCs w:val="28"/>
          <w:lang w:val="zh-CN" w:eastAsia="zh-CN"/>
        </w:rPr>
        <w:t>约为5:1时，SERS响应最高。这是因为随着水合肼用量的增加，修饰产物的产率不断提高，SERS响应随之升高；但由于水合肼沸点较高，超过一定量后，氮吹时不易挥发最终残留在待测溶液中，进而不同程度地抑制对苯二酸二肼与AuNPs表面SERS“热点”的结合，导致SERS响应降低。</w:t>
      </w:r>
    </w:p>
    <w:tbl>
      <w:tblPr>
        <w:tblStyle w:val="8"/>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17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174" w:type="dxa"/>
          </w:tcPr>
          <w:p>
            <w:pPr>
              <w:pStyle w:val="2"/>
              <w:keepNext w:val="0"/>
              <w:keepLines w:val="0"/>
              <w:suppressLineNumbers w:val="0"/>
              <w:spacing w:before="0" w:beforeAutospacing="0"/>
              <w:ind w:left="0" w:right="0"/>
              <w:jc w:val="center"/>
              <w:rPr>
                <w:rFonts w:hint="eastAsia" w:ascii="仿宋_GB2312" w:hAnsi="宋体" w:eastAsia="仿宋_GB2312" w:cs="Times New Roman"/>
                <w:sz w:val="32"/>
                <w:szCs w:val="28"/>
                <w:vertAlign w:val="baseline"/>
                <w:lang w:val="zh-CN" w:eastAsia="zh-CN"/>
              </w:rPr>
            </w:pPr>
            <w:r>
              <w:rPr>
                <w:rFonts w:hint="eastAsia" w:ascii="仿宋_GB2312" w:hAnsi="宋体" w:eastAsia="仿宋_GB2312" w:cs="Times New Roman"/>
                <w:sz w:val="32"/>
                <w:szCs w:val="28"/>
                <w:vertAlign w:val="baseline"/>
                <w:lang w:val="zh-CN" w:eastAsia="zh-CN"/>
              </w:rPr>
              <w:drawing>
                <wp:inline distT="0" distB="0" distL="114300" distR="114300">
                  <wp:extent cx="2920365" cy="1836420"/>
                  <wp:effectExtent l="0" t="0" r="13335" b="11430"/>
                  <wp:docPr id="4"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IMG_256"/>
                          <pic:cNvPicPr>
                            <a:picLocks noChangeAspect="1"/>
                          </pic:cNvPicPr>
                        </pic:nvPicPr>
                        <pic:blipFill>
                          <a:blip r:embed="rId9"/>
                          <a:stretch>
                            <a:fillRect/>
                          </a:stretch>
                        </pic:blipFill>
                        <pic:spPr>
                          <a:xfrm>
                            <a:off x="0" y="0"/>
                            <a:ext cx="2920365" cy="1836420"/>
                          </a:xfrm>
                          <a:prstGeom prst="rect">
                            <a:avLst/>
                          </a:prstGeom>
                          <a:noFill/>
                          <a:ln>
                            <a:noFill/>
                          </a:ln>
                        </pic:spPr>
                      </pic:pic>
                    </a:graphicData>
                  </a:graphic>
                </wp:inline>
              </w:drawing>
            </w:r>
          </w:p>
        </w:tc>
      </w:tr>
    </w:tbl>
    <w:p>
      <w:pPr>
        <w:pStyle w:val="2"/>
        <w:jc w:val="center"/>
        <w:rPr>
          <w:rFonts w:hint="eastAsia" w:ascii="仿宋_GB2312" w:hAnsi="宋体" w:eastAsia="仿宋_GB2312" w:cs="Times New Roman"/>
          <w:b/>
          <w:bCs/>
          <w:sz w:val="24"/>
          <w:szCs w:val="22"/>
          <w:lang w:val="zh-CN" w:eastAsia="zh-CN"/>
        </w:rPr>
      </w:pPr>
      <w:r>
        <w:rPr>
          <w:rFonts w:hint="eastAsia" w:ascii="仿宋_GB2312" w:hAnsi="宋体" w:eastAsia="仿宋_GB2312" w:cs="Times New Roman"/>
          <w:b/>
          <w:bCs/>
          <w:sz w:val="24"/>
          <w:szCs w:val="22"/>
          <w:lang w:val="zh-CN" w:eastAsia="zh-CN"/>
        </w:rPr>
        <w:t>图3 水合肼用量对亲水性修饰产物SERS响应的影响</w:t>
      </w:r>
    </w:p>
    <w:p>
      <w:pPr>
        <w:pStyle w:val="2"/>
        <w:rPr>
          <w:rFonts w:hint="eastAsia" w:ascii="仿宋_GB2312" w:hAnsi="宋体" w:eastAsia="仿宋_GB2312" w:cs="Times New Roman"/>
          <w:sz w:val="32"/>
          <w:szCs w:val="28"/>
          <w:lang w:val="zh-CN" w:eastAsia="zh-CN"/>
        </w:rPr>
      </w:pPr>
      <w:r>
        <w:rPr>
          <w:rFonts w:hint="eastAsia" w:ascii="仿宋_GB2312" w:hAnsi="宋体" w:eastAsia="仿宋_GB2312" w:cs="Times New Roman"/>
          <w:sz w:val="32"/>
          <w:szCs w:val="28"/>
          <w:lang w:val="zh-CN" w:eastAsia="zh-CN"/>
        </w:rPr>
        <w:t>2）反应温度和时间试验；</w:t>
      </w:r>
    </w:p>
    <w:p>
      <w:pPr>
        <w:pStyle w:val="2"/>
        <w:rPr>
          <w:rFonts w:hint="eastAsia" w:ascii="仿宋_GB2312" w:hAnsi="宋体" w:eastAsia="仿宋_GB2312" w:cs="Times New Roman"/>
          <w:sz w:val="32"/>
          <w:szCs w:val="28"/>
          <w:lang w:val="zh-CN" w:eastAsia="zh-CN"/>
        </w:rPr>
      </w:pPr>
      <w:r>
        <w:rPr>
          <w:rFonts w:hint="eastAsia" w:ascii="仿宋_GB2312" w:hAnsi="宋体" w:eastAsia="仿宋_GB2312" w:cs="Times New Roman"/>
          <w:sz w:val="32"/>
          <w:szCs w:val="28"/>
          <w:lang w:val="zh-CN" w:eastAsia="zh-CN"/>
        </w:rPr>
        <w:t>水合肼与DOTP反应生成酰肼，为氧化还原反应，反应温度和反应时间以及水合肼的浓度和用量对反应的进行均存在一定的影响。</w:t>
      </w:r>
    </w:p>
    <w:p>
      <w:pPr>
        <w:pStyle w:val="2"/>
        <w:rPr>
          <w:rFonts w:hint="eastAsia" w:ascii="仿宋_GB2312" w:hAnsi="宋体" w:eastAsia="仿宋_GB2312" w:cs="Times New Roman"/>
          <w:sz w:val="32"/>
          <w:szCs w:val="28"/>
          <w:lang w:val="zh-CN" w:eastAsia="zh-CN"/>
        </w:rPr>
      </w:pPr>
      <w:r>
        <w:rPr>
          <w:rFonts w:hint="eastAsia" w:ascii="仿宋_GB2312" w:hAnsi="宋体" w:eastAsia="仿宋_GB2312" w:cs="Times New Roman"/>
          <w:sz w:val="32"/>
          <w:szCs w:val="28"/>
          <w:lang w:val="zh-CN" w:eastAsia="zh-CN"/>
        </w:rPr>
        <w:t>加热可以加快反应的进行，但温度超过80℃后，已经达到乙醇的沸点，会导致反应原料的明显损失，且反应条件不利于现场快速检测，本研究采用文献（张学景,邹永,魏文等.3,5-二硝基苯甲酸甲酯与水合肼的反应研究[J].化学试剂,2005,27(3):</w:t>
      </w:r>
      <w:r>
        <w:rPr>
          <w:rFonts w:hint="eastAsia" w:ascii="仿宋_GB2312" w:hAnsi="宋体" w:cs="Times New Roman"/>
          <w:sz w:val="32"/>
          <w:szCs w:val="28"/>
          <w:lang w:val="en-US" w:eastAsia="zh-CN"/>
        </w:rPr>
        <w:t xml:space="preserve"> </w:t>
      </w:r>
      <w:r>
        <w:rPr>
          <w:rFonts w:hint="eastAsia" w:ascii="仿宋_GB2312" w:hAnsi="宋体" w:eastAsia="仿宋_GB2312" w:cs="Times New Roman"/>
          <w:sz w:val="32"/>
          <w:szCs w:val="28"/>
          <w:lang w:val="zh-CN" w:eastAsia="zh-CN"/>
        </w:rPr>
        <w:t>169-170,175；蔡可迎,丁明洁,宗志敏等.水中水合肼还原芳香族硝基化合物的研究[J].化学世界,2007,(4):232-234,251）中报道的温度80℃。</w:t>
      </w:r>
    </w:p>
    <w:p>
      <w:pPr>
        <w:pStyle w:val="2"/>
        <w:rPr>
          <w:rFonts w:hint="eastAsia" w:ascii="仿宋_GB2312" w:hAnsi="宋体" w:eastAsia="仿宋_GB2312" w:cs="Times New Roman"/>
          <w:sz w:val="32"/>
          <w:szCs w:val="28"/>
          <w:lang w:val="zh-CN" w:eastAsia="zh-CN"/>
        </w:rPr>
      </w:pPr>
      <w:r>
        <w:rPr>
          <w:rFonts w:hint="eastAsia" w:ascii="仿宋_GB2312" w:hAnsi="宋体" w:eastAsia="仿宋_GB2312" w:cs="Times New Roman"/>
          <w:sz w:val="32"/>
          <w:szCs w:val="28"/>
          <w:lang w:val="zh-CN" w:eastAsia="zh-CN"/>
        </w:rPr>
        <w:t>本研究考察了水合肼与DOTP的反应时间对产物测定结果的影响，分别在反应进行2、5、10min时进行测定，结果如图4所示。随着反应的进行，目标物的响应增加越来越缓慢，考虑到快速检测的需要，反应时间定为10min。</w:t>
      </w:r>
    </w:p>
    <w:tbl>
      <w:tblPr>
        <w:tblStyle w:val="8"/>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17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174" w:type="dxa"/>
          </w:tcPr>
          <w:p>
            <w:pPr>
              <w:pStyle w:val="2"/>
              <w:keepNext w:val="0"/>
              <w:keepLines w:val="0"/>
              <w:suppressLineNumbers w:val="0"/>
              <w:spacing w:before="0" w:beforeAutospacing="0"/>
              <w:ind w:left="0" w:right="0"/>
              <w:jc w:val="center"/>
              <w:rPr>
                <w:rFonts w:hint="eastAsia" w:ascii="仿宋_GB2312" w:hAnsi="宋体" w:eastAsia="仿宋_GB2312" w:cs="Times New Roman"/>
                <w:sz w:val="32"/>
                <w:szCs w:val="28"/>
                <w:vertAlign w:val="baseline"/>
                <w:lang w:val="zh-CN" w:eastAsia="zh-CN"/>
              </w:rPr>
            </w:pPr>
            <w:r>
              <w:rPr>
                <w:rFonts w:hint="eastAsia" w:ascii="仿宋_GB2312" w:hAnsi="宋体" w:eastAsia="仿宋_GB2312" w:cs="Times New Roman"/>
                <w:sz w:val="32"/>
                <w:szCs w:val="28"/>
                <w:vertAlign w:val="baseline"/>
                <w:lang w:val="zh-CN" w:eastAsia="zh-CN"/>
              </w:rPr>
              <w:drawing>
                <wp:inline distT="0" distB="0" distL="114300" distR="114300">
                  <wp:extent cx="2800350" cy="1742440"/>
                  <wp:effectExtent l="0" t="0" r="0" b="10160"/>
                  <wp:docPr id="2"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6"/>
                          <pic:cNvPicPr>
                            <a:picLocks noChangeAspect="1"/>
                          </pic:cNvPicPr>
                        </pic:nvPicPr>
                        <pic:blipFill>
                          <a:blip r:embed="rId10"/>
                          <a:stretch>
                            <a:fillRect/>
                          </a:stretch>
                        </pic:blipFill>
                        <pic:spPr>
                          <a:xfrm>
                            <a:off x="0" y="0"/>
                            <a:ext cx="2800350" cy="1742440"/>
                          </a:xfrm>
                          <a:prstGeom prst="rect">
                            <a:avLst/>
                          </a:prstGeom>
                          <a:noFill/>
                          <a:ln>
                            <a:noFill/>
                          </a:ln>
                        </pic:spPr>
                      </pic:pic>
                    </a:graphicData>
                  </a:graphic>
                </wp:inline>
              </w:drawing>
            </w:r>
          </w:p>
        </w:tc>
      </w:tr>
    </w:tbl>
    <w:p>
      <w:pPr>
        <w:pStyle w:val="2"/>
        <w:jc w:val="center"/>
        <w:rPr>
          <w:rFonts w:hint="eastAsia" w:ascii="仿宋_GB2312" w:hAnsi="宋体" w:eastAsia="仿宋_GB2312" w:cs="Times New Roman"/>
          <w:sz w:val="32"/>
          <w:szCs w:val="28"/>
          <w:lang w:val="zh-CN" w:eastAsia="zh-CN"/>
        </w:rPr>
      </w:pPr>
      <w:r>
        <w:rPr>
          <w:rFonts w:hint="eastAsia" w:ascii="仿宋_GB2312" w:hAnsi="宋体" w:eastAsia="仿宋_GB2312" w:cs="Times New Roman"/>
          <w:b/>
          <w:bCs/>
          <w:sz w:val="24"/>
          <w:szCs w:val="22"/>
          <w:lang w:val="zh-CN" w:eastAsia="zh-CN"/>
        </w:rPr>
        <w:t>图4 不同反应时间对亲水性修饰产物SERS响应的影响</w:t>
      </w:r>
    </w:p>
    <w:p>
      <w:pPr>
        <w:pStyle w:val="2"/>
        <w:rPr>
          <w:rFonts w:hint="eastAsia" w:ascii="仿宋_GB2312" w:hAnsi="宋体" w:cs="Times New Roman"/>
          <w:sz w:val="32"/>
          <w:szCs w:val="28"/>
          <w:lang w:val="zh-CN" w:eastAsia="zh-CN"/>
        </w:rPr>
      </w:pPr>
      <w:r>
        <w:rPr>
          <w:rFonts w:hint="eastAsia" w:ascii="仿宋_GB2312" w:hAnsi="宋体" w:cs="Times New Roman"/>
          <w:sz w:val="32"/>
          <w:szCs w:val="28"/>
          <w:lang w:val="zh-CN" w:eastAsia="zh-CN"/>
        </w:rPr>
        <w:t>（</w:t>
      </w:r>
      <w:r>
        <w:rPr>
          <w:rFonts w:hint="eastAsia" w:ascii="仿宋_GB2312" w:hAnsi="宋体" w:cs="Times New Roman"/>
          <w:sz w:val="32"/>
          <w:szCs w:val="28"/>
          <w:lang w:val="en-US" w:eastAsia="zh-CN"/>
        </w:rPr>
        <w:t>3</w:t>
      </w:r>
      <w:r>
        <w:rPr>
          <w:rFonts w:hint="eastAsia" w:ascii="仿宋_GB2312" w:hAnsi="宋体" w:cs="Times New Roman"/>
          <w:sz w:val="32"/>
          <w:szCs w:val="28"/>
          <w:lang w:val="zh-CN" w:eastAsia="zh-CN"/>
        </w:rPr>
        <w:t>）纳米金溶胶的表征及优化</w:t>
      </w:r>
    </w:p>
    <w:p>
      <w:pPr>
        <w:pStyle w:val="2"/>
        <w:rPr>
          <w:rFonts w:hint="eastAsia" w:ascii="仿宋_GB2312" w:hAnsi="宋体" w:cs="Times New Roman"/>
          <w:sz w:val="32"/>
          <w:szCs w:val="28"/>
          <w:lang w:val="zh-CN" w:eastAsia="zh-CN"/>
        </w:rPr>
      </w:pPr>
      <w:r>
        <w:rPr>
          <w:rFonts w:hint="eastAsia" w:ascii="仿宋_GB2312" w:hAnsi="宋体" w:cs="Times New Roman"/>
          <w:sz w:val="32"/>
          <w:szCs w:val="28"/>
          <w:lang w:val="zh-CN" w:eastAsia="zh-CN"/>
        </w:rPr>
        <w:t>不同尺寸的纳米粒子激发出不同强度的局域表面等离子体共振，从而表现出不同的SERS性能。本研究按照文献[钱立,表面增强拉曼光谱法用于食用油中苯并芘的快速测定[D].扬州:扬州大学,2021]的方法合成金纳米溶胶，调整柠檬酸的用量，改变AuNPs的粒径，进而获得最佳的增强效果。向100mL氯金酸溶液中分别加入0.50、0.75、1.50、2.00mL柠檬酸，制得不同粒径的金溶胶，溶胶呈现稍不同的颜色。在拟定的测定条件下，分别用以上4种溶胶在相同条件下测定对苯二酸二肼溶液，结果如图5所示，当氯金酸溶液:柠檬酸溶液为200:1(V:V)时，对苯二酸二肼的SERS响应最高。对该溶胶进行紫外光谱测定和粒径分析，结果见图5a、b，溶胶的紫外吸收光谱在539nm出现了AuNPs的局域表面等离子体共振峰，溶胶中金纳米粒径主要分布在40</w:t>
      </w:r>
      <w:r>
        <w:rPr>
          <w:rFonts w:hint="eastAsia" w:ascii="仿宋_GB2312" w:hAnsi="宋体" w:cs="Times New Roman"/>
          <w:sz w:val="32"/>
          <w:szCs w:val="28"/>
          <w:lang w:val="en-US" w:eastAsia="zh-CN"/>
        </w:rPr>
        <w:t>-</w:t>
      </w:r>
      <w:r>
        <w:rPr>
          <w:rFonts w:hint="eastAsia" w:ascii="仿宋_GB2312" w:hAnsi="宋体" w:cs="Times New Roman"/>
          <w:sz w:val="32"/>
          <w:szCs w:val="28"/>
          <w:lang w:val="zh-CN" w:eastAsia="zh-CN"/>
        </w:rPr>
        <w:t>80nm之间，相对比较均匀，证实AuNPs合成成功，并能与对苯二酸二肼结合产生拉曼光谱增强效应。</w:t>
      </w:r>
    </w:p>
    <w:tbl>
      <w:tblPr>
        <w:tblStyle w:val="8"/>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578"/>
        <w:gridCol w:w="459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78" w:type="dxa"/>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ind w:left="0" w:right="0" w:firstLine="0" w:firstLineChars="0"/>
              <w:jc w:val="center"/>
              <w:textAlignment w:val="auto"/>
              <w:rPr>
                <w:rFonts w:hint="eastAsia" w:ascii="仿宋_GB2312" w:hAnsi="宋体" w:eastAsia="仿宋_GB2312" w:cs="Times New Roman"/>
                <w:sz w:val="32"/>
                <w:szCs w:val="28"/>
                <w:vertAlign w:val="baseline"/>
                <w:lang w:val="zh-CN" w:eastAsia="zh-CN"/>
              </w:rPr>
            </w:pPr>
            <w:r>
              <w:rPr>
                <w:rFonts w:hint="eastAsia" w:ascii="仿宋_GB2312" w:hAnsi="宋体" w:eastAsia="仿宋_GB2312" w:cs="Times New Roman"/>
                <w:sz w:val="32"/>
                <w:szCs w:val="28"/>
                <w:vertAlign w:val="baseline"/>
                <w:lang w:val="zh-CN" w:eastAsia="zh-CN"/>
              </w:rPr>
              <w:drawing>
                <wp:inline distT="0" distB="0" distL="114300" distR="114300">
                  <wp:extent cx="2595880" cy="2266950"/>
                  <wp:effectExtent l="4445" t="4445" r="9525" b="14605"/>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c>
          <w:tcPr>
            <w:tcW w:w="4596" w:type="dxa"/>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ind w:left="0" w:right="0" w:firstLine="0" w:firstLineChars="0"/>
              <w:jc w:val="left"/>
              <w:textAlignment w:val="auto"/>
              <w:rPr>
                <w:rFonts w:hint="eastAsia" w:ascii="仿宋_GB2312" w:hAnsi="宋体" w:eastAsia="仿宋_GB2312" w:cs="Times New Roman"/>
                <w:sz w:val="32"/>
                <w:szCs w:val="28"/>
                <w:vertAlign w:val="baseline"/>
                <w:lang w:val="zh-CN" w:eastAsia="zh-CN"/>
              </w:rPr>
            </w:pPr>
            <w:r>
              <w:rPr>
                <w:rFonts w:hint="eastAsia" w:ascii="仿宋_GB2312" w:hAnsi="宋体" w:eastAsia="仿宋_GB2312" w:cs="Times New Roman"/>
                <w:sz w:val="32"/>
                <w:szCs w:val="28"/>
                <w:vertAlign w:val="baseline"/>
                <w:lang w:val="zh-CN" w:eastAsia="zh-CN"/>
              </w:rPr>
              <w:drawing>
                <wp:inline distT="0" distB="0" distL="114300" distR="114300">
                  <wp:extent cx="2428875" cy="2257425"/>
                  <wp:effectExtent l="0" t="0" r="9525" b="9525"/>
                  <wp:docPr id="11" name="图片 11"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图片2"/>
                          <pic:cNvPicPr>
                            <a:picLocks noChangeAspect="1"/>
                          </pic:cNvPicPr>
                        </pic:nvPicPr>
                        <pic:blipFill>
                          <a:blip r:embed="rId12"/>
                          <a:stretch>
                            <a:fillRect/>
                          </a:stretch>
                        </pic:blipFill>
                        <pic:spPr>
                          <a:xfrm>
                            <a:off x="0" y="0"/>
                            <a:ext cx="2428875" cy="2257425"/>
                          </a:xfrm>
                          <a:prstGeom prst="rect">
                            <a:avLst/>
                          </a:prstGeom>
                        </pic:spPr>
                      </pic:pic>
                    </a:graphicData>
                  </a:graphic>
                </wp:inline>
              </w:drawing>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78" w:type="dxa"/>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ind w:left="0" w:right="0" w:firstLine="0" w:firstLineChars="0"/>
              <w:jc w:val="center"/>
              <w:textAlignment w:val="auto"/>
              <w:rPr>
                <w:rFonts w:hint="eastAsia" w:ascii="仿宋_GB2312" w:hAnsi="宋体" w:eastAsia="仿宋_GB2312" w:cs="Times New Roman"/>
                <w:sz w:val="32"/>
                <w:szCs w:val="28"/>
                <w:vertAlign w:val="baseline"/>
                <w:lang w:val="zh-CN" w:eastAsia="zh-CN"/>
              </w:rPr>
            </w:pPr>
            <w:r>
              <w:rPr>
                <w:rFonts w:hint="eastAsia" w:ascii="仿宋_GB2312" w:hAnsi="宋体" w:eastAsia="仿宋_GB2312" w:cs="Times New Roman"/>
                <w:sz w:val="32"/>
                <w:szCs w:val="28"/>
                <w:vertAlign w:val="baseline"/>
                <w:lang w:val="zh-CN" w:eastAsia="zh-CN"/>
              </w:rPr>
              <w:drawing>
                <wp:inline distT="0" distB="0" distL="114300" distR="114300">
                  <wp:extent cx="2503805" cy="1281430"/>
                  <wp:effectExtent l="0" t="0" r="10795" b="13970"/>
                  <wp:docPr id="10" name="图片 10"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图片1"/>
                          <pic:cNvPicPr>
                            <a:picLocks noChangeAspect="1"/>
                          </pic:cNvPicPr>
                        </pic:nvPicPr>
                        <pic:blipFill>
                          <a:blip r:embed="rId13"/>
                          <a:stretch>
                            <a:fillRect/>
                          </a:stretch>
                        </pic:blipFill>
                        <pic:spPr>
                          <a:xfrm>
                            <a:off x="0" y="0"/>
                            <a:ext cx="2503805" cy="1281430"/>
                          </a:xfrm>
                          <a:prstGeom prst="rect">
                            <a:avLst/>
                          </a:prstGeom>
                        </pic:spPr>
                      </pic:pic>
                    </a:graphicData>
                  </a:graphic>
                </wp:inline>
              </w:drawing>
            </w:r>
          </w:p>
        </w:tc>
        <w:tc>
          <w:tcPr>
            <w:tcW w:w="4596" w:type="dxa"/>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ind w:left="0" w:right="0" w:firstLine="0" w:firstLineChars="0"/>
              <w:jc w:val="center"/>
              <w:textAlignment w:val="auto"/>
              <w:rPr>
                <w:rFonts w:hint="eastAsia" w:ascii="仿宋_GB2312" w:hAnsi="宋体" w:eastAsia="仿宋_GB2312" w:cs="Times New Roman"/>
                <w:sz w:val="32"/>
                <w:szCs w:val="28"/>
                <w:vertAlign w:val="baseline"/>
                <w:lang w:val="zh-CN" w:eastAsia="zh-CN"/>
              </w:rPr>
            </w:pPr>
            <w:r>
              <w:rPr>
                <w:rFonts w:hint="eastAsia" w:ascii="仿宋_GB2312" w:hAnsi="宋体" w:eastAsia="仿宋_GB2312" w:cs="Times New Roman"/>
                <w:sz w:val="32"/>
                <w:szCs w:val="28"/>
                <w:vertAlign w:val="baseline"/>
                <w:lang w:val="zh-CN" w:eastAsia="zh-CN"/>
              </w:rPr>
              <w:drawing>
                <wp:inline distT="0" distB="0" distL="114300" distR="114300">
                  <wp:extent cx="2772410" cy="1802130"/>
                  <wp:effectExtent l="0" t="0" r="8890" b="7620"/>
                  <wp:docPr id="12" name="图片 12" descr="图片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图片3"/>
                          <pic:cNvPicPr>
                            <a:picLocks noChangeAspect="1"/>
                          </pic:cNvPicPr>
                        </pic:nvPicPr>
                        <pic:blipFill>
                          <a:blip r:embed="rId14"/>
                          <a:stretch>
                            <a:fillRect/>
                          </a:stretch>
                        </pic:blipFill>
                        <pic:spPr>
                          <a:xfrm>
                            <a:off x="0" y="0"/>
                            <a:ext cx="2772410" cy="1802130"/>
                          </a:xfrm>
                          <a:prstGeom prst="rect">
                            <a:avLst/>
                          </a:prstGeom>
                        </pic:spPr>
                      </pic:pic>
                    </a:graphicData>
                  </a:graphic>
                </wp:inline>
              </w:drawing>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174" w:type="dxa"/>
            <w:gridSpan w:val="2"/>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ind w:left="0" w:right="0" w:firstLine="0" w:firstLineChars="0"/>
              <w:jc w:val="center"/>
              <w:textAlignment w:val="auto"/>
              <w:rPr>
                <w:rFonts w:hint="eastAsia" w:ascii="仿宋_GB2312" w:hAnsi="宋体" w:eastAsia="仿宋_GB2312" w:cs="Times New Roman"/>
                <w:sz w:val="32"/>
                <w:szCs w:val="28"/>
                <w:vertAlign w:val="baseline"/>
                <w:lang w:val="zh-CN" w:eastAsia="zh-CN"/>
              </w:rPr>
            </w:pPr>
            <w:r>
              <w:rPr>
                <w:rFonts w:hint="eastAsia" w:ascii="仿宋_GB2312" w:hAnsi="宋体" w:eastAsia="仿宋_GB2312" w:cs="Times New Roman"/>
                <w:sz w:val="24"/>
                <w:szCs w:val="22"/>
                <w:vertAlign w:val="baseline"/>
                <w:lang w:val="zh-CN" w:eastAsia="zh-CN"/>
              </w:rPr>
              <w:t>注: a.纳米溶胶的紫外光谱图、b.粒径分布图、c.不同粒径纳米金溶胶的对苯二酸二肼SERS光谱、d.制备的金溶胶</w:t>
            </w:r>
          </w:p>
        </w:tc>
      </w:tr>
    </w:tbl>
    <w:p>
      <w:pPr>
        <w:pStyle w:val="2"/>
        <w:jc w:val="center"/>
        <w:rPr>
          <w:rFonts w:hint="eastAsia" w:ascii="仿宋_GB2312" w:hAnsi="宋体" w:eastAsia="仿宋_GB2312" w:cs="Times New Roman"/>
          <w:sz w:val="32"/>
          <w:szCs w:val="28"/>
          <w:lang w:val="zh-CN" w:eastAsia="zh-CN"/>
        </w:rPr>
      </w:pPr>
      <w:r>
        <w:rPr>
          <w:rFonts w:hint="eastAsia" w:ascii="仿宋_GB2312" w:hAnsi="宋体" w:eastAsia="仿宋_GB2312" w:cs="Times New Roman"/>
          <w:b/>
          <w:bCs/>
          <w:sz w:val="24"/>
          <w:szCs w:val="22"/>
          <w:lang w:val="zh-CN" w:eastAsia="zh-CN"/>
        </w:rPr>
        <w:t>图5  纳米金溶胶的表征及优化</w:t>
      </w:r>
    </w:p>
    <w:p>
      <w:pPr>
        <w:pStyle w:val="2"/>
        <w:rPr>
          <w:rFonts w:hint="eastAsia" w:ascii="仿宋_GB2312" w:hAnsi="宋体" w:eastAsia="仿宋_GB2312" w:cs="Times New Roman"/>
          <w:b/>
          <w:bCs/>
          <w:sz w:val="32"/>
          <w:szCs w:val="28"/>
          <w:lang w:val="zh-CN" w:eastAsia="zh-CN"/>
        </w:rPr>
      </w:pPr>
      <w:bookmarkStart w:id="13" w:name="_Toc180663229"/>
      <w:bookmarkStart w:id="14" w:name="_Toc180663203"/>
      <w:r>
        <w:rPr>
          <w:rFonts w:hint="eastAsia" w:ascii="仿宋_GB2312" w:hAnsi="宋体" w:cs="Times New Roman"/>
          <w:b/>
          <w:bCs/>
          <w:sz w:val="32"/>
          <w:szCs w:val="28"/>
          <w:lang w:val="en-US" w:eastAsia="zh-CN"/>
        </w:rPr>
        <w:t>4.</w:t>
      </w:r>
      <w:r>
        <w:rPr>
          <w:rFonts w:hint="eastAsia" w:ascii="仿宋_GB2312" w:hAnsi="宋体" w:eastAsia="仿宋_GB2312" w:cs="Times New Roman"/>
          <w:b/>
          <w:bCs/>
          <w:sz w:val="32"/>
          <w:szCs w:val="28"/>
          <w:lang w:val="zh-CN" w:eastAsia="zh-CN"/>
        </w:rPr>
        <w:t>仪器参考条件</w:t>
      </w:r>
      <w:bookmarkEnd w:id="13"/>
      <w:bookmarkEnd w:id="14"/>
    </w:p>
    <w:p>
      <w:pPr>
        <w:pStyle w:val="2"/>
        <w:rPr>
          <w:rFonts w:hint="eastAsia" w:ascii="仿宋_GB2312" w:hAnsi="宋体" w:eastAsia="仿宋_GB2312" w:cs="Times New Roman"/>
          <w:sz w:val="32"/>
          <w:szCs w:val="28"/>
          <w:lang w:val="zh-CN" w:eastAsia="zh-CN"/>
        </w:rPr>
      </w:pPr>
      <w:r>
        <w:rPr>
          <w:rFonts w:hint="eastAsia" w:ascii="仿宋_GB2312" w:hAnsi="宋体" w:eastAsia="仿宋_GB2312" w:cs="Times New Roman"/>
          <w:sz w:val="32"/>
          <w:szCs w:val="28"/>
          <w:lang w:val="zh-CN" w:eastAsia="zh-CN"/>
        </w:rPr>
        <w:t>参考条件如下</w:t>
      </w:r>
      <w:r>
        <w:rPr>
          <w:rFonts w:hint="eastAsia" w:ascii="仿宋_GB2312" w:hAnsi="宋体" w:cs="Times New Roman"/>
          <w:sz w:val="32"/>
          <w:szCs w:val="28"/>
          <w:lang w:val="zh-CN" w:eastAsia="zh-CN"/>
        </w:rPr>
        <w:t>。</w:t>
      </w:r>
      <w:r>
        <w:rPr>
          <w:rFonts w:hint="eastAsia" w:ascii="仿宋_GB2312" w:hAnsi="宋体" w:eastAsia="仿宋_GB2312" w:cs="Times New Roman"/>
          <w:sz w:val="32"/>
          <w:szCs w:val="28"/>
          <w:lang w:val="zh-CN" w:eastAsia="zh-CN"/>
        </w:rPr>
        <w:t>激发光源：785nm；功率：70w；扫描时间：3s；测定次数：3次。不同型号仪器，可根据实际情况调节。</w:t>
      </w:r>
    </w:p>
    <w:p>
      <w:pPr>
        <w:pStyle w:val="2"/>
        <w:rPr>
          <w:rFonts w:hint="eastAsia" w:ascii="仿宋_GB2312" w:hAnsi="宋体" w:eastAsia="仿宋_GB2312" w:cs="Times New Roman"/>
          <w:sz w:val="32"/>
          <w:szCs w:val="28"/>
          <w:lang w:val="zh-CN" w:eastAsia="zh-CN"/>
        </w:rPr>
      </w:pPr>
      <w:r>
        <w:rPr>
          <w:rFonts w:hint="eastAsia" w:ascii="仿宋_GB2312" w:hAnsi="宋体" w:eastAsia="仿宋_GB2312" w:cs="Times New Roman"/>
          <w:sz w:val="32"/>
          <w:szCs w:val="28"/>
          <w:lang w:val="zh-CN" w:eastAsia="zh-CN"/>
        </w:rPr>
        <w:t>拉曼光谱仪的选择参照T/HBIQA 0002.7-2024《食品中非法添加物西布曲明的快速检测 拉曼光谱法》中的设备参数，具体为：稳频激光光源，发射波长为785 nm±1nm，线宽&lt;0.1 nm，能量≥250 mW;光谱分辨率≤15cm</w:t>
      </w:r>
      <w:r>
        <w:rPr>
          <w:rFonts w:hint="eastAsia" w:ascii="仿宋_GB2312" w:hAnsi="宋体" w:eastAsia="仿宋_GB2312" w:cs="Times New Roman"/>
          <w:sz w:val="32"/>
          <w:szCs w:val="28"/>
          <w:vertAlign w:val="superscript"/>
          <w:lang w:val="zh-CN" w:eastAsia="zh-CN"/>
        </w:rPr>
        <w:t>-1</w:t>
      </w:r>
      <w:r>
        <w:rPr>
          <w:rFonts w:hint="eastAsia" w:ascii="仿宋_GB2312" w:hAnsi="宋体" w:eastAsia="仿宋_GB2312" w:cs="Times New Roman"/>
          <w:sz w:val="32"/>
          <w:szCs w:val="28"/>
          <w:lang w:val="zh-CN" w:eastAsia="zh-CN"/>
        </w:rPr>
        <w:t>;光谱响应范围200 cm</w:t>
      </w:r>
      <w:r>
        <w:rPr>
          <w:rFonts w:hint="eastAsia" w:ascii="仿宋_GB2312" w:hAnsi="宋体" w:eastAsia="仿宋_GB2312" w:cs="Times New Roman"/>
          <w:sz w:val="32"/>
          <w:szCs w:val="28"/>
          <w:vertAlign w:val="superscript"/>
          <w:lang w:val="zh-CN" w:eastAsia="zh-CN"/>
        </w:rPr>
        <w:t>-1</w:t>
      </w:r>
      <w:r>
        <w:rPr>
          <w:rFonts w:hint="eastAsia" w:ascii="仿宋_GB2312" w:hAnsi="宋体" w:eastAsia="仿宋_GB2312" w:cs="Times New Roman"/>
          <w:sz w:val="32"/>
          <w:szCs w:val="28"/>
          <w:vertAlign w:val="baseline"/>
          <w:lang w:val="zh-CN" w:eastAsia="zh-CN"/>
        </w:rPr>
        <w:t>～</w:t>
      </w:r>
      <w:r>
        <w:rPr>
          <w:rFonts w:hint="eastAsia" w:ascii="仿宋_GB2312" w:hAnsi="宋体" w:eastAsia="仿宋_GB2312" w:cs="Times New Roman"/>
          <w:sz w:val="32"/>
          <w:szCs w:val="28"/>
          <w:lang w:val="zh-CN" w:eastAsia="zh-CN"/>
        </w:rPr>
        <w:t>2000 cm</w:t>
      </w:r>
      <w:r>
        <w:rPr>
          <w:rFonts w:hint="eastAsia" w:ascii="仿宋_GB2312" w:hAnsi="宋体" w:eastAsia="仿宋_GB2312" w:cs="Times New Roman"/>
          <w:sz w:val="32"/>
          <w:szCs w:val="28"/>
          <w:vertAlign w:val="superscript"/>
          <w:lang w:val="zh-CN" w:eastAsia="zh-CN"/>
        </w:rPr>
        <w:t>-1</w:t>
      </w:r>
      <w:r>
        <w:rPr>
          <w:rFonts w:hint="eastAsia" w:ascii="仿宋_GB2312" w:hAnsi="宋体" w:eastAsia="仿宋_GB2312" w:cs="Times New Roman"/>
          <w:sz w:val="32"/>
          <w:szCs w:val="28"/>
          <w:lang w:val="zh-CN" w:eastAsia="zh-CN"/>
        </w:rPr>
        <w:t>，或大于该响应范围。</w:t>
      </w:r>
    </w:p>
    <w:p>
      <w:pPr>
        <w:pStyle w:val="2"/>
        <w:rPr>
          <w:rFonts w:hint="eastAsia" w:ascii="仿宋_GB2312" w:hAnsi="宋体" w:cs="Times New Roman"/>
          <w:b/>
          <w:bCs/>
          <w:sz w:val="32"/>
          <w:szCs w:val="28"/>
          <w:lang w:val="en-US" w:eastAsia="zh-CN"/>
        </w:rPr>
      </w:pPr>
      <w:r>
        <w:rPr>
          <w:rFonts w:hint="eastAsia" w:ascii="仿宋_GB2312" w:hAnsi="宋体" w:cs="Times New Roman"/>
          <w:b/>
          <w:bCs/>
          <w:sz w:val="32"/>
          <w:szCs w:val="28"/>
          <w:lang w:val="en-US" w:eastAsia="zh-CN"/>
        </w:rPr>
        <w:t>5.测定</w:t>
      </w:r>
    </w:p>
    <w:p>
      <w:pPr>
        <w:pStyle w:val="2"/>
        <w:rPr>
          <w:rFonts w:hint="default" w:ascii="仿宋_GB2312" w:hAnsi="宋体" w:cs="Times New Roman"/>
          <w:sz w:val="32"/>
          <w:szCs w:val="28"/>
          <w:lang w:val="en-US" w:eastAsia="zh-CN"/>
        </w:rPr>
      </w:pPr>
      <w:r>
        <w:rPr>
          <w:rFonts w:hint="default" w:ascii="仿宋_GB2312" w:hAnsi="宋体" w:cs="Times New Roman"/>
          <w:sz w:val="32"/>
          <w:szCs w:val="28"/>
          <w:lang w:val="en-US" w:eastAsia="zh-CN"/>
        </w:rPr>
        <w:t>分别移取200 µL对苯二酸二肼标准工作溶液）和亲水性修饰后的净化液复溶液，加入600 µL纳米金溶胶和200 µL氯化钠溶液，混合均匀，在7.4的条件下测定，获取拉曼光谱图。</w:t>
      </w:r>
    </w:p>
    <w:p>
      <w:pPr>
        <w:pStyle w:val="2"/>
        <w:rPr>
          <w:rFonts w:hint="default" w:ascii="仿宋_GB2312" w:hAnsi="宋体" w:eastAsia="仿宋_GB2312" w:cs="Times New Roman"/>
          <w:b/>
          <w:bCs/>
          <w:sz w:val="32"/>
          <w:szCs w:val="28"/>
          <w:lang w:val="en-US" w:eastAsia="zh-CN"/>
        </w:rPr>
      </w:pPr>
      <w:r>
        <w:rPr>
          <w:rFonts w:hint="eastAsia" w:ascii="仿宋_GB2312" w:hAnsi="宋体" w:cs="Times New Roman"/>
          <w:b/>
          <w:bCs/>
          <w:sz w:val="32"/>
          <w:szCs w:val="28"/>
          <w:lang w:val="en-US" w:eastAsia="zh-CN"/>
        </w:rPr>
        <w:t>6.质控试验</w:t>
      </w:r>
    </w:p>
    <w:p>
      <w:pPr>
        <w:pStyle w:val="2"/>
        <w:rPr>
          <w:rFonts w:hint="default" w:ascii="仿宋_GB2312" w:hAnsi="宋体" w:cs="Times New Roman"/>
          <w:sz w:val="32"/>
          <w:szCs w:val="28"/>
          <w:lang w:val="en-US" w:eastAsia="zh-CN"/>
        </w:rPr>
      </w:pPr>
      <w:r>
        <w:rPr>
          <w:rFonts w:hint="eastAsia" w:ascii="仿宋_GB2312" w:hAnsi="宋体" w:cs="Times New Roman"/>
          <w:sz w:val="32"/>
          <w:szCs w:val="28"/>
          <w:lang w:val="en-US" w:eastAsia="zh-CN"/>
        </w:rPr>
        <w:t>为了确保试验的质量，设置阴性对照和阳性对照试验，其试验方法如下：</w:t>
      </w:r>
    </w:p>
    <w:p>
      <w:pPr>
        <w:pStyle w:val="2"/>
        <w:rPr>
          <w:rFonts w:hint="eastAsia" w:ascii="仿宋_GB2312" w:hAnsi="宋体" w:eastAsia="仿宋_GB2312" w:cs="Times New Roman"/>
          <w:sz w:val="32"/>
          <w:szCs w:val="28"/>
          <w:lang w:val="zh-CN" w:eastAsia="zh-CN"/>
        </w:rPr>
      </w:pPr>
      <w:r>
        <w:rPr>
          <w:rFonts w:hint="eastAsia" w:ascii="仿宋_GB2312" w:hAnsi="宋体" w:eastAsia="仿宋_GB2312" w:cs="Times New Roman"/>
          <w:sz w:val="32"/>
          <w:szCs w:val="28"/>
          <w:lang w:val="zh-CN" w:eastAsia="zh-CN"/>
        </w:rPr>
        <w:t>阴性对照</w:t>
      </w:r>
      <w:r>
        <w:rPr>
          <w:rFonts w:hint="eastAsia" w:ascii="仿宋_GB2312" w:hAnsi="宋体" w:cs="Times New Roman"/>
          <w:sz w:val="32"/>
          <w:szCs w:val="28"/>
          <w:lang w:val="zh-CN" w:eastAsia="zh-CN"/>
        </w:rPr>
        <w:t>：</w:t>
      </w:r>
      <w:r>
        <w:rPr>
          <w:rFonts w:hint="eastAsia" w:ascii="仿宋_GB2312" w:hAnsi="宋体" w:eastAsia="仿宋_GB2312" w:cs="Times New Roman"/>
          <w:sz w:val="32"/>
          <w:szCs w:val="28"/>
          <w:lang w:val="zh-CN" w:eastAsia="zh-CN"/>
        </w:rPr>
        <w:t>称取空白试样，按照7.1～7.5步骤与样品同法操作。</w:t>
      </w:r>
    </w:p>
    <w:p>
      <w:pPr>
        <w:pStyle w:val="2"/>
        <w:rPr>
          <w:rFonts w:hint="eastAsia" w:ascii="仿宋_GB2312" w:hAnsi="宋体" w:eastAsia="仿宋_GB2312" w:cs="Times New Roman"/>
          <w:sz w:val="32"/>
          <w:szCs w:val="28"/>
          <w:lang w:val="zh-CN" w:eastAsia="zh-CN"/>
        </w:rPr>
      </w:pPr>
      <w:r>
        <w:rPr>
          <w:rFonts w:hint="eastAsia" w:ascii="仿宋_GB2312" w:hAnsi="宋体" w:eastAsia="仿宋_GB2312" w:cs="Times New Roman"/>
          <w:sz w:val="32"/>
          <w:szCs w:val="28"/>
          <w:lang w:val="zh-CN" w:eastAsia="zh-CN"/>
        </w:rPr>
        <w:t>阳性对照</w:t>
      </w:r>
      <w:r>
        <w:rPr>
          <w:rFonts w:hint="eastAsia" w:ascii="仿宋_GB2312" w:hAnsi="宋体" w:cs="Times New Roman"/>
          <w:sz w:val="32"/>
          <w:szCs w:val="28"/>
          <w:lang w:val="zh-CN" w:eastAsia="zh-CN"/>
        </w:rPr>
        <w:t>：</w:t>
      </w:r>
      <w:r>
        <w:rPr>
          <w:rFonts w:hint="eastAsia" w:ascii="仿宋_GB2312" w:hAnsi="宋体" w:eastAsia="仿宋_GB2312" w:cs="Times New Roman"/>
          <w:sz w:val="32"/>
          <w:szCs w:val="28"/>
          <w:lang w:val="zh-CN" w:eastAsia="zh-CN"/>
        </w:rPr>
        <w:t>准确称取空白试样5g置于玻璃具塞离心管中，加入DOTP标准工作溶液，待测样本浓度调整为10 mg/kg，按照</w:t>
      </w:r>
      <w:r>
        <w:rPr>
          <w:rFonts w:hint="eastAsia" w:ascii="仿宋_GB2312" w:hAnsi="宋体" w:cs="Times New Roman"/>
          <w:sz w:val="32"/>
          <w:szCs w:val="28"/>
          <w:lang w:val="en-US" w:eastAsia="zh-CN"/>
        </w:rPr>
        <w:t>本标准测定</w:t>
      </w:r>
      <w:r>
        <w:rPr>
          <w:rFonts w:hint="eastAsia" w:ascii="仿宋_GB2312" w:hAnsi="宋体" w:eastAsia="仿宋_GB2312" w:cs="Times New Roman"/>
          <w:sz w:val="32"/>
          <w:szCs w:val="28"/>
          <w:lang w:val="zh-CN" w:eastAsia="zh-CN"/>
        </w:rPr>
        <w:t>步骤与样品同法操作。</w:t>
      </w:r>
    </w:p>
    <w:p>
      <w:pPr>
        <w:widowControl w:val="0"/>
        <w:numPr>
          <w:ilvl w:val="0"/>
          <w:numId w:val="17"/>
        </w:numPr>
        <w:autoSpaceDE w:val="0"/>
        <w:autoSpaceDN w:val="0"/>
        <w:adjustRightInd w:val="0"/>
        <w:spacing w:before="156" w:beforeLines="50" w:after="156" w:afterLines="50" w:line="560" w:lineRule="exact"/>
        <w:ind w:left="1005" w:hanging="1005" w:firstLineChars="0"/>
        <w:jc w:val="left"/>
        <w:rPr>
          <w:rFonts w:ascii="仿宋_GB2312" w:hAnsi="宋体" w:eastAsia="仿宋_GB2312" w:cs="Times New Roman"/>
          <w:b/>
          <w:kern w:val="2"/>
          <w:sz w:val="32"/>
          <w:szCs w:val="32"/>
          <w:lang w:val="zh-CN" w:eastAsia="zh-CN" w:bidi="ar-SA"/>
        </w:rPr>
      </w:pPr>
      <w:r>
        <w:rPr>
          <w:rFonts w:hint="eastAsia" w:ascii="仿宋_GB2312" w:hAnsi="宋体" w:eastAsia="仿宋_GB2312" w:cs="Times New Roman"/>
          <w:b/>
          <w:kern w:val="2"/>
          <w:sz w:val="32"/>
          <w:szCs w:val="32"/>
          <w:lang w:val="en-US" w:eastAsia="zh-CN" w:bidi="ar-SA"/>
        </w:rPr>
        <w:t>结果判定</w:t>
      </w:r>
    </w:p>
    <w:p>
      <w:pPr>
        <w:spacing w:line="560" w:lineRule="exact"/>
        <w:ind w:firstLine="640" w:firstLineChars="200"/>
        <w:rPr>
          <w:rFonts w:hint="default" w:ascii="仿宋_GB2312" w:hAnsi="宋体" w:eastAsia="仿宋_GB2312" w:cs="Times New Roman"/>
          <w:sz w:val="32"/>
          <w:szCs w:val="28"/>
          <w:lang w:val="en-US" w:eastAsia="zh-CN"/>
        </w:rPr>
      </w:pPr>
      <w:r>
        <w:rPr>
          <w:rFonts w:hint="eastAsia" w:ascii="仿宋_GB2312" w:hAnsi="宋体" w:cs="Times New Roman"/>
          <w:sz w:val="32"/>
          <w:szCs w:val="28"/>
          <w:lang w:val="en-US" w:eastAsia="zh-CN"/>
        </w:rPr>
        <w:t>1.定性分析</w:t>
      </w:r>
    </w:p>
    <w:p>
      <w:pPr>
        <w:spacing w:line="560" w:lineRule="exact"/>
        <w:ind w:firstLine="640" w:firstLineChars="200"/>
        <w:rPr>
          <w:rFonts w:hint="default" w:ascii="仿宋_GB2312" w:hAnsi="宋体" w:cs="Times New Roman"/>
          <w:sz w:val="32"/>
          <w:szCs w:val="28"/>
          <w:lang w:val="en-US" w:eastAsia="zh-CN"/>
        </w:rPr>
      </w:pPr>
      <w:r>
        <w:rPr>
          <w:rFonts w:hint="eastAsia" w:ascii="仿宋_GB2312" w:hAnsi="宋体" w:eastAsia="仿宋_GB2312" w:cs="Times New Roman"/>
          <w:sz w:val="32"/>
          <w:szCs w:val="28"/>
          <w:lang w:val="zh-CN"/>
        </w:rPr>
        <w:t>将测试结果与对苯二酸二肼的拉曼光谱图进行匹配识别，根据谱图633±10cm</w:t>
      </w:r>
      <w:r>
        <w:rPr>
          <w:rFonts w:hint="eastAsia" w:ascii="仿宋_GB2312" w:hAnsi="宋体" w:eastAsia="仿宋_GB2312" w:cs="Times New Roman"/>
          <w:sz w:val="32"/>
          <w:szCs w:val="28"/>
          <w:vertAlign w:val="superscript"/>
          <w:lang w:val="zh-CN"/>
        </w:rPr>
        <w:t>-1</w:t>
      </w:r>
      <w:r>
        <w:rPr>
          <w:rFonts w:hint="eastAsia" w:ascii="仿宋_GB2312" w:hAnsi="宋体" w:eastAsia="仿宋_GB2312" w:cs="Times New Roman"/>
          <w:sz w:val="32"/>
          <w:szCs w:val="28"/>
          <w:lang w:val="zh-CN"/>
        </w:rPr>
        <w:t>、903±10cm</w:t>
      </w:r>
      <w:r>
        <w:rPr>
          <w:rFonts w:hint="eastAsia" w:ascii="仿宋_GB2312" w:hAnsi="宋体" w:eastAsia="仿宋_GB2312" w:cs="Times New Roman"/>
          <w:sz w:val="32"/>
          <w:szCs w:val="28"/>
          <w:vertAlign w:val="superscript"/>
          <w:lang w:val="zh-CN"/>
        </w:rPr>
        <w:t>-1</w:t>
      </w:r>
      <w:r>
        <w:rPr>
          <w:rFonts w:hint="eastAsia" w:ascii="仿宋_GB2312" w:hAnsi="宋体" w:eastAsia="仿宋_GB2312" w:cs="Times New Roman"/>
          <w:sz w:val="32"/>
          <w:szCs w:val="28"/>
          <w:lang w:val="zh-CN"/>
        </w:rPr>
        <w:t>、1016±10cm</w:t>
      </w:r>
      <w:r>
        <w:rPr>
          <w:rFonts w:hint="eastAsia" w:ascii="仿宋_GB2312" w:hAnsi="宋体" w:eastAsia="仿宋_GB2312" w:cs="Times New Roman"/>
          <w:sz w:val="32"/>
          <w:szCs w:val="28"/>
          <w:vertAlign w:val="superscript"/>
          <w:lang w:val="zh-CN"/>
        </w:rPr>
        <w:t>-1</w:t>
      </w:r>
      <w:r>
        <w:rPr>
          <w:rFonts w:hint="eastAsia" w:ascii="仿宋_GB2312" w:hAnsi="宋体" w:eastAsia="仿宋_GB2312" w:cs="Times New Roman"/>
          <w:sz w:val="32"/>
          <w:szCs w:val="28"/>
          <w:lang w:val="zh-CN"/>
        </w:rPr>
        <w:t>、1189±10cm</w:t>
      </w:r>
      <w:r>
        <w:rPr>
          <w:rFonts w:hint="eastAsia" w:ascii="仿宋_GB2312" w:hAnsi="宋体" w:eastAsia="仿宋_GB2312" w:cs="Times New Roman"/>
          <w:sz w:val="32"/>
          <w:szCs w:val="28"/>
          <w:vertAlign w:val="superscript"/>
          <w:lang w:val="zh-CN"/>
        </w:rPr>
        <w:t>-1</w:t>
      </w:r>
      <w:r>
        <w:rPr>
          <w:rFonts w:hint="eastAsia" w:ascii="仿宋_GB2312" w:hAnsi="宋体" w:eastAsia="仿宋_GB2312" w:cs="Times New Roman"/>
          <w:sz w:val="32"/>
          <w:szCs w:val="28"/>
          <w:lang w:val="zh-CN"/>
        </w:rPr>
        <w:t>、1322±10cm</w:t>
      </w:r>
      <w:r>
        <w:rPr>
          <w:rFonts w:hint="eastAsia" w:ascii="仿宋_GB2312" w:hAnsi="宋体" w:eastAsia="仿宋_GB2312" w:cs="Times New Roman"/>
          <w:sz w:val="32"/>
          <w:szCs w:val="28"/>
          <w:vertAlign w:val="superscript"/>
          <w:lang w:val="zh-CN"/>
        </w:rPr>
        <w:t>-1</w:t>
      </w:r>
      <w:r>
        <w:rPr>
          <w:rFonts w:hint="eastAsia" w:ascii="仿宋_GB2312" w:hAnsi="宋体" w:eastAsia="仿宋_GB2312" w:cs="Times New Roman"/>
          <w:sz w:val="32"/>
          <w:szCs w:val="28"/>
          <w:lang w:val="zh-CN"/>
        </w:rPr>
        <w:t>和1605±10cm</w:t>
      </w:r>
      <w:r>
        <w:rPr>
          <w:rFonts w:hint="eastAsia" w:ascii="仿宋_GB2312" w:hAnsi="宋体" w:eastAsia="仿宋_GB2312" w:cs="Times New Roman"/>
          <w:sz w:val="32"/>
          <w:szCs w:val="28"/>
          <w:vertAlign w:val="superscript"/>
          <w:lang w:val="zh-CN"/>
        </w:rPr>
        <w:t>-1</w:t>
      </w:r>
      <w:r>
        <w:rPr>
          <w:rFonts w:hint="eastAsia" w:ascii="仿宋_GB2312" w:hAnsi="宋体" w:eastAsia="仿宋_GB2312" w:cs="Times New Roman"/>
          <w:sz w:val="32"/>
          <w:szCs w:val="28"/>
          <w:lang w:val="zh-CN"/>
        </w:rPr>
        <w:t>处特征拉曼光谱，对样品中的DOTP进行结果判定。当样品的拉曼峰包含1605±10cm</w:t>
      </w:r>
      <w:r>
        <w:rPr>
          <w:rFonts w:hint="eastAsia" w:ascii="仿宋_GB2312" w:hAnsi="宋体" w:eastAsia="仿宋_GB2312" w:cs="Times New Roman"/>
          <w:sz w:val="32"/>
          <w:szCs w:val="28"/>
          <w:vertAlign w:val="superscript"/>
          <w:lang w:val="zh-CN"/>
        </w:rPr>
        <w:t>-1</w:t>
      </w:r>
      <w:r>
        <w:rPr>
          <w:rFonts w:hint="eastAsia" w:ascii="仿宋_GB2312" w:hAnsi="宋体" w:eastAsia="仿宋_GB2312" w:cs="Times New Roman"/>
          <w:sz w:val="32"/>
          <w:szCs w:val="28"/>
          <w:lang w:val="zh-CN"/>
        </w:rPr>
        <w:t>及其它任意1个特征峰判定为阳性。</w:t>
      </w:r>
      <w:r>
        <w:rPr>
          <w:rFonts w:hint="eastAsia" w:ascii="仿宋_GB2312" w:hAnsi="宋体" w:cs="Times New Roman"/>
          <w:sz w:val="32"/>
          <w:szCs w:val="28"/>
          <w:lang w:val="en-US" w:eastAsia="zh-CN"/>
        </w:rPr>
        <w:t>其中，</w:t>
      </w:r>
      <w:r>
        <w:rPr>
          <w:rFonts w:hint="eastAsia" w:ascii="仿宋_GB2312" w:hAnsi="宋体" w:eastAsia="仿宋_GB2312" w:cs="Times New Roman"/>
          <w:sz w:val="32"/>
          <w:szCs w:val="28"/>
          <w:lang w:val="zh-CN" w:eastAsia="zh-CN"/>
        </w:rPr>
        <w:t>阴性代表该样品不含有DOTP或者低于检出限，阳性则代表该样品含有DOTP且大于等于检出限</w:t>
      </w:r>
      <w:r>
        <w:rPr>
          <w:rFonts w:hint="eastAsia" w:ascii="仿宋_GB2312" w:hAnsi="宋体" w:cs="Times New Roman"/>
          <w:sz w:val="32"/>
          <w:szCs w:val="28"/>
          <w:lang w:val="zh-CN" w:eastAsia="zh-CN"/>
        </w:rPr>
        <w:t>。对苯二酸二肼和样品中DOTP修饰产物的表面增强拉曼光谱图见</w:t>
      </w:r>
      <w:r>
        <w:rPr>
          <w:rFonts w:hint="eastAsia" w:ascii="仿宋_GB2312" w:hAnsi="宋体" w:cs="Times New Roman"/>
          <w:sz w:val="32"/>
          <w:szCs w:val="28"/>
          <w:lang w:val="en-US" w:eastAsia="zh-CN"/>
        </w:rPr>
        <w:t>图6和图7。</w:t>
      </w:r>
    </w:p>
    <w:tbl>
      <w:tblPr>
        <w:tblStyle w:val="8"/>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17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174" w:type="dxa"/>
          </w:tcPr>
          <w:p>
            <w:pPr>
              <w:pStyle w:val="2"/>
              <w:keepNext w:val="0"/>
              <w:keepLines w:val="0"/>
              <w:suppressLineNumbers w:val="0"/>
              <w:spacing w:before="0" w:beforeAutospacing="0"/>
              <w:ind w:left="0" w:right="0"/>
              <w:jc w:val="center"/>
              <w:rPr>
                <w:rFonts w:hint="eastAsia" w:ascii="仿宋_GB2312" w:hAnsi="宋体" w:eastAsia="仿宋_GB2312" w:cs="Times New Roman"/>
                <w:sz w:val="32"/>
                <w:szCs w:val="28"/>
                <w:vertAlign w:val="baseline"/>
                <w:lang w:val="zh-CN" w:eastAsia="zh-CN"/>
              </w:rPr>
            </w:pPr>
            <w:r>
              <w:rPr>
                <w:rFonts w:hint="eastAsia" w:ascii="仿宋_GB2312" w:hAnsi="宋体" w:eastAsia="仿宋_GB2312" w:cs="Times New Roman"/>
                <w:sz w:val="32"/>
                <w:szCs w:val="28"/>
                <w:vertAlign w:val="baseline"/>
                <w:lang w:val="zh-CN" w:eastAsia="zh-CN"/>
              </w:rPr>
              <w:drawing>
                <wp:inline distT="0" distB="0" distL="114300" distR="114300">
                  <wp:extent cx="5047615" cy="2597150"/>
                  <wp:effectExtent l="0" t="0" r="635" b="12700"/>
                  <wp:docPr id="2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3"/>
                          <pic:cNvPicPr>
                            <a:picLocks noChangeAspect="1"/>
                          </pic:cNvPicPr>
                        </pic:nvPicPr>
                        <pic:blipFill>
                          <a:blip r:embed="rId15"/>
                          <a:stretch>
                            <a:fillRect/>
                          </a:stretch>
                        </pic:blipFill>
                        <pic:spPr>
                          <a:xfrm>
                            <a:off x="0" y="0"/>
                            <a:ext cx="5047615" cy="2597150"/>
                          </a:xfrm>
                          <a:prstGeom prst="rect">
                            <a:avLst/>
                          </a:prstGeom>
                          <a:noFill/>
                          <a:ln>
                            <a:noFill/>
                          </a:ln>
                        </pic:spPr>
                      </pic:pic>
                    </a:graphicData>
                  </a:graphic>
                </wp:inline>
              </w:drawing>
            </w:r>
          </w:p>
        </w:tc>
      </w:tr>
    </w:tbl>
    <w:p>
      <w:pPr>
        <w:pStyle w:val="2"/>
        <w:jc w:val="center"/>
        <w:rPr>
          <w:rFonts w:hint="eastAsia" w:ascii="仿宋_GB2312" w:hAnsi="宋体" w:eastAsia="仿宋_GB2312" w:cs="Times New Roman"/>
          <w:sz w:val="32"/>
          <w:szCs w:val="28"/>
          <w:lang w:val="zh-CN" w:eastAsia="zh-CN"/>
        </w:rPr>
      </w:pPr>
      <w:r>
        <w:rPr>
          <w:rFonts w:hint="eastAsia" w:ascii="仿宋_GB2312" w:hAnsi="宋体" w:eastAsia="仿宋_GB2312" w:cs="Times New Roman"/>
          <w:b/>
          <w:bCs/>
          <w:sz w:val="24"/>
          <w:szCs w:val="22"/>
          <w:lang w:val="zh-CN" w:eastAsia="zh-CN"/>
        </w:rPr>
        <w:t>图</w:t>
      </w:r>
      <w:bookmarkStart w:id="15" w:name="_Toc180663211"/>
      <w:bookmarkStart w:id="16" w:name="_Toc180663237"/>
      <w:r>
        <w:rPr>
          <w:rFonts w:hint="eastAsia" w:ascii="仿宋_GB2312" w:hAnsi="宋体" w:cs="Times New Roman"/>
          <w:b/>
          <w:bCs/>
          <w:sz w:val="24"/>
          <w:szCs w:val="22"/>
          <w:lang w:val="en-US" w:eastAsia="zh-CN"/>
        </w:rPr>
        <w:t xml:space="preserve">6 </w:t>
      </w:r>
      <w:r>
        <w:rPr>
          <w:rFonts w:hint="eastAsia" w:ascii="仿宋_GB2312" w:hAnsi="宋体" w:eastAsia="仿宋_GB2312" w:cs="Times New Roman"/>
          <w:b/>
          <w:bCs/>
          <w:sz w:val="24"/>
          <w:szCs w:val="22"/>
          <w:lang w:val="zh-CN" w:eastAsia="zh-CN"/>
        </w:rPr>
        <w:t>对苯二酸二肼表面增强拉曼光谱图</w:t>
      </w:r>
      <w:bookmarkEnd w:id="15"/>
      <w:bookmarkEnd w:id="16"/>
    </w:p>
    <w:p>
      <w:pPr>
        <w:spacing w:line="560" w:lineRule="exact"/>
        <w:ind w:firstLine="640" w:firstLineChars="200"/>
        <w:rPr>
          <w:rFonts w:hint="eastAsia" w:ascii="仿宋_GB2312" w:hAnsi="宋体" w:cs="Times New Roman"/>
          <w:sz w:val="32"/>
          <w:szCs w:val="28"/>
          <w:lang w:val="zh-CN" w:eastAsia="zh-CN"/>
        </w:rPr>
      </w:pPr>
    </w:p>
    <w:tbl>
      <w:tblPr>
        <w:tblStyle w:val="8"/>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17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174" w:type="dxa"/>
          </w:tcPr>
          <w:p>
            <w:pPr>
              <w:pStyle w:val="2"/>
              <w:keepNext w:val="0"/>
              <w:keepLines w:val="0"/>
              <w:suppressLineNumbers w:val="0"/>
              <w:spacing w:before="0" w:beforeAutospacing="0"/>
              <w:ind w:left="0" w:right="0"/>
              <w:jc w:val="center"/>
              <w:rPr>
                <w:rFonts w:hint="eastAsia" w:ascii="仿宋_GB2312" w:hAnsi="宋体" w:eastAsia="仿宋_GB2312" w:cs="Times New Roman"/>
                <w:sz w:val="32"/>
                <w:szCs w:val="28"/>
                <w:vertAlign w:val="baseline"/>
                <w:lang w:val="zh-CN" w:eastAsia="zh-CN"/>
              </w:rPr>
            </w:pPr>
            <w:r>
              <w:rPr>
                <w:rFonts w:hint="eastAsia" w:ascii="仿宋_GB2312" w:hAnsi="宋体" w:eastAsia="仿宋_GB2312" w:cs="Times New Roman"/>
                <w:sz w:val="32"/>
                <w:szCs w:val="28"/>
                <w:vertAlign w:val="baseline"/>
                <w:lang w:val="zh-CN" w:eastAsia="zh-CN"/>
              </w:rPr>
              <w:drawing>
                <wp:inline distT="0" distB="0" distL="114300" distR="114300">
                  <wp:extent cx="5230495" cy="2773680"/>
                  <wp:effectExtent l="0" t="0" r="8255" b="7620"/>
                  <wp:docPr id="2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4"/>
                          <pic:cNvPicPr>
                            <a:picLocks noChangeAspect="1"/>
                          </pic:cNvPicPr>
                        </pic:nvPicPr>
                        <pic:blipFill>
                          <a:blip r:embed="rId16"/>
                          <a:stretch>
                            <a:fillRect/>
                          </a:stretch>
                        </pic:blipFill>
                        <pic:spPr>
                          <a:xfrm>
                            <a:off x="0" y="0"/>
                            <a:ext cx="5230495" cy="2773680"/>
                          </a:xfrm>
                          <a:prstGeom prst="rect">
                            <a:avLst/>
                          </a:prstGeom>
                          <a:noFill/>
                          <a:ln>
                            <a:noFill/>
                          </a:ln>
                        </pic:spPr>
                      </pic:pic>
                    </a:graphicData>
                  </a:graphic>
                </wp:inline>
              </w:drawing>
            </w:r>
          </w:p>
        </w:tc>
      </w:tr>
    </w:tbl>
    <w:p>
      <w:pPr>
        <w:pStyle w:val="2"/>
        <w:jc w:val="center"/>
        <w:rPr>
          <w:rFonts w:hint="eastAsia" w:ascii="仿宋_GB2312" w:hAnsi="宋体" w:eastAsia="仿宋_GB2312" w:cs="Times New Roman"/>
          <w:sz w:val="32"/>
          <w:szCs w:val="28"/>
          <w:lang w:val="zh-CN" w:eastAsia="zh-CN"/>
        </w:rPr>
      </w:pPr>
      <w:r>
        <w:rPr>
          <w:rFonts w:hint="eastAsia" w:ascii="仿宋_GB2312" w:hAnsi="宋体" w:eastAsia="仿宋_GB2312" w:cs="Times New Roman"/>
          <w:b/>
          <w:bCs/>
          <w:sz w:val="24"/>
          <w:szCs w:val="22"/>
          <w:lang w:val="zh-CN" w:eastAsia="zh-CN"/>
        </w:rPr>
        <w:t>图</w:t>
      </w:r>
      <w:bookmarkStart w:id="17" w:name="_Toc180663212"/>
      <w:bookmarkStart w:id="18" w:name="_Toc180663238"/>
      <w:r>
        <w:rPr>
          <w:rFonts w:hint="eastAsia" w:ascii="仿宋_GB2312" w:hAnsi="宋体" w:cs="Times New Roman"/>
          <w:b/>
          <w:bCs/>
          <w:sz w:val="24"/>
          <w:szCs w:val="22"/>
          <w:lang w:val="en-US" w:eastAsia="zh-CN"/>
        </w:rPr>
        <w:t xml:space="preserve">7 </w:t>
      </w:r>
      <w:r>
        <w:rPr>
          <w:rFonts w:hint="eastAsia" w:ascii="仿宋_GB2312" w:hAnsi="宋体" w:eastAsia="仿宋_GB2312" w:cs="Times New Roman"/>
          <w:b/>
          <w:bCs/>
          <w:sz w:val="24"/>
          <w:szCs w:val="22"/>
          <w:lang w:val="zh-CN" w:eastAsia="zh-CN"/>
        </w:rPr>
        <w:t>DOTP修饰产物表面增强拉曼光谱图</w:t>
      </w:r>
      <w:bookmarkEnd w:id="17"/>
      <w:bookmarkEnd w:id="18"/>
    </w:p>
    <w:p>
      <w:pPr>
        <w:spacing w:line="560" w:lineRule="exact"/>
        <w:ind w:firstLine="640" w:firstLineChars="200"/>
        <w:rPr>
          <w:rFonts w:hint="eastAsia" w:ascii="仿宋_GB2312" w:hAnsi="宋体" w:cs="Times New Roman"/>
          <w:sz w:val="32"/>
          <w:szCs w:val="28"/>
          <w:lang w:val="zh-CN" w:eastAsia="zh-CN"/>
        </w:rPr>
      </w:pPr>
    </w:p>
    <w:p>
      <w:pPr>
        <w:pStyle w:val="2"/>
        <w:rPr>
          <w:rFonts w:hint="default" w:ascii="仿宋_GB2312" w:hAnsi="宋体" w:cs="Times New Roman"/>
          <w:sz w:val="32"/>
          <w:szCs w:val="28"/>
          <w:lang w:val="en-US" w:eastAsia="zh-CN"/>
        </w:rPr>
      </w:pPr>
      <w:r>
        <w:rPr>
          <w:rFonts w:hint="default" w:ascii="仿宋_GB2312" w:hAnsi="宋体" w:cs="Times New Roman"/>
          <w:sz w:val="32"/>
          <w:szCs w:val="28"/>
          <w:lang w:val="en-US" w:eastAsia="zh-CN"/>
        </w:rPr>
        <w:t>验证过程/依据如下：</w:t>
      </w:r>
    </w:p>
    <w:p>
      <w:pPr>
        <w:pStyle w:val="2"/>
        <w:rPr>
          <w:rFonts w:hint="default" w:ascii="仿宋_GB2312" w:hAnsi="宋体" w:cs="Times New Roman"/>
          <w:sz w:val="32"/>
          <w:szCs w:val="28"/>
          <w:lang w:val="en-US" w:eastAsia="zh-CN"/>
        </w:rPr>
      </w:pPr>
      <w:r>
        <w:rPr>
          <w:rFonts w:hint="default" w:ascii="仿宋_GB2312" w:hAnsi="宋体" w:cs="Times New Roman"/>
          <w:sz w:val="32"/>
          <w:szCs w:val="28"/>
          <w:lang w:val="en-US" w:eastAsia="zh-CN"/>
        </w:rPr>
        <w:t>在标准文本规定的测定条件下，分别测定了质量浓度为4µg/mL的DOTP标准溶液、不添加DOTP空白样品的亲水性修饰产物以及对苯二酸二肼的SERS谱图，如图</w:t>
      </w:r>
      <w:r>
        <w:rPr>
          <w:rFonts w:hint="eastAsia" w:ascii="仿宋_GB2312" w:hAnsi="宋体" w:cs="Times New Roman"/>
          <w:sz w:val="32"/>
          <w:szCs w:val="28"/>
          <w:lang w:val="en-US" w:eastAsia="zh-CN"/>
        </w:rPr>
        <w:t>8</w:t>
      </w:r>
      <w:r>
        <w:rPr>
          <w:rFonts w:hint="default" w:ascii="仿宋_GB2312" w:hAnsi="宋体" w:cs="Times New Roman"/>
          <w:sz w:val="32"/>
          <w:szCs w:val="28"/>
          <w:lang w:val="en-US" w:eastAsia="zh-CN"/>
        </w:rPr>
        <w:t>所示。DOTP标准溶液亲水性修饰产物与对苯二酸二肼的SERS谱图指纹信息基本一致，在633、903、1016、1189、1322和1612cm</w:t>
      </w:r>
      <w:r>
        <w:rPr>
          <w:rFonts w:hint="default" w:ascii="仿宋_GB2312" w:hAnsi="宋体" w:cs="Times New Roman"/>
          <w:sz w:val="32"/>
          <w:szCs w:val="28"/>
          <w:vertAlign w:val="superscript"/>
          <w:lang w:val="en-US" w:eastAsia="zh-CN"/>
        </w:rPr>
        <w:t>-1</w:t>
      </w:r>
      <w:r>
        <w:rPr>
          <w:rFonts w:hint="default" w:ascii="仿宋_GB2312" w:hAnsi="宋体" w:cs="Times New Roman"/>
          <w:sz w:val="32"/>
          <w:szCs w:val="28"/>
          <w:lang w:val="en-US" w:eastAsia="zh-CN"/>
        </w:rPr>
        <w:t>出现明显的特征拉曼峰，而空白溶液的SERS谱图没有明显的拉曼峰。</w:t>
      </w:r>
    </w:p>
    <w:tbl>
      <w:tblPr>
        <w:tblStyle w:val="8"/>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17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174" w:type="dxa"/>
          </w:tcPr>
          <w:p>
            <w:pPr>
              <w:pStyle w:val="2"/>
              <w:keepNext w:val="0"/>
              <w:keepLines w:val="0"/>
              <w:suppressLineNumbers w:val="0"/>
              <w:spacing w:before="0" w:beforeAutospacing="0"/>
              <w:ind w:left="0" w:right="0"/>
              <w:jc w:val="center"/>
              <w:rPr>
                <w:rFonts w:hint="eastAsia" w:ascii="仿宋_GB2312" w:hAnsi="宋体" w:eastAsia="仿宋_GB2312" w:cs="Times New Roman"/>
                <w:sz w:val="32"/>
                <w:szCs w:val="28"/>
                <w:vertAlign w:val="baseline"/>
                <w:lang w:val="zh-CN" w:eastAsia="zh-CN"/>
              </w:rPr>
            </w:pPr>
            <w:r>
              <w:rPr>
                <w:rFonts w:hint="eastAsia" w:ascii="仿宋_GB2312" w:hAnsi="宋体" w:eastAsia="仿宋_GB2312" w:cs="Times New Roman"/>
                <w:sz w:val="32"/>
                <w:szCs w:val="28"/>
                <w:vertAlign w:val="baseline"/>
                <w:lang w:val="zh-CN" w:eastAsia="zh-CN"/>
              </w:rPr>
              <w:drawing>
                <wp:inline distT="0" distB="0" distL="114300" distR="114300">
                  <wp:extent cx="4654550" cy="3512820"/>
                  <wp:effectExtent l="0" t="0" r="12700" b="11430"/>
                  <wp:docPr id="14" name="图表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r>
    </w:tbl>
    <w:p>
      <w:pPr>
        <w:pStyle w:val="2"/>
        <w:jc w:val="center"/>
        <w:rPr>
          <w:rFonts w:hint="eastAsia" w:ascii="仿宋_GB2312" w:hAnsi="宋体" w:eastAsia="仿宋_GB2312" w:cs="Times New Roman"/>
          <w:sz w:val="32"/>
          <w:szCs w:val="28"/>
          <w:lang w:val="zh-CN" w:eastAsia="zh-CN"/>
        </w:rPr>
      </w:pPr>
      <w:r>
        <w:rPr>
          <w:rFonts w:hint="eastAsia" w:ascii="仿宋_GB2312" w:hAnsi="宋体" w:eastAsia="仿宋_GB2312" w:cs="Times New Roman"/>
          <w:b/>
          <w:bCs/>
          <w:sz w:val="24"/>
          <w:szCs w:val="22"/>
          <w:lang w:val="zh-CN" w:eastAsia="zh-CN"/>
        </w:rPr>
        <w:t>图</w:t>
      </w:r>
      <w:r>
        <w:rPr>
          <w:rFonts w:hint="eastAsia" w:ascii="仿宋_GB2312" w:hAnsi="宋体" w:cs="Times New Roman"/>
          <w:b/>
          <w:bCs/>
          <w:sz w:val="24"/>
          <w:szCs w:val="22"/>
          <w:lang w:val="en-US" w:eastAsia="zh-CN"/>
        </w:rPr>
        <w:t>8</w:t>
      </w:r>
      <w:r>
        <w:rPr>
          <w:rFonts w:hint="eastAsia" w:ascii="仿宋_GB2312" w:hAnsi="宋体" w:eastAsia="仿宋_GB2312" w:cs="Times New Roman"/>
          <w:b/>
          <w:bCs/>
          <w:sz w:val="24"/>
          <w:szCs w:val="22"/>
          <w:lang w:val="zh-CN" w:eastAsia="zh-CN"/>
        </w:rPr>
        <w:t xml:space="preserve"> 对苯二酸二肼溶液及对苯二甲酸二辛酯和空白样品亲水性修饰产物的SERS光谱</w:t>
      </w:r>
    </w:p>
    <w:p>
      <w:pPr>
        <w:pStyle w:val="2"/>
        <w:rPr>
          <w:rFonts w:hint="default" w:ascii="仿宋_GB2312" w:hAnsi="宋体" w:cs="Times New Roman"/>
          <w:sz w:val="32"/>
          <w:szCs w:val="28"/>
          <w:lang w:val="en-US" w:eastAsia="zh-CN"/>
        </w:rPr>
      </w:pPr>
      <w:r>
        <w:rPr>
          <w:rFonts w:hint="default" w:ascii="仿宋_GB2312" w:hAnsi="宋体" w:cs="Times New Roman"/>
          <w:sz w:val="32"/>
          <w:szCs w:val="28"/>
          <w:lang w:val="en-US" w:eastAsia="zh-CN"/>
        </w:rPr>
        <w:t>进一步实验发现，在1605±10cm</w:t>
      </w:r>
      <w:r>
        <w:rPr>
          <w:rFonts w:hint="default" w:ascii="仿宋_GB2312" w:hAnsi="宋体" w:cs="Times New Roman"/>
          <w:sz w:val="32"/>
          <w:szCs w:val="28"/>
          <w:vertAlign w:val="superscript"/>
          <w:lang w:val="en-US" w:eastAsia="zh-CN"/>
        </w:rPr>
        <w:t>-1</w:t>
      </w:r>
      <w:r>
        <w:rPr>
          <w:rFonts w:hint="default" w:ascii="仿宋_GB2312" w:hAnsi="宋体" w:cs="Times New Roman"/>
          <w:sz w:val="32"/>
          <w:szCs w:val="28"/>
          <w:lang w:val="en-US" w:eastAsia="zh-CN"/>
        </w:rPr>
        <w:t>处，DOTP的浓度与拉曼响应的线性相关性最好，线性方程为Y=622.89X+813.35，相关系数为0.993，如图</w:t>
      </w:r>
      <w:r>
        <w:rPr>
          <w:rFonts w:hint="eastAsia" w:ascii="仿宋_GB2312" w:hAnsi="宋体" w:cs="Times New Roman"/>
          <w:sz w:val="32"/>
          <w:szCs w:val="28"/>
          <w:lang w:val="en-US" w:eastAsia="zh-CN"/>
        </w:rPr>
        <w:t>9</w:t>
      </w:r>
      <w:r>
        <w:rPr>
          <w:rFonts w:hint="default" w:ascii="仿宋_GB2312" w:hAnsi="宋体" w:cs="Times New Roman"/>
          <w:sz w:val="32"/>
          <w:szCs w:val="28"/>
          <w:lang w:val="en-US" w:eastAsia="zh-CN"/>
        </w:rPr>
        <w:t>所示。</w:t>
      </w:r>
    </w:p>
    <w:tbl>
      <w:tblPr>
        <w:tblStyle w:val="8"/>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17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174" w:type="dxa"/>
          </w:tcPr>
          <w:p>
            <w:pPr>
              <w:pStyle w:val="2"/>
              <w:keepNext w:val="0"/>
              <w:keepLines w:val="0"/>
              <w:suppressLineNumbers w:val="0"/>
              <w:spacing w:before="0" w:beforeAutospacing="0"/>
              <w:ind w:left="0" w:right="0"/>
              <w:jc w:val="center"/>
              <w:rPr>
                <w:rFonts w:hint="eastAsia" w:ascii="仿宋_GB2312" w:hAnsi="宋体" w:eastAsia="仿宋_GB2312" w:cs="Times New Roman"/>
                <w:sz w:val="32"/>
                <w:szCs w:val="28"/>
                <w:vertAlign w:val="baseline"/>
                <w:lang w:val="zh-CN" w:eastAsia="zh-CN"/>
              </w:rPr>
            </w:pPr>
            <w:r>
              <w:rPr>
                <w:rFonts w:hint="eastAsia" w:ascii="仿宋_GB2312" w:hAnsi="宋体" w:eastAsia="仿宋_GB2312" w:cs="Times New Roman"/>
                <w:sz w:val="32"/>
                <w:szCs w:val="28"/>
                <w:vertAlign w:val="baseline"/>
                <w:lang w:val="zh-CN" w:eastAsia="zh-CN"/>
              </w:rPr>
              <w:drawing>
                <wp:inline distT="0" distB="0" distL="114300" distR="114300">
                  <wp:extent cx="4626610" cy="2905760"/>
                  <wp:effectExtent l="0" t="0" r="2540" b="8890"/>
                  <wp:docPr id="13"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r>
    </w:tbl>
    <w:p>
      <w:pPr>
        <w:pStyle w:val="2"/>
        <w:jc w:val="center"/>
        <w:rPr>
          <w:rFonts w:hint="eastAsia" w:ascii="仿宋_GB2312" w:hAnsi="宋体" w:eastAsia="仿宋_GB2312" w:cs="Times New Roman"/>
          <w:sz w:val="32"/>
          <w:szCs w:val="28"/>
          <w:lang w:val="zh-CN" w:eastAsia="zh-CN"/>
        </w:rPr>
      </w:pPr>
      <w:r>
        <w:rPr>
          <w:rFonts w:hint="eastAsia" w:ascii="仿宋_GB2312" w:hAnsi="宋体" w:eastAsia="仿宋_GB2312" w:cs="Times New Roman"/>
          <w:b/>
          <w:bCs/>
          <w:sz w:val="24"/>
          <w:szCs w:val="22"/>
          <w:lang w:val="zh-CN" w:eastAsia="zh-CN"/>
        </w:rPr>
        <w:t>图</w:t>
      </w:r>
      <w:r>
        <w:rPr>
          <w:rFonts w:hint="eastAsia" w:ascii="仿宋_GB2312" w:hAnsi="宋体" w:cs="Times New Roman"/>
          <w:b/>
          <w:bCs/>
          <w:sz w:val="24"/>
          <w:szCs w:val="22"/>
          <w:lang w:val="en-US" w:eastAsia="zh-CN"/>
        </w:rPr>
        <w:t>9</w:t>
      </w:r>
      <w:r>
        <w:rPr>
          <w:rFonts w:hint="eastAsia" w:ascii="仿宋_GB2312" w:hAnsi="宋体" w:eastAsia="仿宋_GB2312" w:cs="Times New Roman"/>
          <w:b/>
          <w:bCs/>
          <w:sz w:val="24"/>
          <w:szCs w:val="22"/>
          <w:lang w:val="zh-CN" w:eastAsia="zh-CN"/>
        </w:rPr>
        <w:t xml:space="preserve"> DOTP的线性曲线</w:t>
      </w:r>
    </w:p>
    <w:p>
      <w:pPr>
        <w:pStyle w:val="2"/>
        <w:rPr>
          <w:rFonts w:hint="default" w:ascii="仿宋_GB2312" w:hAnsi="宋体" w:cs="Times New Roman"/>
          <w:sz w:val="32"/>
          <w:szCs w:val="28"/>
          <w:lang w:val="en-US" w:eastAsia="zh-CN"/>
        </w:rPr>
      </w:pPr>
      <w:r>
        <w:rPr>
          <w:rFonts w:hint="default" w:ascii="仿宋_GB2312" w:hAnsi="宋体" w:cs="Times New Roman"/>
          <w:sz w:val="32"/>
          <w:szCs w:val="28"/>
          <w:lang w:val="en-US" w:eastAsia="zh-CN"/>
        </w:rPr>
        <w:t>当油脂样品中DOTP浓度在检出限附近时，1605±10cm</w:t>
      </w:r>
      <w:r>
        <w:rPr>
          <w:rFonts w:hint="default" w:ascii="仿宋_GB2312" w:hAnsi="宋体" w:cs="Times New Roman"/>
          <w:sz w:val="32"/>
          <w:szCs w:val="28"/>
          <w:vertAlign w:val="superscript"/>
          <w:lang w:val="en-US" w:eastAsia="zh-CN"/>
        </w:rPr>
        <w:t>-1</w:t>
      </w:r>
      <w:r>
        <w:rPr>
          <w:rFonts w:hint="default" w:ascii="仿宋_GB2312" w:hAnsi="宋体" w:cs="Times New Roman"/>
          <w:sz w:val="32"/>
          <w:szCs w:val="28"/>
          <w:lang w:val="en-US" w:eastAsia="zh-CN"/>
        </w:rPr>
        <w:t>峰的响应仍比较高，明显高于其它位置峰拉曼响应，其低浓度范围时特征性更明显，见图</w:t>
      </w:r>
      <w:r>
        <w:rPr>
          <w:rFonts w:hint="eastAsia" w:ascii="仿宋_GB2312" w:hAnsi="宋体" w:cs="Times New Roman"/>
          <w:sz w:val="32"/>
          <w:szCs w:val="28"/>
          <w:lang w:val="en-US" w:eastAsia="zh-CN"/>
        </w:rPr>
        <w:t>10</w:t>
      </w:r>
      <w:r>
        <w:rPr>
          <w:rFonts w:hint="default" w:ascii="仿宋_GB2312" w:hAnsi="宋体" w:cs="Times New Roman"/>
          <w:sz w:val="32"/>
          <w:szCs w:val="28"/>
          <w:lang w:val="en-US" w:eastAsia="zh-CN"/>
        </w:rPr>
        <w:t>。因此，当样品的拉曼峰包含1605±10cm</w:t>
      </w:r>
      <w:r>
        <w:rPr>
          <w:rFonts w:hint="default" w:ascii="仿宋_GB2312" w:hAnsi="宋体" w:cs="Times New Roman"/>
          <w:sz w:val="32"/>
          <w:szCs w:val="28"/>
          <w:vertAlign w:val="superscript"/>
          <w:lang w:val="en-US" w:eastAsia="zh-CN"/>
        </w:rPr>
        <w:t>-1</w:t>
      </w:r>
      <w:r>
        <w:rPr>
          <w:rFonts w:hint="default" w:ascii="仿宋_GB2312" w:hAnsi="宋体" w:cs="Times New Roman"/>
          <w:sz w:val="32"/>
          <w:szCs w:val="28"/>
          <w:lang w:val="en-US" w:eastAsia="zh-CN"/>
        </w:rPr>
        <w:t>及其它任意1个特征峰判定为阳性样品是比较适宜的。</w:t>
      </w:r>
    </w:p>
    <w:tbl>
      <w:tblPr>
        <w:tblStyle w:val="8"/>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17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174" w:type="dxa"/>
          </w:tcPr>
          <w:p>
            <w:pPr>
              <w:pStyle w:val="2"/>
              <w:keepNext w:val="0"/>
              <w:keepLines w:val="0"/>
              <w:suppressLineNumbers w:val="0"/>
              <w:spacing w:before="0" w:beforeAutospacing="0"/>
              <w:ind w:left="0" w:right="0"/>
              <w:jc w:val="center"/>
              <w:rPr>
                <w:rFonts w:hint="eastAsia" w:ascii="仿宋_GB2312" w:hAnsi="宋体" w:eastAsia="仿宋_GB2312" w:cs="Times New Roman"/>
                <w:sz w:val="32"/>
                <w:szCs w:val="28"/>
                <w:vertAlign w:val="baseline"/>
                <w:lang w:val="zh-CN" w:eastAsia="zh-CN"/>
              </w:rPr>
            </w:pPr>
            <w:r>
              <w:rPr>
                <w:rFonts w:hint="eastAsia" w:ascii="仿宋_GB2312" w:hAnsi="宋体" w:eastAsia="仿宋_GB2312" w:cs="Times New Roman"/>
                <w:sz w:val="32"/>
                <w:szCs w:val="28"/>
                <w:vertAlign w:val="baseline"/>
                <w:lang w:val="zh-CN" w:eastAsia="zh-CN"/>
              </w:rPr>
              <w:drawing>
                <wp:inline distT="0" distB="0" distL="114300" distR="114300">
                  <wp:extent cx="4293870" cy="2563495"/>
                  <wp:effectExtent l="0" t="0" r="11430" b="8255"/>
                  <wp:docPr id="17"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tc>
      </w:tr>
    </w:tbl>
    <w:p>
      <w:pPr>
        <w:pStyle w:val="2"/>
        <w:jc w:val="center"/>
        <w:rPr>
          <w:rFonts w:hint="eastAsia" w:ascii="仿宋_GB2312" w:hAnsi="宋体" w:eastAsia="仿宋_GB2312" w:cs="Times New Roman"/>
          <w:sz w:val="32"/>
          <w:szCs w:val="28"/>
          <w:lang w:val="zh-CN" w:eastAsia="zh-CN"/>
        </w:rPr>
      </w:pPr>
      <w:r>
        <w:rPr>
          <w:rFonts w:hint="eastAsia" w:ascii="仿宋_GB2312" w:hAnsi="宋体" w:eastAsia="仿宋_GB2312" w:cs="Times New Roman"/>
          <w:b/>
          <w:bCs/>
          <w:sz w:val="24"/>
          <w:szCs w:val="22"/>
          <w:lang w:val="zh-CN" w:eastAsia="zh-CN"/>
        </w:rPr>
        <w:t>图</w:t>
      </w:r>
      <w:r>
        <w:rPr>
          <w:rFonts w:hint="eastAsia" w:ascii="仿宋_GB2312" w:hAnsi="宋体" w:cs="Times New Roman"/>
          <w:b/>
          <w:bCs/>
          <w:sz w:val="24"/>
          <w:szCs w:val="22"/>
          <w:lang w:val="en-US" w:eastAsia="zh-CN"/>
        </w:rPr>
        <w:t>10</w:t>
      </w:r>
      <w:r>
        <w:rPr>
          <w:rFonts w:hint="eastAsia" w:ascii="仿宋_GB2312" w:hAnsi="宋体" w:eastAsia="仿宋_GB2312" w:cs="Times New Roman"/>
          <w:b/>
          <w:bCs/>
          <w:sz w:val="24"/>
          <w:szCs w:val="22"/>
          <w:lang w:val="zh-CN" w:eastAsia="zh-CN"/>
        </w:rPr>
        <w:t xml:space="preserve"> 加标浓度为10mg/kg和20mg/kg的油脂样品的SERS光谱</w:t>
      </w:r>
    </w:p>
    <w:p>
      <w:pPr>
        <w:spacing w:line="560" w:lineRule="exact"/>
        <w:ind w:firstLine="640" w:firstLineChars="200"/>
        <w:rPr>
          <w:rFonts w:hint="eastAsia" w:ascii="仿宋_GB2312" w:hAnsi="宋体" w:cs="Times New Roman"/>
          <w:sz w:val="32"/>
          <w:szCs w:val="28"/>
          <w:lang w:val="zh-CN" w:eastAsia="zh-CN"/>
        </w:rPr>
      </w:pPr>
    </w:p>
    <w:p>
      <w:pPr>
        <w:spacing w:line="560" w:lineRule="exact"/>
        <w:ind w:firstLine="640" w:firstLineChars="200"/>
        <w:rPr>
          <w:rFonts w:hint="eastAsia" w:ascii="仿宋_GB2312" w:hAnsi="宋体" w:cs="Times New Roman"/>
          <w:sz w:val="32"/>
          <w:szCs w:val="28"/>
          <w:lang w:val="zh-CN" w:eastAsia="zh-CN"/>
        </w:rPr>
      </w:pPr>
    </w:p>
    <w:p>
      <w:pPr>
        <w:spacing w:line="560" w:lineRule="exact"/>
        <w:ind w:firstLine="640" w:firstLineChars="200"/>
        <w:rPr>
          <w:rFonts w:hint="default" w:ascii="仿宋_GB2312" w:hAnsi="宋体" w:cs="Times New Roman"/>
          <w:sz w:val="32"/>
          <w:szCs w:val="28"/>
          <w:lang w:val="en-US" w:eastAsia="zh-CN"/>
        </w:rPr>
      </w:pPr>
      <w:r>
        <w:rPr>
          <w:rFonts w:hint="eastAsia" w:ascii="仿宋_GB2312" w:hAnsi="宋体" w:cs="Times New Roman"/>
          <w:sz w:val="32"/>
          <w:szCs w:val="28"/>
          <w:lang w:val="en-US" w:eastAsia="zh-CN"/>
        </w:rPr>
        <w:t>2.确证</w:t>
      </w:r>
    </w:p>
    <w:p>
      <w:pPr>
        <w:spacing w:line="560" w:lineRule="exact"/>
        <w:ind w:firstLine="640" w:firstLineChars="200"/>
        <w:rPr>
          <w:rFonts w:hint="eastAsia" w:ascii="仿宋_GB2312" w:hAnsi="宋体" w:cs="Times New Roman"/>
          <w:sz w:val="32"/>
          <w:szCs w:val="28"/>
          <w:lang w:val="en-US" w:eastAsia="zh-CN"/>
        </w:rPr>
      </w:pPr>
      <w:r>
        <w:rPr>
          <w:rFonts w:hint="default" w:ascii="仿宋_GB2312" w:hAnsi="宋体" w:cs="Times New Roman"/>
          <w:sz w:val="32"/>
          <w:szCs w:val="28"/>
          <w:lang w:val="en-US" w:eastAsia="zh-CN"/>
        </w:rPr>
        <w:t>本方法为初筛方法，当检测结果为阳性时，</w:t>
      </w:r>
      <w:r>
        <w:rPr>
          <w:rFonts w:hint="eastAsia" w:ascii="仿宋_GB2312" w:hAnsi="宋体" w:cs="Times New Roman"/>
          <w:sz w:val="32"/>
          <w:szCs w:val="28"/>
          <w:lang w:val="en-US" w:eastAsia="zh-CN"/>
        </w:rPr>
        <w:t>建议</w:t>
      </w:r>
      <w:r>
        <w:rPr>
          <w:rFonts w:hint="default" w:ascii="仿宋_GB2312" w:hAnsi="宋体" w:cs="Times New Roman"/>
          <w:sz w:val="32"/>
          <w:szCs w:val="28"/>
          <w:lang w:val="en-US" w:eastAsia="zh-CN"/>
        </w:rPr>
        <w:t>用气相色谱质谱法进行确证</w:t>
      </w:r>
      <w:r>
        <w:rPr>
          <w:rFonts w:hint="eastAsia" w:ascii="仿宋_GB2312" w:hAnsi="宋体" w:cs="Times New Roman"/>
          <w:sz w:val="32"/>
          <w:szCs w:val="28"/>
          <w:lang w:val="en-US" w:eastAsia="zh-CN"/>
        </w:rPr>
        <w:t>。</w:t>
      </w:r>
    </w:p>
    <w:p>
      <w:pPr>
        <w:spacing w:line="560" w:lineRule="exact"/>
        <w:ind w:firstLine="640" w:firstLineChars="200"/>
        <w:rPr>
          <w:rFonts w:hint="default" w:ascii="仿宋_GB2312" w:hAnsi="宋体" w:cs="Times New Roman"/>
          <w:sz w:val="32"/>
          <w:szCs w:val="28"/>
          <w:lang w:val="en-US" w:eastAsia="zh-CN"/>
        </w:rPr>
      </w:pPr>
      <w:r>
        <w:rPr>
          <w:rFonts w:hint="eastAsia" w:ascii="仿宋_GB2312" w:hAnsi="宋体" w:cs="Times New Roman"/>
          <w:sz w:val="32"/>
          <w:szCs w:val="28"/>
          <w:lang w:val="en-US" w:eastAsia="zh-CN"/>
        </w:rPr>
        <w:t>由此可知，</w:t>
      </w:r>
      <w:r>
        <w:rPr>
          <w:rFonts w:hint="default" w:ascii="仿宋_GB2312" w:hAnsi="宋体" w:cs="Times New Roman"/>
          <w:sz w:val="32"/>
          <w:szCs w:val="28"/>
          <w:lang w:val="en-US" w:eastAsia="zh-CN"/>
        </w:rPr>
        <w:t>本方法的意义在于阴性的检出能够极大缩减检测时间，即使检测出阳性也可以用气质联用进行验证（测定对苯二甲酸二辛酯含量），不会出现其他物质在处理过程中转换为苯二酸二肼而导致检测结果不准确的问题。</w:t>
      </w:r>
    </w:p>
    <w:p>
      <w:pPr>
        <w:widowControl w:val="0"/>
        <w:numPr>
          <w:ilvl w:val="0"/>
          <w:numId w:val="17"/>
        </w:numPr>
        <w:autoSpaceDE w:val="0"/>
        <w:autoSpaceDN w:val="0"/>
        <w:adjustRightInd w:val="0"/>
        <w:spacing w:before="156" w:beforeLines="50" w:after="156" w:afterLines="50" w:line="560" w:lineRule="exact"/>
        <w:ind w:left="1005" w:hanging="1005" w:firstLineChars="0"/>
        <w:jc w:val="left"/>
        <w:rPr>
          <w:rFonts w:hint="eastAsia" w:ascii="仿宋_GB2312" w:hAnsi="宋体" w:cs="Times New Roman"/>
          <w:b/>
          <w:kern w:val="2"/>
          <w:sz w:val="32"/>
          <w:szCs w:val="32"/>
          <w:lang w:val="zh-CN" w:eastAsia="zh-CN" w:bidi="ar-SA"/>
        </w:rPr>
      </w:pPr>
      <w:r>
        <w:rPr>
          <w:rFonts w:hint="eastAsia" w:ascii="仿宋_GB2312" w:hAnsi="宋体" w:cs="Times New Roman"/>
          <w:b/>
          <w:kern w:val="2"/>
          <w:sz w:val="32"/>
          <w:szCs w:val="32"/>
          <w:lang w:val="en-US" w:eastAsia="zh-CN" w:bidi="ar-SA"/>
        </w:rPr>
        <w:t>质量控制</w:t>
      </w:r>
    </w:p>
    <w:p>
      <w:pPr>
        <w:spacing w:line="560" w:lineRule="exact"/>
        <w:ind w:firstLine="640" w:firstLineChars="200"/>
        <w:rPr>
          <w:rFonts w:hint="default" w:ascii="仿宋_GB2312" w:hAnsi="宋体" w:eastAsia="仿宋_GB2312" w:cs="Times New Roman"/>
          <w:sz w:val="32"/>
          <w:szCs w:val="28"/>
          <w:lang w:val="en-US"/>
        </w:rPr>
      </w:pPr>
      <w:r>
        <w:rPr>
          <w:rFonts w:hint="eastAsia" w:ascii="仿宋_GB2312" w:hAnsi="宋体" w:eastAsia="仿宋_GB2312" w:cs="Times New Roman"/>
          <w:sz w:val="32"/>
          <w:szCs w:val="28"/>
          <w:lang w:val="zh-CN" w:eastAsia="zh-CN"/>
        </w:rPr>
        <w:t>本方法检出限为10 mg/kg；灵敏度≥90％；特异性≥90％；假阴性率≤10％；假阳性率应≤5％；性能指标计算方法见</w:t>
      </w:r>
      <w:r>
        <w:rPr>
          <w:rFonts w:hint="eastAsia" w:ascii="仿宋_GB2312" w:hAnsi="宋体" w:cs="Times New Roman"/>
          <w:sz w:val="32"/>
          <w:szCs w:val="28"/>
          <w:lang w:val="en-US" w:eastAsia="zh-CN"/>
        </w:rPr>
        <w:t>表6。</w:t>
      </w:r>
    </w:p>
    <w:p>
      <w:pPr>
        <w:pStyle w:val="47"/>
        <w:widowControl/>
        <w:numPr>
          <w:ilvl w:val="1"/>
          <w:numId w:val="0"/>
        </w:numPr>
        <w:spacing w:before="120" w:beforeLines="50" w:beforeAutospacing="0" w:after="120" w:afterLines="50" w:afterAutospacing="0"/>
        <w:ind w:leftChars="200" w:right="0" w:rightChars="0"/>
        <w:jc w:val="center"/>
        <w:rPr>
          <w:rFonts w:hint="eastAsia" w:ascii="仿宋_GB2312" w:hAnsi="宋体" w:eastAsia="仿宋_GB2312" w:cs="Times New Roman"/>
          <w:b/>
          <w:bCs/>
          <w:kern w:val="2"/>
          <w:sz w:val="24"/>
          <w:szCs w:val="22"/>
          <w:lang w:val="en-US" w:eastAsia="zh-CN" w:bidi="ar-SA"/>
        </w:rPr>
      </w:pPr>
      <w:r>
        <w:rPr>
          <w:rFonts w:hint="eastAsia" w:ascii="仿宋_GB2312" w:hAnsi="宋体" w:eastAsia="仿宋_GB2312" w:cs="Times New Roman"/>
          <w:b/>
          <w:bCs/>
          <w:kern w:val="2"/>
          <w:sz w:val="24"/>
          <w:szCs w:val="22"/>
          <w:lang w:val="en-US" w:eastAsia="zh-CN" w:bidi="ar-SA"/>
        </w:rPr>
        <w:t xml:space="preserve">表6 </w:t>
      </w:r>
      <w:r>
        <w:rPr>
          <w:rFonts w:hint="eastAsia" w:ascii="仿宋_GB2312" w:hAnsi="宋体" w:eastAsia="仿宋_GB2312" w:cs="Times New Roman"/>
          <w:b/>
          <w:bCs/>
          <w:kern w:val="2"/>
          <w:sz w:val="24"/>
          <w:szCs w:val="22"/>
          <w:lang w:val="zh-CN" w:eastAsia="zh-CN" w:bidi="ar-SA"/>
        </w:rPr>
        <w:t>快速检测方法性能指标计算表</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2130"/>
        <w:gridCol w:w="2130"/>
        <w:gridCol w:w="2131"/>
        <w:gridCol w:w="213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vMerge w:val="restart"/>
            <w:tcBorders>
              <w:top w:val="single" w:color="auto" w:sz="8" w:space="0"/>
              <w:left w:val="single" w:color="auto" w:sz="8" w:space="0"/>
              <w:bottom w:val="single" w:color="auto" w:sz="8" w:space="0"/>
              <w:right w:val="single" w:color="auto" w:sz="4" w:space="0"/>
            </w:tcBorders>
            <w:shd w:val="clear" w:color="auto" w:fill="auto"/>
            <w:vAlign w:val="center"/>
          </w:tcPr>
          <w:p>
            <w:pPr>
              <w:keepNext w:val="0"/>
              <w:keepLines w:val="0"/>
              <w:widowControl w:val="0"/>
              <w:suppressLineNumbers w:val="0"/>
              <w:adjustRightInd/>
              <w:spacing w:before="0" w:beforeAutospacing="0" w:after="0" w:afterAutospacing="0" w:line="240" w:lineRule="auto"/>
              <w:ind w:left="0" w:right="0"/>
              <w:jc w:val="center"/>
              <w:rPr>
                <w:rFonts w:hint="eastAsia" w:ascii="宋体" w:hAnsi="宋体" w:eastAsia="宋体" w:cs="宋体"/>
                <w:bCs/>
                <w:sz w:val="18"/>
                <w:szCs w:val="18"/>
                <w:lang w:val="en-US"/>
              </w:rPr>
            </w:pPr>
            <w:r>
              <w:rPr>
                <w:rFonts w:hint="eastAsia" w:ascii="宋体" w:hAnsi="宋体" w:eastAsia="宋体" w:cs="宋体"/>
                <w:bCs/>
                <w:kern w:val="2"/>
                <w:sz w:val="18"/>
                <w:szCs w:val="18"/>
                <w:lang w:val="en-US" w:eastAsia="zh-CN" w:bidi="ar"/>
              </w:rPr>
              <w:t>样品情况</w:t>
            </w:r>
            <w:r>
              <w:rPr>
                <w:rFonts w:hint="eastAsia" w:ascii="宋体" w:hAnsi="宋体" w:eastAsia="宋体" w:cs="宋体"/>
                <w:bCs/>
                <w:kern w:val="2"/>
                <w:sz w:val="18"/>
                <w:szCs w:val="18"/>
                <w:vertAlign w:val="superscript"/>
                <w:lang w:val="en-US" w:eastAsia="zh-CN" w:bidi="ar"/>
              </w:rPr>
              <w:t>a</w:t>
            </w:r>
          </w:p>
        </w:tc>
        <w:tc>
          <w:tcPr>
            <w:tcW w:w="4261" w:type="dxa"/>
            <w:gridSpan w:val="2"/>
            <w:tcBorders>
              <w:top w:val="single" w:color="auto" w:sz="8"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adjustRightInd/>
              <w:spacing w:before="0" w:beforeAutospacing="0" w:after="0" w:afterAutospacing="0" w:line="240" w:lineRule="auto"/>
              <w:ind w:left="0" w:right="0"/>
              <w:jc w:val="center"/>
              <w:rPr>
                <w:rFonts w:hint="eastAsia" w:ascii="宋体" w:hAnsi="宋体" w:eastAsia="宋体" w:cs="宋体"/>
                <w:bCs/>
                <w:sz w:val="18"/>
                <w:szCs w:val="18"/>
                <w:lang w:val="en-US"/>
              </w:rPr>
            </w:pPr>
            <w:r>
              <w:rPr>
                <w:rFonts w:hint="eastAsia" w:ascii="宋体" w:hAnsi="宋体" w:eastAsia="宋体" w:cs="宋体"/>
                <w:bCs/>
                <w:kern w:val="2"/>
                <w:sz w:val="18"/>
                <w:szCs w:val="18"/>
                <w:lang w:val="en-US" w:eastAsia="zh-CN" w:bidi="ar"/>
              </w:rPr>
              <w:t>检测结果</w:t>
            </w:r>
            <w:r>
              <w:rPr>
                <w:rFonts w:hint="eastAsia" w:ascii="宋体" w:hAnsi="宋体" w:eastAsia="宋体" w:cs="宋体"/>
                <w:bCs/>
                <w:kern w:val="2"/>
                <w:sz w:val="18"/>
                <w:szCs w:val="18"/>
                <w:vertAlign w:val="superscript"/>
                <w:lang w:val="en-US" w:eastAsia="zh-CN" w:bidi="ar"/>
              </w:rPr>
              <w:t>b</w:t>
            </w:r>
          </w:p>
        </w:tc>
        <w:tc>
          <w:tcPr>
            <w:tcW w:w="2131" w:type="dxa"/>
            <w:vMerge w:val="restart"/>
            <w:tcBorders>
              <w:top w:val="single" w:color="auto" w:sz="8" w:space="0"/>
              <w:left w:val="single" w:color="auto" w:sz="4" w:space="0"/>
              <w:bottom w:val="single" w:color="auto" w:sz="8" w:space="0"/>
              <w:right w:val="single" w:color="auto" w:sz="8" w:space="0"/>
            </w:tcBorders>
            <w:shd w:val="clear" w:color="auto" w:fill="auto"/>
            <w:vAlign w:val="center"/>
          </w:tcPr>
          <w:p>
            <w:pPr>
              <w:keepNext w:val="0"/>
              <w:keepLines w:val="0"/>
              <w:widowControl w:val="0"/>
              <w:suppressLineNumbers w:val="0"/>
              <w:adjustRightInd/>
              <w:spacing w:before="0" w:beforeAutospacing="0" w:after="0" w:afterAutospacing="0" w:line="240" w:lineRule="auto"/>
              <w:ind w:left="0" w:right="0"/>
              <w:jc w:val="center"/>
              <w:rPr>
                <w:rFonts w:hint="eastAsia" w:ascii="宋体" w:hAnsi="宋体" w:eastAsia="宋体" w:cs="宋体"/>
                <w:bCs/>
                <w:sz w:val="18"/>
                <w:szCs w:val="18"/>
                <w:lang w:val="en-US"/>
              </w:rPr>
            </w:pPr>
            <w:r>
              <w:rPr>
                <w:rFonts w:hint="eastAsia" w:ascii="宋体" w:hAnsi="宋体" w:eastAsia="宋体" w:cs="宋体"/>
                <w:bCs/>
                <w:kern w:val="2"/>
                <w:sz w:val="18"/>
                <w:szCs w:val="18"/>
                <w:lang w:val="en-US" w:eastAsia="zh-CN" w:bidi="ar"/>
              </w:rPr>
              <w:t>总数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24" w:hRule="atLeast"/>
          <w:jc w:val="center"/>
        </w:trPr>
        <w:tc>
          <w:tcPr>
            <w:tcW w:w="2130" w:type="dxa"/>
            <w:vMerge w:val="continue"/>
            <w:tcBorders>
              <w:top w:val="single" w:color="auto" w:sz="8" w:space="0"/>
              <w:left w:val="single" w:color="auto" w:sz="8" w:space="0"/>
              <w:bottom w:val="single" w:color="auto" w:sz="8" w:space="0"/>
              <w:right w:val="single" w:color="auto"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2130" w:type="dxa"/>
            <w:tcBorders>
              <w:top w:val="single" w:color="auto" w:sz="4" w:space="0"/>
              <w:left w:val="single" w:color="auto" w:sz="4" w:space="0"/>
              <w:bottom w:val="single" w:color="auto" w:sz="8" w:space="0"/>
              <w:right w:val="single" w:color="auto" w:sz="4" w:space="0"/>
            </w:tcBorders>
            <w:shd w:val="clear" w:color="auto" w:fill="auto"/>
            <w:vAlign w:val="center"/>
          </w:tcPr>
          <w:p>
            <w:pPr>
              <w:keepNext w:val="0"/>
              <w:keepLines w:val="0"/>
              <w:widowControl w:val="0"/>
              <w:suppressLineNumbers w:val="0"/>
              <w:adjustRightInd/>
              <w:spacing w:before="0" w:beforeAutospacing="0" w:after="0" w:afterAutospacing="0" w:line="240" w:lineRule="auto"/>
              <w:ind w:left="0" w:right="0"/>
              <w:jc w:val="center"/>
              <w:rPr>
                <w:rFonts w:hint="eastAsia" w:ascii="宋体" w:hAnsi="宋体" w:eastAsia="宋体" w:cs="宋体"/>
                <w:bCs/>
                <w:sz w:val="18"/>
                <w:szCs w:val="18"/>
                <w:lang w:val="en-US"/>
              </w:rPr>
            </w:pPr>
            <w:r>
              <w:rPr>
                <w:rFonts w:hint="eastAsia" w:ascii="宋体" w:hAnsi="宋体" w:eastAsia="宋体" w:cs="宋体"/>
                <w:bCs/>
                <w:kern w:val="2"/>
                <w:sz w:val="18"/>
                <w:szCs w:val="18"/>
                <w:lang w:val="en-US" w:eastAsia="zh-CN" w:bidi="ar"/>
              </w:rPr>
              <w:t>阳性</w:t>
            </w:r>
          </w:p>
        </w:tc>
        <w:tc>
          <w:tcPr>
            <w:tcW w:w="2131" w:type="dxa"/>
            <w:tcBorders>
              <w:top w:val="single" w:color="auto" w:sz="4" w:space="0"/>
              <w:left w:val="single" w:color="auto" w:sz="4" w:space="0"/>
              <w:bottom w:val="single" w:color="auto" w:sz="8" w:space="0"/>
              <w:right w:val="single" w:color="auto" w:sz="4" w:space="0"/>
            </w:tcBorders>
            <w:shd w:val="clear" w:color="auto" w:fill="auto"/>
            <w:vAlign w:val="center"/>
          </w:tcPr>
          <w:p>
            <w:pPr>
              <w:keepNext w:val="0"/>
              <w:keepLines w:val="0"/>
              <w:widowControl w:val="0"/>
              <w:suppressLineNumbers w:val="0"/>
              <w:adjustRightInd/>
              <w:spacing w:before="0" w:beforeAutospacing="0" w:after="0" w:afterAutospacing="0" w:line="240" w:lineRule="auto"/>
              <w:ind w:left="0" w:right="0"/>
              <w:jc w:val="center"/>
              <w:rPr>
                <w:rFonts w:hint="eastAsia" w:ascii="宋体" w:hAnsi="宋体" w:eastAsia="宋体" w:cs="宋体"/>
                <w:bCs/>
                <w:sz w:val="18"/>
                <w:szCs w:val="18"/>
                <w:lang w:val="en-US"/>
              </w:rPr>
            </w:pPr>
            <w:r>
              <w:rPr>
                <w:rFonts w:hint="eastAsia" w:ascii="宋体" w:hAnsi="宋体" w:eastAsia="宋体" w:cs="宋体"/>
                <w:bCs/>
                <w:kern w:val="2"/>
                <w:sz w:val="18"/>
                <w:szCs w:val="18"/>
                <w:lang w:val="en-US" w:eastAsia="zh-CN" w:bidi="ar"/>
              </w:rPr>
              <w:t>阴性</w:t>
            </w:r>
          </w:p>
        </w:tc>
        <w:tc>
          <w:tcPr>
            <w:tcW w:w="2131" w:type="dxa"/>
            <w:vMerge w:val="continue"/>
            <w:tcBorders>
              <w:top w:val="single" w:color="auto" w:sz="8" w:space="0"/>
              <w:left w:val="single" w:color="auto" w:sz="4" w:space="0"/>
              <w:bottom w:val="single" w:color="auto" w:sz="8" w:space="0"/>
              <w:right w:val="single" w:color="auto" w:sz="8"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130" w:type="dxa"/>
            <w:tcBorders>
              <w:top w:val="single" w:color="auto" w:sz="8" w:space="0"/>
              <w:left w:val="single" w:color="auto" w:sz="8" w:space="0"/>
              <w:bottom w:val="single" w:color="auto" w:sz="4" w:space="0"/>
              <w:right w:val="single" w:color="auto" w:sz="4" w:space="0"/>
            </w:tcBorders>
            <w:shd w:val="clear" w:color="auto" w:fill="auto"/>
            <w:vAlign w:val="center"/>
          </w:tcPr>
          <w:p>
            <w:pPr>
              <w:keepNext w:val="0"/>
              <w:keepLines w:val="0"/>
              <w:widowControl w:val="0"/>
              <w:suppressLineNumbers w:val="0"/>
              <w:adjustRightInd/>
              <w:spacing w:before="0" w:beforeAutospacing="0" w:after="0" w:afterAutospacing="0" w:line="240" w:lineRule="auto"/>
              <w:ind w:left="0" w:right="0"/>
              <w:jc w:val="center"/>
              <w:rPr>
                <w:rFonts w:hint="eastAsia" w:ascii="宋体" w:hAnsi="宋体" w:eastAsia="宋体" w:cs="宋体"/>
                <w:sz w:val="18"/>
                <w:szCs w:val="18"/>
                <w:lang w:val="en-US"/>
              </w:rPr>
            </w:pPr>
            <w:r>
              <w:rPr>
                <w:rFonts w:hint="eastAsia" w:ascii="宋体" w:hAnsi="宋体" w:eastAsia="宋体" w:cs="宋体"/>
                <w:kern w:val="2"/>
                <w:sz w:val="18"/>
                <w:szCs w:val="18"/>
                <w:lang w:val="en-US" w:eastAsia="zh-CN" w:bidi="ar"/>
              </w:rPr>
              <w:t>阳性</w:t>
            </w:r>
          </w:p>
        </w:tc>
        <w:tc>
          <w:tcPr>
            <w:tcW w:w="2130" w:type="dxa"/>
            <w:tcBorders>
              <w:top w:val="single" w:color="auto" w:sz="8"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adjustRightInd/>
              <w:spacing w:before="0" w:beforeAutospacing="0" w:after="0" w:afterAutospacing="0" w:line="240" w:lineRule="auto"/>
              <w:ind w:left="0" w:right="0"/>
              <w:jc w:val="center"/>
              <w:rPr>
                <w:rFonts w:hint="eastAsia" w:ascii="宋体" w:hAnsi="宋体" w:eastAsia="宋体" w:cs="宋体"/>
                <w:sz w:val="18"/>
                <w:szCs w:val="18"/>
                <w:lang w:val="en-US"/>
              </w:rPr>
            </w:pPr>
            <w:r>
              <w:rPr>
                <w:rFonts w:hint="eastAsia" w:ascii="宋体" w:hAnsi="宋体" w:eastAsia="宋体" w:cs="宋体"/>
                <w:kern w:val="2"/>
                <w:sz w:val="18"/>
                <w:szCs w:val="18"/>
                <w:lang w:val="en-US" w:eastAsia="zh-CN" w:bidi="ar"/>
              </w:rPr>
              <w:t>N11</w:t>
            </w:r>
          </w:p>
        </w:tc>
        <w:tc>
          <w:tcPr>
            <w:tcW w:w="2131" w:type="dxa"/>
            <w:tcBorders>
              <w:top w:val="single" w:color="auto" w:sz="8"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adjustRightInd/>
              <w:spacing w:before="0" w:beforeAutospacing="0" w:after="0" w:afterAutospacing="0" w:line="240" w:lineRule="auto"/>
              <w:ind w:left="0" w:right="0"/>
              <w:jc w:val="center"/>
              <w:rPr>
                <w:rFonts w:hint="eastAsia" w:ascii="宋体" w:hAnsi="宋体" w:eastAsia="宋体" w:cs="宋体"/>
                <w:sz w:val="18"/>
                <w:szCs w:val="18"/>
                <w:lang w:val="en-US"/>
              </w:rPr>
            </w:pPr>
            <w:r>
              <w:rPr>
                <w:rFonts w:hint="eastAsia" w:ascii="宋体" w:hAnsi="宋体" w:eastAsia="宋体" w:cs="宋体"/>
                <w:kern w:val="2"/>
                <w:sz w:val="18"/>
                <w:szCs w:val="18"/>
                <w:lang w:val="en-US" w:eastAsia="zh-CN" w:bidi="ar"/>
              </w:rPr>
              <w:t>N12</w:t>
            </w:r>
          </w:p>
        </w:tc>
        <w:tc>
          <w:tcPr>
            <w:tcW w:w="2131" w:type="dxa"/>
            <w:tcBorders>
              <w:top w:val="single" w:color="auto" w:sz="8" w:space="0"/>
              <w:left w:val="single" w:color="auto" w:sz="4" w:space="0"/>
              <w:bottom w:val="single" w:color="auto" w:sz="4" w:space="0"/>
              <w:right w:val="single" w:color="auto" w:sz="8" w:space="0"/>
            </w:tcBorders>
            <w:shd w:val="clear" w:color="auto" w:fill="auto"/>
            <w:vAlign w:val="center"/>
          </w:tcPr>
          <w:p>
            <w:pPr>
              <w:keepNext w:val="0"/>
              <w:keepLines w:val="0"/>
              <w:widowControl w:val="0"/>
              <w:suppressLineNumbers w:val="0"/>
              <w:adjustRightInd/>
              <w:spacing w:before="0" w:beforeAutospacing="0" w:after="0" w:afterAutospacing="0" w:line="240" w:lineRule="auto"/>
              <w:ind w:left="0" w:right="0"/>
              <w:jc w:val="center"/>
              <w:rPr>
                <w:rFonts w:hint="eastAsia" w:ascii="宋体" w:hAnsi="宋体" w:eastAsia="宋体" w:cs="宋体"/>
                <w:sz w:val="18"/>
                <w:szCs w:val="18"/>
                <w:lang w:val="en-US"/>
              </w:rPr>
            </w:pPr>
            <w:r>
              <w:rPr>
                <w:rFonts w:hint="eastAsia" w:ascii="宋体" w:hAnsi="宋体" w:eastAsia="宋体" w:cs="宋体"/>
                <w:kern w:val="2"/>
                <w:sz w:val="18"/>
                <w:szCs w:val="18"/>
                <w:lang w:val="en-US" w:eastAsia="zh-CN" w:bidi="ar"/>
              </w:rPr>
              <w:t>N1.=N11+N12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130" w:type="dxa"/>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widowControl w:val="0"/>
              <w:suppressLineNumbers w:val="0"/>
              <w:adjustRightInd/>
              <w:spacing w:before="0" w:beforeAutospacing="0" w:after="0" w:afterAutospacing="0" w:line="240" w:lineRule="auto"/>
              <w:ind w:left="0" w:right="0"/>
              <w:jc w:val="center"/>
              <w:rPr>
                <w:rFonts w:hint="eastAsia" w:ascii="宋体" w:hAnsi="宋体" w:eastAsia="宋体" w:cs="宋体"/>
                <w:sz w:val="18"/>
                <w:szCs w:val="18"/>
                <w:lang w:val="en-US"/>
              </w:rPr>
            </w:pPr>
            <w:r>
              <w:rPr>
                <w:rFonts w:hint="eastAsia" w:ascii="宋体" w:hAnsi="宋体" w:eastAsia="宋体" w:cs="宋体"/>
                <w:kern w:val="2"/>
                <w:sz w:val="18"/>
                <w:szCs w:val="18"/>
                <w:lang w:val="en-US" w:eastAsia="zh-CN" w:bidi="ar"/>
              </w:rPr>
              <w:t>阴性</w:t>
            </w:r>
          </w:p>
        </w:tc>
        <w:tc>
          <w:tcPr>
            <w:tcW w:w="213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adjustRightInd/>
              <w:spacing w:before="0" w:beforeAutospacing="0" w:after="0" w:afterAutospacing="0" w:line="240" w:lineRule="auto"/>
              <w:ind w:left="0" w:right="0"/>
              <w:jc w:val="center"/>
              <w:rPr>
                <w:rFonts w:hint="eastAsia" w:ascii="宋体" w:hAnsi="宋体" w:eastAsia="宋体" w:cs="宋体"/>
                <w:sz w:val="18"/>
                <w:szCs w:val="18"/>
                <w:lang w:val="en-US"/>
              </w:rPr>
            </w:pPr>
            <w:r>
              <w:rPr>
                <w:rFonts w:hint="eastAsia" w:ascii="宋体" w:hAnsi="宋体" w:eastAsia="宋体" w:cs="宋体"/>
                <w:kern w:val="2"/>
                <w:sz w:val="18"/>
                <w:szCs w:val="18"/>
                <w:lang w:val="en-US" w:eastAsia="zh-CN" w:bidi="ar"/>
              </w:rPr>
              <w:t>N21</w:t>
            </w:r>
          </w:p>
        </w:tc>
        <w:tc>
          <w:tcPr>
            <w:tcW w:w="213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adjustRightInd/>
              <w:spacing w:before="0" w:beforeAutospacing="0" w:after="0" w:afterAutospacing="0" w:line="240" w:lineRule="auto"/>
              <w:ind w:left="0" w:right="0"/>
              <w:jc w:val="center"/>
              <w:rPr>
                <w:rFonts w:hint="eastAsia" w:ascii="宋体" w:hAnsi="宋体" w:eastAsia="宋体" w:cs="宋体"/>
                <w:sz w:val="18"/>
                <w:szCs w:val="18"/>
                <w:lang w:val="en-US"/>
              </w:rPr>
            </w:pPr>
            <w:r>
              <w:rPr>
                <w:rFonts w:hint="eastAsia" w:ascii="宋体" w:hAnsi="宋体" w:eastAsia="宋体" w:cs="宋体"/>
                <w:kern w:val="2"/>
                <w:sz w:val="18"/>
                <w:szCs w:val="18"/>
                <w:lang w:val="en-US" w:eastAsia="zh-CN" w:bidi="ar"/>
              </w:rPr>
              <w:t>N22</w:t>
            </w:r>
          </w:p>
        </w:tc>
        <w:tc>
          <w:tcPr>
            <w:tcW w:w="2131" w:type="dxa"/>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val="0"/>
              <w:suppressLineNumbers w:val="0"/>
              <w:adjustRightInd/>
              <w:spacing w:before="0" w:beforeAutospacing="0" w:after="0" w:afterAutospacing="0" w:line="240" w:lineRule="auto"/>
              <w:ind w:left="0" w:right="0"/>
              <w:jc w:val="center"/>
              <w:rPr>
                <w:rFonts w:hint="eastAsia" w:ascii="宋体" w:hAnsi="宋体" w:eastAsia="宋体" w:cs="宋体"/>
                <w:sz w:val="18"/>
                <w:szCs w:val="18"/>
                <w:lang w:val="en-US"/>
              </w:rPr>
            </w:pPr>
            <w:r>
              <w:rPr>
                <w:rFonts w:hint="eastAsia" w:ascii="宋体" w:hAnsi="宋体" w:eastAsia="宋体" w:cs="宋体"/>
                <w:kern w:val="2"/>
                <w:sz w:val="18"/>
                <w:szCs w:val="18"/>
                <w:lang w:val="en-US" w:eastAsia="zh-CN" w:bidi="ar"/>
              </w:rPr>
              <w:t>N2.=N21+N22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130" w:type="dxa"/>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widowControl w:val="0"/>
              <w:suppressLineNumbers w:val="0"/>
              <w:adjustRightInd/>
              <w:spacing w:before="0" w:beforeAutospacing="0" w:after="0" w:afterAutospacing="0" w:line="240" w:lineRule="auto"/>
              <w:ind w:left="0" w:right="0"/>
              <w:jc w:val="center"/>
              <w:rPr>
                <w:rFonts w:hint="eastAsia" w:ascii="宋体" w:hAnsi="宋体" w:eastAsia="宋体" w:cs="宋体"/>
                <w:sz w:val="18"/>
                <w:szCs w:val="18"/>
                <w:lang w:val="en-US"/>
              </w:rPr>
            </w:pPr>
            <w:r>
              <w:rPr>
                <w:rFonts w:hint="eastAsia" w:ascii="宋体" w:hAnsi="宋体" w:eastAsia="宋体" w:cs="宋体"/>
                <w:kern w:val="2"/>
                <w:sz w:val="18"/>
                <w:szCs w:val="18"/>
                <w:lang w:val="en-US" w:eastAsia="zh-CN" w:bidi="ar"/>
              </w:rPr>
              <w:t>总数</w:t>
            </w:r>
          </w:p>
        </w:tc>
        <w:tc>
          <w:tcPr>
            <w:tcW w:w="213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adjustRightInd/>
              <w:spacing w:before="0" w:beforeAutospacing="0" w:after="0" w:afterAutospacing="0" w:line="240" w:lineRule="auto"/>
              <w:ind w:left="0" w:right="0"/>
              <w:jc w:val="center"/>
              <w:rPr>
                <w:rFonts w:hint="eastAsia" w:ascii="宋体" w:hAnsi="宋体" w:eastAsia="宋体" w:cs="宋体"/>
                <w:sz w:val="18"/>
                <w:szCs w:val="18"/>
                <w:lang w:val="en-US"/>
              </w:rPr>
            </w:pPr>
            <w:r>
              <w:rPr>
                <w:rFonts w:hint="eastAsia" w:ascii="宋体" w:hAnsi="宋体" w:eastAsia="宋体" w:cs="宋体"/>
                <w:kern w:val="2"/>
                <w:sz w:val="18"/>
                <w:szCs w:val="18"/>
                <w:lang w:val="en-US" w:eastAsia="zh-CN" w:bidi="ar"/>
              </w:rPr>
              <w:t>N.1=N11+N21</w:t>
            </w:r>
          </w:p>
        </w:tc>
        <w:tc>
          <w:tcPr>
            <w:tcW w:w="213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adjustRightInd/>
              <w:spacing w:before="0" w:beforeAutospacing="0" w:after="0" w:afterAutospacing="0" w:line="240" w:lineRule="auto"/>
              <w:ind w:left="0" w:right="0"/>
              <w:jc w:val="center"/>
              <w:rPr>
                <w:rFonts w:hint="eastAsia" w:ascii="宋体" w:hAnsi="宋体" w:eastAsia="宋体" w:cs="宋体"/>
                <w:sz w:val="18"/>
                <w:szCs w:val="18"/>
                <w:lang w:val="en-US"/>
              </w:rPr>
            </w:pPr>
            <w:r>
              <w:rPr>
                <w:rFonts w:hint="eastAsia" w:ascii="宋体" w:hAnsi="宋体" w:eastAsia="宋体" w:cs="宋体"/>
                <w:kern w:val="2"/>
                <w:sz w:val="18"/>
                <w:szCs w:val="18"/>
                <w:lang w:val="en-US" w:eastAsia="zh-CN" w:bidi="ar"/>
              </w:rPr>
              <w:t>N.2=N12+N22</w:t>
            </w:r>
          </w:p>
        </w:tc>
        <w:tc>
          <w:tcPr>
            <w:tcW w:w="2131" w:type="dxa"/>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val="0"/>
              <w:suppressLineNumbers w:val="0"/>
              <w:adjustRightInd/>
              <w:spacing w:before="0" w:beforeAutospacing="0" w:after="0" w:afterAutospacing="0" w:line="240" w:lineRule="auto"/>
              <w:ind w:left="0" w:right="0"/>
              <w:jc w:val="center"/>
              <w:rPr>
                <w:rFonts w:hint="eastAsia" w:ascii="宋体" w:hAnsi="宋体" w:eastAsia="宋体" w:cs="宋体"/>
                <w:sz w:val="18"/>
                <w:szCs w:val="18"/>
                <w:lang w:val="en-US"/>
              </w:rPr>
            </w:pPr>
            <w:r>
              <w:rPr>
                <w:rFonts w:hint="eastAsia" w:ascii="宋体" w:hAnsi="宋体" w:eastAsia="宋体" w:cs="宋体"/>
                <w:kern w:val="2"/>
                <w:sz w:val="18"/>
                <w:szCs w:val="18"/>
                <w:lang w:val="en-US" w:eastAsia="zh-CN" w:bidi="ar"/>
              </w:rPr>
              <w:t>N=N1.+N2.或</w:t>
            </w:r>
            <w:r>
              <w:rPr>
                <w:rFonts w:hint="eastAsia" w:ascii="宋体" w:hAnsi="宋体" w:eastAsia="宋体" w:cs="Calibri"/>
                <w:kern w:val="2"/>
                <w:sz w:val="18"/>
                <w:szCs w:val="18"/>
                <w:lang w:val="en-US" w:eastAsia="zh-CN" w:bidi="ar"/>
              </w:rPr>
              <w:t>N.1+N.2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3" w:hRule="atLeast"/>
          <w:jc w:val="center"/>
        </w:trPr>
        <w:tc>
          <w:tcPr>
            <w:tcW w:w="2130" w:type="dxa"/>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widowControl w:val="0"/>
              <w:suppressLineNumbers w:val="0"/>
              <w:adjustRightInd/>
              <w:spacing w:before="0" w:beforeAutospacing="0" w:after="0" w:afterAutospacing="0" w:line="240" w:lineRule="auto"/>
              <w:ind w:left="0" w:right="0"/>
              <w:jc w:val="center"/>
              <w:rPr>
                <w:rFonts w:hint="eastAsia" w:ascii="宋体" w:hAnsi="宋体" w:eastAsia="宋体" w:cs="宋体"/>
                <w:sz w:val="18"/>
                <w:szCs w:val="18"/>
                <w:lang w:val="en-US"/>
              </w:rPr>
            </w:pPr>
            <w:r>
              <w:rPr>
                <w:rFonts w:hint="eastAsia" w:ascii="宋体" w:hAnsi="宋体" w:eastAsia="宋体" w:cs="宋体"/>
                <w:kern w:val="2"/>
                <w:sz w:val="18"/>
                <w:szCs w:val="18"/>
                <w:lang w:val="en-US" w:eastAsia="zh-CN" w:bidi="ar"/>
              </w:rPr>
              <w:t>显著性差异（x</w:t>
            </w:r>
            <w:r>
              <w:rPr>
                <w:rFonts w:hint="eastAsia" w:ascii="宋体" w:hAnsi="宋体" w:eastAsia="宋体" w:cs="宋体"/>
                <w:kern w:val="2"/>
                <w:sz w:val="18"/>
                <w:szCs w:val="18"/>
                <w:vertAlign w:val="superscript"/>
                <w:lang w:val="en-US" w:eastAsia="zh-CN" w:bidi="ar"/>
              </w:rPr>
              <w:t>2</w:t>
            </w:r>
            <w:r>
              <w:rPr>
                <w:rFonts w:hint="eastAsia" w:ascii="宋体" w:hAnsi="宋体" w:eastAsia="宋体" w:cs="宋体"/>
                <w:kern w:val="2"/>
                <w:sz w:val="18"/>
                <w:szCs w:val="18"/>
                <w:lang w:val="en-US" w:eastAsia="zh-CN" w:bidi="ar"/>
              </w:rPr>
              <w:t>）</w:t>
            </w:r>
          </w:p>
        </w:tc>
        <w:tc>
          <w:tcPr>
            <w:tcW w:w="6392" w:type="dxa"/>
            <w:gridSpan w:val="3"/>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val="0"/>
              <w:suppressLineNumbers w:val="0"/>
              <w:adjustRightInd/>
              <w:spacing w:before="0" w:beforeAutospacing="0" w:after="0" w:afterAutospacing="0" w:line="240" w:lineRule="auto"/>
              <w:ind w:left="0" w:right="0"/>
              <w:jc w:val="center"/>
              <w:rPr>
                <w:rFonts w:hint="eastAsia" w:ascii="宋体" w:hAnsi="宋体" w:eastAsia="宋体" w:cs="宋体"/>
                <w:sz w:val="18"/>
                <w:szCs w:val="18"/>
                <w:lang w:val="en-US"/>
              </w:rPr>
            </w:pPr>
            <w:r>
              <w:rPr>
                <w:rFonts w:hint="eastAsia" w:ascii="宋体" w:hAnsi="宋体" w:eastAsia="宋体" w:cs="宋体"/>
                <w:kern w:val="2"/>
                <w:sz w:val="18"/>
                <w:szCs w:val="18"/>
                <w:lang w:val="en-US" w:eastAsia="zh-CN" w:bidi="ar"/>
              </w:rPr>
              <w:t>x</w:t>
            </w:r>
            <w:r>
              <w:rPr>
                <w:rFonts w:hint="eastAsia" w:ascii="宋体" w:hAnsi="宋体" w:eastAsia="宋体" w:cs="宋体"/>
                <w:kern w:val="2"/>
                <w:sz w:val="18"/>
                <w:szCs w:val="18"/>
                <w:vertAlign w:val="superscript"/>
                <w:lang w:val="en-US" w:eastAsia="zh-CN" w:bidi="ar"/>
              </w:rPr>
              <w:t>2</w:t>
            </w:r>
            <w:r>
              <w:rPr>
                <w:rFonts w:hint="eastAsia" w:ascii="宋体" w:hAnsi="宋体" w:eastAsia="宋体" w:cs="宋体"/>
                <w:kern w:val="2"/>
                <w:sz w:val="18"/>
                <w:szCs w:val="18"/>
                <w:lang w:val="en-US" w:eastAsia="zh-CN" w:bidi="ar"/>
              </w:rPr>
              <w:t>=（∣N12-N21∣-1）</w:t>
            </w:r>
            <w:r>
              <w:rPr>
                <w:rFonts w:hint="eastAsia" w:ascii="宋体" w:hAnsi="宋体" w:eastAsia="宋体" w:cs="宋体"/>
                <w:kern w:val="2"/>
                <w:sz w:val="18"/>
                <w:szCs w:val="18"/>
                <w:vertAlign w:val="superscript"/>
                <w:lang w:val="en-US" w:eastAsia="zh-CN" w:bidi="ar"/>
              </w:rPr>
              <w:t>2</w:t>
            </w:r>
            <w:r>
              <w:rPr>
                <w:rFonts w:hint="eastAsia" w:ascii="宋体" w:hAnsi="宋体" w:eastAsia="宋体" w:cs="宋体"/>
                <w:kern w:val="2"/>
                <w:sz w:val="18"/>
                <w:szCs w:val="18"/>
                <w:lang w:val="en-US" w:eastAsia="zh-CN" w:bidi="ar"/>
              </w:rPr>
              <w:t>/（</w:t>
            </w:r>
            <w:r>
              <w:rPr>
                <w:rFonts w:hint="eastAsia" w:ascii="宋体" w:hAnsi="宋体" w:eastAsia="宋体" w:cs="Calibri"/>
                <w:kern w:val="2"/>
                <w:sz w:val="18"/>
                <w:szCs w:val="18"/>
                <w:lang w:val="en-US" w:eastAsia="zh-CN" w:bidi="ar"/>
              </w:rPr>
              <w:t>N12+N21</w:t>
            </w:r>
            <w:r>
              <w:rPr>
                <w:rFonts w:hint="eastAsia" w:ascii="宋体" w:hAnsi="宋体" w:eastAsia="宋体" w:cs="宋体"/>
                <w:kern w:val="2"/>
                <w:sz w:val="18"/>
                <w:szCs w:val="18"/>
                <w:lang w:val="en-US" w:eastAsia="zh-CN" w:bidi="ar"/>
              </w:rPr>
              <w:t>），自由度（</w:t>
            </w:r>
            <w:r>
              <w:rPr>
                <w:rFonts w:hint="eastAsia" w:ascii="宋体" w:hAnsi="宋体" w:eastAsia="宋体" w:cs="Calibri"/>
                <w:kern w:val="2"/>
                <w:sz w:val="18"/>
                <w:szCs w:val="18"/>
                <w:lang w:val="en-US" w:eastAsia="zh-CN" w:bidi="ar"/>
              </w:rPr>
              <w:t>df</w:t>
            </w:r>
            <w:r>
              <w:rPr>
                <w:rFonts w:hint="eastAsia" w:ascii="宋体" w:hAnsi="宋体" w:eastAsia="宋体" w:cs="宋体"/>
                <w:kern w:val="2"/>
                <w:sz w:val="18"/>
                <w:szCs w:val="18"/>
                <w:lang w:val="en-US" w:eastAsia="zh-CN" w:bidi="ar"/>
              </w:rPr>
              <w:t>）</w:t>
            </w:r>
            <w:r>
              <w:rPr>
                <w:rFonts w:hint="eastAsia" w:ascii="宋体" w:hAnsi="宋体" w:eastAsia="宋体" w:cs="Calibri"/>
                <w:kern w:val="2"/>
                <w:sz w:val="18"/>
                <w:szCs w:val="18"/>
                <w:lang w:val="en-US" w:eastAsia="zh-CN" w:bidi="ar"/>
              </w:rPr>
              <w:t>=1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08" w:hRule="atLeast"/>
          <w:jc w:val="center"/>
        </w:trPr>
        <w:tc>
          <w:tcPr>
            <w:tcW w:w="2130" w:type="dxa"/>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widowControl w:val="0"/>
              <w:suppressLineNumbers w:val="0"/>
              <w:adjustRightInd/>
              <w:spacing w:before="0" w:beforeAutospacing="0" w:after="0" w:afterAutospacing="0" w:line="240" w:lineRule="auto"/>
              <w:ind w:left="0" w:right="0"/>
              <w:jc w:val="center"/>
              <w:rPr>
                <w:rFonts w:hint="eastAsia" w:ascii="宋体" w:hAnsi="宋体" w:eastAsia="宋体" w:cs="宋体"/>
                <w:sz w:val="18"/>
                <w:szCs w:val="18"/>
                <w:lang w:val="en-US"/>
              </w:rPr>
            </w:pPr>
            <w:r>
              <w:rPr>
                <w:rFonts w:hint="eastAsia" w:ascii="宋体" w:hAnsi="宋体" w:eastAsia="宋体" w:cs="宋体"/>
                <w:kern w:val="2"/>
                <w:sz w:val="18"/>
                <w:szCs w:val="18"/>
                <w:lang w:val="en-US" w:eastAsia="zh-CN" w:bidi="ar"/>
              </w:rPr>
              <w:t>灵敏度（p+，</w:t>
            </w:r>
            <w:r>
              <w:rPr>
                <w:rFonts w:hint="eastAsia" w:ascii="宋体" w:hAnsi="宋体" w:eastAsia="宋体" w:cs="Calibri"/>
                <w:kern w:val="2"/>
                <w:sz w:val="18"/>
                <w:szCs w:val="18"/>
                <w:lang w:val="en-US" w:eastAsia="zh-CN" w:bidi="ar"/>
              </w:rPr>
              <w:t>％</w:t>
            </w:r>
            <w:r>
              <w:rPr>
                <w:rFonts w:hint="eastAsia" w:ascii="宋体" w:hAnsi="宋体" w:eastAsia="宋体" w:cs="宋体"/>
                <w:kern w:val="2"/>
                <w:sz w:val="18"/>
                <w:szCs w:val="18"/>
                <w:lang w:val="en-US" w:eastAsia="zh-CN" w:bidi="ar"/>
              </w:rPr>
              <w:t>）</w:t>
            </w:r>
          </w:p>
        </w:tc>
        <w:tc>
          <w:tcPr>
            <w:tcW w:w="6392" w:type="dxa"/>
            <w:gridSpan w:val="3"/>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val="0"/>
              <w:suppressLineNumbers w:val="0"/>
              <w:adjustRightInd/>
              <w:spacing w:before="0" w:beforeAutospacing="0" w:after="0" w:afterAutospacing="0" w:line="240" w:lineRule="auto"/>
              <w:ind w:left="0" w:right="0"/>
              <w:jc w:val="center"/>
              <w:rPr>
                <w:rFonts w:hint="eastAsia" w:ascii="宋体" w:hAnsi="宋体" w:eastAsia="宋体" w:cs="宋体"/>
                <w:sz w:val="18"/>
                <w:szCs w:val="18"/>
                <w:lang w:val="en-US"/>
              </w:rPr>
            </w:pPr>
            <w:r>
              <w:rPr>
                <w:rFonts w:hint="eastAsia" w:ascii="宋体" w:hAnsi="宋体" w:eastAsia="宋体" w:cs="宋体"/>
                <w:kern w:val="2"/>
                <w:sz w:val="18"/>
                <w:szCs w:val="18"/>
                <w:lang w:val="en-US" w:eastAsia="zh-CN" w:bidi="ar"/>
              </w:rPr>
              <w:t>p+=N11/N1.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130" w:type="dxa"/>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widowControl w:val="0"/>
              <w:suppressLineNumbers w:val="0"/>
              <w:adjustRightInd/>
              <w:spacing w:before="0" w:beforeAutospacing="0" w:after="0" w:afterAutospacing="0" w:line="240" w:lineRule="auto"/>
              <w:ind w:left="0" w:right="0"/>
              <w:jc w:val="center"/>
              <w:rPr>
                <w:rFonts w:hint="eastAsia" w:ascii="宋体" w:hAnsi="宋体" w:eastAsia="宋体" w:cs="宋体"/>
                <w:sz w:val="18"/>
                <w:szCs w:val="18"/>
                <w:lang w:val="en-US"/>
              </w:rPr>
            </w:pPr>
            <w:r>
              <w:rPr>
                <w:rFonts w:hint="eastAsia" w:ascii="宋体" w:hAnsi="宋体" w:eastAsia="宋体" w:cs="宋体"/>
                <w:kern w:val="2"/>
                <w:sz w:val="18"/>
                <w:szCs w:val="18"/>
                <w:lang w:val="en-US" w:eastAsia="zh-CN" w:bidi="ar"/>
              </w:rPr>
              <w:t>特异性（p-，</w:t>
            </w:r>
            <w:r>
              <w:rPr>
                <w:rFonts w:hint="eastAsia" w:ascii="宋体" w:hAnsi="宋体" w:eastAsia="宋体" w:cs="Calibri"/>
                <w:kern w:val="2"/>
                <w:sz w:val="18"/>
                <w:szCs w:val="18"/>
                <w:lang w:val="en-US" w:eastAsia="zh-CN" w:bidi="ar"/>
              </w:rPr>
              <w:t>％</w:t>
            </w:r>
            <w:r>
              <w:rPr>
                <w:rFonts w:hint="eastAsia" w:ascii="宋体" w:hAnsi="宋体" w:eastAsia="宋体" w:cs="宋体"/>
                <w:kern w:val="2"/>
                <w:sz w:val="18"/>
                <w:szCs w:val="18"/>
                <w:lang w:val="en-US" w:eastAsia="zh-CN" w:bidi="ar"/>
              </w:rPr>
              <w:t>）</w:t>
            </w:r>
          </w:p>
        </w:tc>
        <w:tc>
          <w:tcPr>
            <w:tcW w:w="6392" w:type="dxa"/>
            <w:gridSpan w:val="3"/>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val="0"/>
              <w:suppressLineNumbers w:val="0"/>
              <w:adjustRightInd/>
              <w:spacing w:before="0" w:beforeAutospacing="0" w:after="0" w:afterAutospacing="0" w:line="240" w:lineRule="auto"/>
              <w:ind w:left="0" w:right="0"/>
              <w:jc w:val="center"/>
              <w:rPr>
                <w:rFonts w:hint="eastAsia" w:ascii="宋体" w:hAnsi="宋体" w:eastAsia="宋体" w:cs="宋体"/>
                <w:sz w:val="18"/>
                <w:szCs w:val="18"/>
                <w:lang w:val="en-US"/>
              </w:rPr>
            </w:pPr>
            <w:r>
              <w:rPr>
                <w:rFonts w:hint="eastAsia" w:ascii="宋体" w:hAnsi="宋体" w:eastAsia="宋体" w:cs="宋体"/>
                <w:kern w:val="2"/>
                <w:sz w:val="18"/>
                <w:szCs w:val="18"/>
                <w:lang w:val="en-US" w:eastAsia="zh-CN" w:bidi="ar"/>
              </w:rPr>
              <w:t>p-=N22/N2.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130" w:type="dxa"/>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widowControl w:val="0"/>
              <w:suppressLineNumbers w:val="0"/>
              <w:adjustRightInd/>
              <w:spacing w:before="0" w:beforeAutospacing="0" w:after="0" w:afterAutospacing="0" w:line="240" w:lineRule="auto"/>
              <w:ind w:left="0" w:right="0"/>
              <w:jc w:val="center"/>
              <w:rPr>
                <w:rFonts w:hint="eastAsia" w:ascii="宋体" w:hAnsi="宋体" w:eastAsia="宋体" w:cs="宋体"/>
                <w:sz w:val="18"/>
                <w:szCs w:val="18"/>
                <w:lang w:val="en-US"/>
              </w:rPr>
            </w:pPr>
            <w:r>
              <w:rPr>
                <w:rFonts w:hint="eastAsia" w:ascii="宋体" w:hAnsi="宋体" w:eastAsia="宋体" w:cs="宋体"/>
                <w:kern w:val="2"/>
                <w:sz w:val="18"/>
                <w:szCs w:val="18"/>
                <w:lang w:val="en-US" w:eastAsia="zh-CN" w:bidi="ar"/>
              </w:rPr>
              <w:t>假阴性率（pf-，</w:t>
            </w:r>
            <w:r>
              <w:rPr>
                <w:rFonts w:hint="eastAsia" w:ascii="宋体" w:hAnsi="宋体" w:eastAsia="宋体" w:cs="Calibri"/>
                <w:kern w:val="2"/>
                <w:sz w:val="18"/>
                <w:szCs w:val="18"/>
                <w:lang w:val="en-US" w:eastAsia="zh-CN" w:bidi="ar"/>
              </w:rPr>
              <w:t>％</w:t>
            </w:r>
            <w:r>
              <w:rPr>
                <w:rFonts w:hint="eastAsia" w:ascii="宋体" w:hAnsi="宋体" w:eastAsia="宋体" w:cs="宋体"/>
                <w:kern w:val="2"/>
                <w:sz w:val="18"/>
                <w:szCs w:val="18"/>
                <w:lang w:val="en-US" w:eastAsia="zh-CN" w:bidi="ar"/>
              </w:rPr>
              <w:t>）</w:t>
            </w:r>
          </w:p>
        </w:tc>
        <w:tc>
          <w:tcPr>
            <w:tcW w:w="6392" w:type="dxa"/>
            <w:gridSpan w:val="3"/>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val="0"/>
              <w:suppressLineNumbers w:val="0"/>
              <w:adjustRightInd/>
              <w:spacing w:before="0" w:beforeAutospacing="0" w:after="0" w:afterAutospacing="0" w:line="240" w:lineRule="auto"/>
              <w:ind w:left="0" w:right="0"/>
              <w:jc w:val="center"/>
              <w:rPr>
                <w:rFonts w:hint="eastAsia" w:ascii="宋体" w:hAnsi="宋体" w:eastAsia="宋体" w:cs="宋体"/>
                <w:sz w:val="18"/>
                <w:szCs w:val="18"/>
                <w:lang w:val="en-US"/>
              </w:rPr>
            </w:pPr>
            <w:r>
              <w:rPr>
                <w:rFonts w:hint="eastAsia" w:ascii="宋体" w:hAnsi="宋体" w:eastAsia="宋体" w:cs="宋体"/>
                <w:kern w:val="2"/>
                <w:sz w:val="18"/>
                <w:szCs w:val="18"/>
                <w:lang w:val="en-US" w:eastAsia="zh-CN" w:bidi="ar"/>
              </w:rPr>
              <w:t>pf-=N12/N1.=100-灵敏度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130" w:type="dxa"/>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widowControl w:val="0"/>
              <w:suppressLineNumbers w:val="0"/>
              <w:adjustRightInd/>
              <w:spacing w:before="0" w:beforeAutospacing="0" w:after="0" w:afterAutospacing="0" w:line="240" w:lineRule="auto"/>
              <w:ind w:left="0" w:right="0"/>
              <w:jc w:val="center"/>
              <w:rPr>
                <w:rFonts w:hint="eastAsia" w:ascii="宋体" w:hAnsi="宋体" w:eastAsia="宋体" w:cs="宋体"/>
                <w:sz w:val="18"/>
                <w:szCs w:val="18"/>
                <w:lang w:val="en-US"/>
              </w:rPr>
            </w:pPr>
            <w:r>
              <w:rPr>
                <w:rFonts w:hint="eastAsia" w:ascii="宋体" w:hAnsi="宋体" w:eastAsia="宋体" w:cs="宋体"/>
                <w:kern w:val="2"/>
                <w:sz w:val="18"/>
                <w:szCs w:val="18"/>
                <w:lang w:val="en-US" w:eastAsia="zh-CN" w:bidi="ar"/>
              </w:rPr>
              <w:t>假阳性率（pf+，</w:t>
            </w:r>
            <w:r>
              <w:rPr>
                <w:rFonts w:hint="eastAsia" w:ascii="宋体" w:hAnsi="宋体" w:eastAsia="宋体" w:cs="Calibri"/>
                <w:kern w:val="2"/>
                <w:sz w:val="18"/>
                <w:szCs w:val="18"/>
                <w:lang w:val="en-US" w:eastAsia="zh-CN" w:bidi="ar"/>
              </w:rPr>
              <w:t>％</w:t>
            </w:r>
            <w:r>
              <w:rPr>
                <w:rFonts w:hint="eastAsia" w:ascii="宋体" w:hAnsi="宋体" w:eastAsia="宋体" w:cs="宋体"/>
                <w:kern w:val="2"/>
                <w:sz w:val="18"/>
                <w:szCs w:val="18"/>
                <w:lang w:val="en-US" w:eastAsia="zh-CN" w:bidi="ar"/>
              </w:rPr>
              <w:t>）</w:t>
            </w:r>
          </w:p>
        </w:tc>
        <w:tc>
          <w:tcPr>
            <w:tcW w:w="6392" w:type="dxa"/>
            <w:gridSpan w:val="3"/>
            <w:tcBorders>
              <w:top w:val="single" w:color="auto" w:sz="4" w:space="0"/>
              <w:left w:val="single" w:color="auto" w:sz="4" w:space="0"/>
              <w:bottom w:val="single" w:color="auto" w:sz="4" w:space="0"/>
              <w:right w:val="single" w:color="auto" w:sz="8" w:space="0"/>
            </w:tcBorders>
            <w:shd w:val="clear" w:color="auto" w:fill="auto"/>
            <w:vAlign w:val="center"/>
          </w:tcPr>
          <w:p>
            <w:pPr>
              <w:keepNext w:val="0"/>
              <w:keepLines w:val="0"/>
              <w:widowControl w:val="0"/>
              <w:suppressLineNumbers w:val="0"/>
              <w:adjustRightInd/>
              <w:spacing w:before="0" w:beforeAutospacing="0" w:after="0" w:afterAutospacing="0" w:line="240" w:lineRule="auto"/>
              <w:ind w:left="0" w:right="0"/>
              <w:jc w:val="center"/>
              <w:rPr>
                <w:rFonts w:hint="eastAsia" w:ascii="宋体" w:hAnsi="宋体" w:eastAsia="宋体" w:cs="宋体"/>
                <w:sz w:val="18"/>
                <w:szCs w:val="18"/>
                <w:lang w:val="en-US"/>
              </w:rPr>
            </w:pPr>
            <w:r>
              <w:rPr>
                <w:rFonts w:hint="eastAsia" w:ascii="宋体" w:hAnsi="宋体" w:eastAsia="宋体" w:cs="宋体"/>
                <w:kern w:val="2"/>
                <w:sz w:val="18"/>
                <w:szCs w:val="18"/>
                <w:lang w:val="en-US" w:eastAsia="zh-CN" w:bidi="ar"/>
              </w:rPr>
              <w:t>pf+=N21/N2.=100-特异性</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2130" w:type="dxa"/>
            <w:tcBorders>
              <w:top w:val="single" w:color="auto" w:sz="4" w:space="0"/>
              <w:left w:val="single" w:color="auto" w:sz="8" w:space="0"/>
              <w:bottom w:val="single" w:color="auto" w:sz="8" w:space="0"/>
              <w:right w:val="single" w:color="auto" w:sz="4" w:space="0"/>
            </w:tcBorders>
            <w:shd w:val="clear" w:color="auto" w:fill="auto"/>
            <w:vAlign w:val="center"/>
          </w:tcPr>
          <w:p>
            <w:pPr>
              <w:keepNext w:val="0"/>
              <w:keepLines w:val="0"/>
              <w:widowControl w:val="0"/>
              <w:suppressLineNumbers w:val="0"/>
              <w:adjustRightInd/>
              <w:spacing w:before="0" w:beforeAutospacing="0" w:after="0" w:afterAutospacing="0" w:line="240" w:lineRule="auto"/>
              <w:ind w:left="0" w:right="0"/>
              <w:jc w:val="center"/>
              <w:rPr>
                <w:rFonts w:hint="eastAsia" w:ascii="宋体" w:hAnsi="宋体" w:eastAsia="宋体" w:cs="宋体"/>
                <w:sz w:val="18"/>
                <w:szCs w:val="18"/>
                <w:lang w:val="en-US"/>
              </w:rPr>
            </w:pPr>
            <w:r>
              <w:rPr>
                <w:rFonts w:hint="eastAsia" w:ascii="宋体" w:hAnsi="宋体" w:eastAsia="宋体" w:cs="宋体"/>
                <w:kern w:val="2"/>
                <w:sz w:val="18"/>
                <w:szCs w:val="18"/>
                <w:lang w:val="en-US" w:eastAsia="zh-CN" w:bidi="ar"/>
              </w:rPr>
              <w:t>相对准确度</w:t>
            </w:r>
            <w:r>
              <w:rPr>
                <w:rFonts w:hint="eastAsia" w:ascii="宋体" w:hAnsi="宋体" w:eastAsia="宋体" w:cs="宋体"/>
                <w:kern w:val="2"/>
                <w:sz w:val="18"/>
                <w:szCs w:val="18"/>
                <w:vertAlign w:val="superscript"/>
                <w:lang w:val="en-US" w:eastAsia="zh-CN" w:bidi="ar"/>
              </w:rPr>
              <w:t>c</w:t>
            </w:r>
            <w:r>
              <w:rPr>
                <w:rFonts w:hint="eastAsia" w:ascii="宋体" w:hAnsi="宋体" w:eastAsia="宋体" w:cs="宋体"/>
                <w:kern w:val="2"/>
                <w:sz w:val="18"/>
                <w:szCs w:val="18"/>
                <w:lang w:val="en-US" w:eastAsia="zh-CN" w:bidi="ar"/>
              </w:rPr>
              <w:t>（</w:t>
            </w:r>
            <w:r>
              <w:rPr>
                <w:rFonts w:hint="eastAsia" w:ascii="宋体" w:hAnsi="宋体" w:eastAsia="宋体" w:cs="Calibri"/>
                <w:kern w:val="2"/>
                <w:sz w:val="18"/>
                <w:szCs w:val="18"/>
                <w:lang w:val="en-US" w:eastAsia="zh-CN" w:bidi="ar"/>
              </w:rPr>
              <w:t>％</w:t>
            </w:r>
            <w:r>
              <w:rPr>
                <w:rFonts w:hint="eastAsia" w:ascii="宋体" w:hAnsi="宋体" w:eastAsia="宋体" w:cs="宋体"/>
                <w:kern w:val="2"/>
                <w:sz w:val="18"/>
                <w:szCs w:val="18"/>
                <w:lang w:val="en-US" w:eastAsia="zh-CN" w:bidi="ar"/>
              </w:rPr>
              <w:t>）</w:t>
            </w:r>
          </w:p>
        </w:tc>
        <w:tc>
          <w:tcPr>
            <w:tcW w:w="6392" w:type="dxa"/>
            <w:gridSpan w:val="3"/>
            <w:tcBorders>
              <w:top w:val="single" w:color="auto" w:sz="4" w:space="0"/>
              <w:left w:val="single" w:color="auto" w:sz="4" w:space="0"/>
              <w:bottom w:val="single" w:color="auto" w:sz="8" w:space="0"/>
              <w:right w:val="single" w:color="auto" w:sz="8" w:space="0"/>
            </w:tcBorders>
            <w:shd w:val="clear" w:color="auto" w:fill="auto"/>
            <w:vAlign w:val="center"/>
          </w:tcPr>
          <w:p>
            <w:pPr>
              <w:keepNext w:val="0"/>
              <w:keepLines w:val="0"/>
              <w:widowControl w:val="0"/>
              <w:suppressLineNumbers w:val="0"/>
              <w:adjustRightInd/>
              <w:spacing w:before="0" w:beforeAutospacing="0" w:after="0" w:afterAutospacing="0" w:line="240" w:lineRule="auto"/>
              <w:ind w:left="0" w:right="0"/>
              <w:jc w:val="center"/>
              <w:rPr>
                <w:rFonts w:hint="eastAsia" w:ascii="宋体" w:hAnsi="宋体" w:eastAsia="宋体" w:cs="宋体"/>
                <w:sz w:val="18"/>
                <w:szCs w:val="18"/>
                <w:lang w:val="en-US"/>
              </w:rPr>
            </w:pPr>
            <w:r>
              <w:rPr>
                <w:rFonts w:hint="eastAsia" w:ascii="宋体" w:hAnsi="宋体" w:eastAsia="宋体" w:cs="宋体"/>
                <w:kern w:val="2"/>
                <w:sz w:val="18"/>
                <w:szCs w:val="18"/>
                <w:lang w:val="en-US" w:eastAsia="zh-CN" w:bidi="ar"/>
              </w:rPr>
              <w:t>（N11+N22）</w:t>
            </w:r>
            <w:r>
              <w:rPr>
                <w:rFonts w:hint="eastAsia" w:ascii="宋体" w:hAnsi="宋体" w:eastAsia="宋体" w:cs="Calibri"/>
                <w:kern w:val="2"/>
                <w:sz w:val="18"/>
                <w:szCs w:val="18"/>
                <w:lang w:val="en-US" w:eastAsia="zh-CN" w:bidi="ar"/>
              </w:rPr>
              <w:t>/(N1.+N2.)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7" w:hRule="atLeast"/>
          <w:jc w:val="center"/>
        </w:trPr>
        <w:tc>
          <w:tcPr>
            <w:tcW w:w="8522" w:type="dxa"/>
            <w:gridSpan w:val="4"/>
            <w:tcBorders>
              <w:top w:val="single" w:color="auto" w:sz="8" w:space="0"/>
              <w:left w:val="single" w:color="auto" w:sz="8" w:space="0"/>
              <w:bottom w:val="single" w:color="auto" w:sz="8" w:space="0"/>
              <w:right w:val="single" w:color="auto" w:sz="8" w:space="0"/>
            </w:tcBorders>
            <w:shd w:val="clear" w:color="auto" w:fill="auto"/>
            <w:vAlign w:val="center"/>
          </w:tcPr>
          <w:p>
            <w:pPr>
              <w:pStyle w:val="48"/>
              <w:widowControl/>
              <w:numPr>
                <w:ilvl w:val="0"/>
                <w:numId w:val="0"/>
              </w:numPr>
              <w:ind w:right="0" w:rightChars="0" w:firstLine="360" w:firstLineChars="200"/>
              <w:rPr>
                <w:lang w:val="en-US"/>
              </w:rPr>
            </w:pPr>
            <w:r>
              <w:rPr>
                <w:rFonts w:hint="eastAsia"/>
                <w:lang w:val="en-US" w:eastAsia="zh-CN"/>
              </w:rPr>
              <w:t>注：</w:t>
            </w:r>
            <w:r>
              <w:rPr>
                <w:lang w:val="en-US"/>
              </w:rPr>
              <w:t>N</w:t>
            </w:r>
            <w:r>
              <w:t>为任何特定单元的结果数，第一个下标指行，第二个下标指列。例如：</w:t>
            </w:r>
            <w:r>
              <w:rPr>
                <w:rFonts w:cs="Calibri"/>
                <w:lang w:val="en-US"/>
              </w:rPr>
              <w:t>N11</w:t>
            </w:r>
            <w:r>
              <w:t>表示第一行，第一列，</w:t>
            </w:r>
            <w:r>
              <w:rPr>
                <w:rFonts w:cs="Calibri"/>
                <w:lang w:val="en-US"/>
              </w:rPr>
              <w:t>N1.</w:t>
            </w:r>
            <w:r>
              <w:t>表示所有的第一行，</w:t>
            </w:r>
            <w:r>
              <w:rPr>
                <w:rFonts w:cs="Calibri"/>
                <w:lang w:val="en-US"/>
              </w:rPr>
              <w:t>N.2</w:t>
            </w:r>
            <w:r>
              <w:t>表示所有的第二列；</w:t>
            </w:r>
            <w:r>
              <w:rPr>
                <w:rFonts w:cs="Calibri"/>
                <w:lang w:val="en-US"/>
              </w:rPr>
              <w:t>N12</w:t>
            </w:r>
            <w:r>
              <w:t>表示第一行，第二列。</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71" w:hRule="atLeast"/>
          <w:jc w:val="center"/>
        </w:trPr>
        <w:tc>
          <w:tcPr>
            <w:tcW w:w="8522" w:type="dxa"/>
            <w:gridSpan w:val="4"/>
            <w:tcBorders>
              <w:top w:val="single" w:color="auto" w:sz="8" w:space="0"/>
              <w:left w:val="single" w:color="auto" w:sz="8" w:space="0"/>
              <w:bottom w:val="single" w:color="auto" w:sz="8" w:space="0"/>
              <w:right w:val="single" w:color="auto" w:sz="8" w:space="0"/>
            </w:tcBorders>
            <w:shd w:val="clear" w:color="auto" w:fill="auto"/>
            <w:vAlign w:val="center"/>
          </w:tcPr>
          <w:p>
            <w:pPr>
              <w:pStyle w:val="6"/>
              <w:keepNext w:val="0"/>
              <w:keepLines w:val="0"/>
              <w:widowControl/>
              <w:suppressLineNumbers w:val="0"/>
              <w:autoSpaceDE w:val="0"/>
              <w:autoSpaceDN w:val="0"/>
              <w:adjustRightInd/>
              <w:spacing w:before="0" w:beforeAutospacing="0" w:after="0" w:afterAutospacing="0" w:line="240" w:lineRule="auto"/>
              <w:ind w:left="0" w:right="0" w:firstLine="360" w:firstLineChars="200"/>
              <w:jc w:val="both"/>
              <w:rPr>
                <w:rFonts w:hint="default"/>
                <w:sz w:val="18"/>
                <w:szCs w:val="16"/>
                <w:lang w:val="en-US"/>
              </w:rPr>
            </w:pPr>
            <w:r>
              <w:rPr>
                <w:rFonts w:hint="eastAsia" w:ascii="宋体" w:hAnsi="Times New Roman" w:eastAsia="宋体" w:cs="Times New Roman"/>
                <w:kern w:val="0"/>
                <w:sz w:val="18"/>
                <w:szCs w:val="16"/>
                <w:vertAlign w:val="superscript"/>
                <w:lang w:val="en-US" w:eastAsia="zh-CN" w:bidi="ar"/>
              </w:rPr>
              <w:t>a</w:t>
            </w:r>
            <w:r>
              <w:rPr>
                <w:rFonts w:hint="eastAsia" w:ascii="宋体" w:hAnsi="Times New Roman" w:eastAsia="宋体" w:cs="Times New Roman"/>
                <w:kern w:val="0"/>
                <w:sz w:val="18"/>
                <w:szCs w:val="16"/>
                <w:lang w:val="en-US" w:eastAsia="zh-CN" w:bidi="ar"/>
              </w:rPr>
              <w:t>由参比方法检验得到的结果或者样品中实际的公议值结果。</w:t>
            </w:r>
          </w:p>
          <w:p>
            <w:pPr>
              <w:pStyle w:val="6"/>
              <w:keepNext w:val="0"/>
              <w:keepLines w:val="0"/>
              <w:widowControl/>
              <w:suppressLineNumbers w:val="0"/>
              <w:autoSpaceDE w:val="0"/>
              <w:autoSpaceDN w:val="0"/>
              <w:adjustRightInd/>
              <w:spacing w:before="0" w:beforeAutospacing="0" w:after="0" w:afterAutospacing="0" w:line="240" w:lineRule="auto"/>
              <w:ind w:left="0" w:right="0" w:firstLine="360" w:firstLineChars="200"/>
              <w:jc w:val="both"/>
              <w:rPr>
                <w:rFonts w:hint="default"/>
                <w:sz w:val="18"/>
                <w:szCs w:val="16"/>
                <w:lang w:val="en-US"/>
              </w:rPr>
            </w:pPr>
            <w:r>
              <w:rPr>
                <w:rFonts w:hint="eastAsia" w:ascii="宋体" w:hAnsi="Times New Roman" w:eastAsia="宋体" w:cs="Times New Roman"/>
                <w:kern w:val="0"/>
                <w:sz w:val="18"/>
                <w:szCs w:val="16"/>
                <w:vertAlign w:val="superscript"/>
                <w:lang w:val="en-US" w:eastAsia="zh-CN" w:bidi="ar"/>
              </w:rPr>
              <w:t>b</w:t>
            </w:r>
            <w:r>
              <w:rPr>
                <w:rFonts w:hint="eastAsia" w:ascii="宋体" w:hAnsi="Times New Roman" w:eastAsia="宋体" w:cs="Times New Roman"/>
                <w:kern w:val="0"/>
                <w:sz w:val="18"/>
                <w:szCs w:val="16"/>
                <w:lang w:val="en-US" w:eastAsia="zh-CN" w:bidi="ar"/>
              </w:rPr>
              <w:t>由待确认方法检验得到的结果。灵敏度的计算使用确认后的结果。</w:t>
            </w:r>
          </w:p>
          <w:p>
            <w:pPr>
              <w:pStyle w:val="6"/>
              <w:keepNext w:val="0"/>
              <w:keepLines w:val="0"/>
              <w:widowControl/>
              <w:suppressLineNumbers w:val="0"/>
              <w:autoSpaceDE w:val="0"/>
              <w:autoSpaceDN w:val="0"/>
              <w:adjustRightInd/>
              <w:spacing w:before="0" w:beforeAutospacing="0" w:after="0" w:afterAutospacing="0" w:line="240" w:lineRule="auto"/>
              <w:ind w:left="0" w:right="0" w:firstLine="360" w:firstLineChars="200"/>
              <w:jc w:val="both"/>
              <w:rPr>
                <w:rFonts w:hint="default"/>
                <w:sz w:val="18"/>
                <w:szCs w:val="16"/>
                <w:lang w:val="en-US"/>
              </w:rPr>
            </w:pPr>
            <w:r>
              <w:rPr>
                <w:rFonts w:hint="eastAsia" w:ascii="宋体" w:hAnsi="Times New Roman" w:eastAsia="宋体" w:cs="Times New Roman"/>
                <w:kern w:val="0"/>
                <w:sz w:val="18"/>
                <w:szCs w:val="16"/>
                <w:vertAlign w:val="superscript"/>
                <w:lang w:val="en-US" w:eastAsia="zh-CN" w:bidi="ar"/>
              </w:rPr>
              <w:t>C</w:t>
            </w:r>
            <w:r>
              <w:rPr>
                <w:rFonts w:hint="eastAsia" w:ascii="宋体" w:hAnsi="Times New Roman" w:eastAsia="宋体" w:cs="Times New Roman"/>
                <w:kern w:val="0"/>
                <w:sz w:val="18"/>
                <w:szCs w:val="16"/>
                <w:lang w:val="en-US" w:eastAsia="zh-CN" w:bidi="ar"/>
              </w:rPr>
              <w:t>为方法的检测结果相对准确性的结果，与一致性分析和浓度检测趋势情况综合评价。</w:t>
            </w:r>
          </w:p>
        </w:tc>
      </w:tr>
    </w:tbl>
    <w:p>
      <w:pPr>
        <w:pStyle w:val="2"/>
        <w:rPr>
          <w:rFonts w:hint="default" w:eastAsia="仿宋_GB2312"/>
          <w:lang w:val="en-US" w:eastAsia="zh-CN"/>
        </w:rPr>
      </w:pPr>
      <w:r>
        <w:rPr>
          <w:rFonts w:hint="eastAsia"/>
          <w:lang w:val="en-US" w:eastAsia="zh-CN"/>
        </w:rPr>
        <w:t>为验证方法准确性编制单位组织4家实验室按照以下方法进行试验。验证情况如下：</w:t>
      </w:r>
    </w:p>
    <w:p>
      <w:pPr>
        <w:pStyle w:val="2"/>
        <w:rPr>
          <w:rFonts w:hint="eastAsia" w:eastAsia="仿宋_GB2312"/>
          <w:lang w:val="en-US" w:eastAsia="zh-CN"/>
        </w:rPr>
      </w:pPr>
      <w:r>
        <w:rPr>
          <w:rFonts w:hint="eastAsia" w:eastAsia="仿宋_GB2312"/>
          <w:lang w:val="en-US" w:eastAsia="zh-CN"/>
        </w:rPr>
        <w:t>称取5g食用油空白样品，根据方法的检出限，添加DOTP标样,使得配制样品浓度为5mg/kg、10mg/kg、20mg/kg的加标样品各11份，按照本方法进行SERS测定，测定结果见表</w:t>
      </w:r>
      <w:r>
        <w:rPr>
          <w:rFonts w:hint="eastAsia"/>
          <w:lang w:val="en-US" w:eastAsia="zh-CN"/>
        </w:rPr>
        <w:t>7</w:t>
      </w:r>
      <w:r>
        <w:rPr>
          <w:rFonts w:hint="eastAsia" w:eastAsia="仿宋_GB2312"/>
          <w:lang w:val="en-US" w:eastAsia="zh-CN"/>
        </w:rPr>
        <w:t>。</w:t>
      </w:r>
    </w:p>
    <w:p>
      <w:pPr>
        <w:spacing w:line="300" w:lineRule="auto"/>
        <w:ind w:firstLine="0" w:firstLineChars="0"/>
        <w:jc w:val="center"/>
        <w:rPr>
          <w:rFonts w:hint="default" w:ascii="仿宋_GB2312" w:hAnsi="宋体" w:eastAsia="仿宋_GB2312" w:cs="Times New Roman"/>
          <w:b/>
          <w:bCs/>
          <w:kern w:val="2"/>
          <w:sz w:val="24"/>
          <w:szCs w:val="22"/>
          <w:lang w:val="en-US" w:eastAsia="zh-CN" w:bidi="ar-SA"/>
        </w:rPr>
      </w:pPr>
      <w:r>
        <w:rPr>
          <w:rFonts w:hint="eastAsia" w:ascii="仿宋_GB2312" w:hAnsi="宋体" w:eastAsia="仿宋_GB2312" w:cs="Times New Roman"/>
          <w:b/>
          <w:bCs/>
          <w:kern w:val="2"/>
          <w:sz w:val="24"/>
          <w:szCs w:val="22"/>
          <w:lang w:val="en-US" w:eastAsia="zh-CN" w:bidi="ar-SA"/>
        </w:rPr>
        <w:t>表</w:t>
      </w:r>
      <w:r>
        <w:rPr>
          <w:rFonts w:hint="eastAsia" w:ascii="仿宋_GB2312" w:hAnsi="宋体" w:cs="Times New Roman"/>
          <w:b/>
          <w:bCs/>
          <w:kern w:val="2"/>
          <w:sz w:val="24"/>
          <w:szCs w:val="22"/>
          <w:lang w:val="en-US" w:eastAsia="zh-CN" w:bidi="ar-SA"/>
        </w:rPr>
        <w:t>7</w:t>
      </w:r>
      <w:r>
        <w:rPr>
          <w:rFonts w:hint="eastAsia" w:ascii="仿宋_GB2312" w:hAnsi="宋体" w:eastAsia="仿宋_GB2312" w:cs="Times New Roman"/>
          <w:b/>
          <w:bCs/>
          <w:kern w:val="2"/>
          <w:sz w:val="24"/>
          <w:szCs w:val="22"/>
          <w:lang w:val="en-US" w:eastAsia="zh-CN" w:bidi="ar-SA"/>
        </w:rPr>
        <w:t xml:space="preserve"> 准确性</w:t>
      </w:r>
      <w:r>
        <w:rPr>
          <w:rFonts w:hint="eastAsia" w:ascii="仿宋_GB2312" w:hAnsi="宋体" w:cs="Times New Roman"/>
          <w:b/>
          <w:bCs/>
          <w:kern w:val="2"/>
          <w:sz w:val="24"/>
          <w:szCs w:val="22"/>
          <w:lang w:val="en-US" w:eastAsia="zh-CN" w:bidi="ar-SA"/>
        </w:rPr>
        <w:t>验证</w:t>
      </w:r>
      <w:r>
        <w:rPr>
          <w:rFonts w:hint="eastAsia" w:ascii="仿宋_GB2312" w:hAnsi="宋体" w:eastAsia="仿宋_GB2312" w:cs="Times New Roman"/>
          <w:b/>
          <w:bCs/>
          <w:kern w:val="2"/>
          <w:sz w:val="24"/>
          <w:szCs w:val="22"/>
          <w:lang w:val="en-US" w:eastAsia="zh-CN" w:bidi="ar-SA"/>
        </w:rPr>
        <w:t>试验结果</w:t>
      </w:r>
    </w:p>
    <w:tbl>
      <w:tblPr>
        <w:tblStyle w:val="7"/>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43"/>
        <w:gridCol w:w="1014"/>
        <w:gridCol w:w="604"/>
        <w:gridCol w:w="606"/>
        <w:gridCol w:w="612"/>
        <w:gridCol w:w="612"/>
        <w:gridCol w:w="612"/>
        <w:gridCol w:w="612"/>
        <w:gridCol w:w="612"/>
        <w:gridCol w:w="612"/>
        <w:gridCol w:w="612"/>
        <w:gridCol w:w="612"/>
        <w:gridCol w:w="650"/>
        <w:gridCol w:w="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03" w:type="pct"/>
            <w:vMerge w:val="restart"/>
            <w:tcBorders>
              <w:bottom w:val="single" w:color="auto" w:sz="4" w:space="0"/>
            </w:tcBorders>
            <w:vAlign w:val="center"/>
          </w:tcPr>
          <w:p>
            <w:pPr>
              <w:keepNext w:val="0"/>
              <w:keepLines w:val="0"/>
              <w:widowControl/>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kern w:val="0"/>
                <w:sz w:val="18"/>
                <w:szCs w:val="20"/>
              </w:rPr>
            </w:pPr>
            <w:r>
              <w:rPr>
                <w:rFonts w:hint="default" w:ascii="Times New Roman" w:hAnsi="Times New Roman" w:eastAsia="宋体" w:cs="Times New Roman"/>
                <w:color w:val="000000"/>
                <w:kern w:val="0"/>
                <w:sz w:val="18"/>
                <w:szCs w:val="20"/>
              </w:rPr>
              <w:t>实验室号</w:t>
            </w:r>
          </w:p>
        </w:tc>
        <w:tc>
          <w:tcPr>
            <w:tcW w:w="469" w:type="pct"/>
            <w:vMerge w:val="restart"/>
            <w:tcBorders>
              <w:bottom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0" w:firstLineChars="0"/>
              <w:jc w:val="center"/>
              <w:textAlignment w:val="auto"/>
              <w:rPr>
                <w:rFonts w:hint="default" w:ascii="Times New Roman" w:hAnsi="Times New Roman" w:eastAsia="宋体" w:cs="Times New Roman"/>
                <w:color w:val="000000"/>
                <w:kern w:val="0"/>
                <w:sz w:val="18"/>
                <w:szCs w:val="20"/>
              </w:rPr>
            </w:pPr>
            <w:r>
              <w:rPr>
                <w:rFonts w:hint="default" w:ascii="Times New Roman" w:hAnsi="Times New Roman" w:eastAsia="宋体" w:cs="Times New Roman"/>
                <w:color w:val="000000"/>
                <w:kern w:val="0"/>
                <w:sz w:val="18"/>
                <w:szCs w:val="20"/>
              </w:rPr>
              <w:t>浓度(mg/kg)</w:t>
            </w:r>
          </w:p>
        </w:tc>
        <w:tc>
          <w:tcPr>
            <w:tcW w:w="3754" w:type="pct"/>
            <w:gridSpan w:val="11"/>
            <w:tcBorders>
              <w:bottom w:val="single" w:color="auto" w:sz="4" w:space="0"/>
            </w:tcBorders>
            <w:vAlign w:val="center"/>
          </w:tcPr>
          <w:p>
            <w:pPr>
              <w:keepNext w:val="0"/>
              <w:keepLines w:val="0"/>
              <w:widowControl/>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kern w:val="0"/>
                <w:sz w:val="18"/>
                <w:szCs w:val="20"/>
                <w:lang w:eastAsia="zh-CN"/>
              </w:rPr>
            </w:pPr>
            <w:r>
              <w:rPr>
                <w:rFonts w:hint="default" w:ascii="Times New Roman" w:hAnsi="Times New Roman" w:eastAsia="宋体" w:cs="Times New Roman"/>
                <w:color w:val="000000"/>
                <w:kern w:val="0"/>
                <w:sz w:val="18"/>
                <w:szCs w:val="20"/>
              </w:rPr>
              <w:t>测定</w:t>
            </w:r>
            <w:r>
              <w:rPr>
                <w:rFonts w:hint="default" w:ascii="Times New Roman" w:hAnsi="Times New Roman" w:eastAsia="宋体" w:cs="Times New Roman"/>
                <w:color w:val="000000"/>
                <w:kern w:val="0"/>
                <w:sz w:val="18"/>
                <w:szCs w:val="20"/>
                <w:lang w:val="en-US" w:eastAsia="zh-CN"/>
              </w:rPr>
              <w:t>结果</w:t>
            </w:r>
          </w:p>
        </w:tc>
        <w:tc>
          <w:tcPr>
            <w:tcW w:w="472" w:type="pct"/>
            <w:vMerge w:val="restart"/>
            <w:tcBorders>
              <w:bottom w:val="single" w:color="auto" w:sz="4" w:space="0"/>
            </w:tcBorders>
            <w:vAlign w:val="center"/>
          </w:tcPr>
          <w:p>
            <w:pPr>
              <w:keepNext w:val="0"/>
              <w:keepLines w:val="0"/>
              <w:widowControl/>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kern w:val="0"/>
                <w:sz w:val="18"/>
                <w:szCs w:val="20"/>
              </w:rPr>
            </w:pPr>
            <w:r>
              <w:rPr>
                <w:rFonts w:hint="default" w:ascii="Times New Roman" w:hAnsi="Times New Roman" w:eastAsia="宋体" w:cs="Times New Roman"/>
                <w:color w:val="000000"/>
                <w:kern w:val="0"/>
                <w:sz w:val="18"/>
                <w:szCs w:val="20"/>
                <w:lang w:val="en-US" w:eastAsia="zh-CN"/>
              </w:rPr>
              <w:t>假阴/阳性</w:t>
            </w:r>
            <w:r>
              <w:rPr>
                <w:rFonts w:hint="default" w:ascii="Times New Roman" w:hAnsi="Times New Roman" w:eastAsia="宋体" w:cs="Times New Roman"/>
                <w:color w:val="000000"/>
                <w:kern w:val="0"/>
                <w:sz w:val="18"/>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03" w:type="pct"/>
            <w:vMerge w:val="continue"/>
            <w:vAlign w:val="center"/>
          </w:tcPr>
          <w:p>
            <w:pPr>
              <w:keepNext w:val="0"/>
              <w:keepLines w:val="0"/>
              <w:suppressLineNumbers w:val="0"/>
              <w:spacing w:before="0" w:beforeAutospacing="0" w:after="0" w:afterAutospacing="0"/>
              <w:ind w:left="0" w:right="0" w:firstLine="0" w:firstLineChars="0"/>
              <w:rPr>
                <w:rFonts w:hint="default" w:ascii="Times New Roman" w:hAnsi="Times New Roman" w:eastAsia="宋体" w:cs="Times New Roman"/>
                <w:sz w:val="18"/>
                <w:szCs w:val="20"/>
              </w:rPr>
            </w:pPr>
          </w:p>
        </w:tc>
        <w:tc>
          <w:tcPr>
            <w:tcW w:w="469" w:type="pct"/>
            <w:vMerge w:val="continue"/>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firstLine="0" w:firstLineChars="0"/>
              <w:jc w:val="center"/>
              <w:textAlignment w:val="auto"/>
              <w:rPr>
                <w:rFonts w:hint="default" w:ascii="Times New Roman" w:hAnsi="Times New Roman" w:eastAsia="宋体" w:cs="Times New Roman"/>
                <w:color w:val="000000"/>
                <w:kern w:val="0"/>
                <w:sz w:val="18"/>
                <w:szCs w:val="20"/>
              </w:rPr>
            </w:pPr>
          </w:p>
        </w:tc>
        <w:tc>
          <w:tcPr>
            <w:tcW w:w="336" w:type="pct"/>
            <w:vAlign w:val="center"/>
          </w:tcPr>
          <w:p>
            <w:pPr>
              <w:keepNext w:val="0"/>
              <w:keepLines w:val="0"/>
              <w:widowControl/>
              <w:suppressLineNumbers w:val="0"/>
              <w:spacing w:before="0" w:beforeAutospacing="0" w:after="0" w:afterAutospacing="0"/>
              <w:ind w:left="0" w:right="0" w:firstLine="0" w:firstLineChars="0"/>
              <w:jc w:val="center"/>
              <w:rPr>
                <w:rFonts w:hint="eastAsia" w:ascii="Times New Roman" w:hAnsi="Times New Roman" w:eastAsia="宋体" w:cs="Times New Roman"/>
                <w:color w:val="000000"/>
                <w:kern w:val="0"/>
                <w:sz w:val="18"/>
                <w:szCs w:val="20"/>
                <w:lang w:eastAsia="zh-CN"/>
              </w:rPr>
            </w:pPr>
            <w:r>
              <w:rPr>
                <w:rFonts w:hint="eastAsia" w:ascii="Times New Roman" w:hAnsi="Times New Roman" w:eastAsia="宋体" w:cs="Times New Roman"/>
                <w:color w:val="000000"/>
                <w:kern w:val="0"/>
                <w:sz w:val="18"/>
                <w:szCs w:val="20"/>
                <w:lang w:val="en-US" w:eastAsia="zh-CN"/>
              </w:rPr>
              <w:t>1</w:t>
            </w:r>
          </w:p>
        </w:tc>
        <w:tc>
          <w:tcPr>
            <w:tcW w:w="337" w:type="pct"/>
            <w:vAlign w:val="center"/>
          </w:tcPr>
          <w:p>
            <w:pPr>
              <w:keepNext w:val="0"/>
              <w:keepLines w:val="0"/>
              <w:widowControl/>
              <w:suppressLineNumbers w:val="0"/>
              <w:spacing w:before="0" w:beforeAutospacing="0" w:after="0" w:afterAutospacing="0"/>
              <w:ind w:left="0" w:right="0" w:firstLine="0" w:firstLineChars="0"/>
              <w:jc w:val="center"/>
              <w:rPr>
                <w:rFonts w:hint="eastAsia" w:ascii="Times New Roman" w:hAnsi="Times New Roman" w:eastAsia="宋体" w:cs="Times New Roman"/>
                <w:color w:val="000000"/>
                <w:kern w:val="0"/>
                <w:sz w:val="18"/>
                <w:szCs w:val="20"/>
                <w:lang w:eastAsia="zh-CN"/>
              </w:rPr>
            </w:pPr>
            <w:r>
              <w:rPr>
                <w:rFonts w:hint="eastAsia" w:ascii="Times New Roman" w:hAnsi="Times New Roman" w:eastAsia="宋体" w:cs="Times New Roman"/>
                <w:color w:val="000000"/>
                <w:kern w:val="0"/>
                <w:sz w:val="18"/>
                <w:szCs w:val="20"/>
                <w:lang w:val="en-US" w:eastAsia="zh-CN"/>
              </w:rPr>
              <w:t>2</w:t>
            </w:r>
          </w:p>
        </w:tc>
        <w:tc>
          <w:tcPr>
            <w:tcW w:w="340" w:type="pct"/>
            <w:vAlign w:val="center"/>
          </w:tcPr>
          <w:p>
            <w:pPr>
              <w:keepNext w:val="0"/>
              <w:keepLines w:val="0"/>
              <w:widowControl/>
              <w:suppressLineNumbers w:val="0"/>
              <w:spacing w:before="0" w:beforeAutospacing="0" w:after="0" w:afterAutospacing="0"/>
              <w:ind w:left="0" w:right="0" w:firstLine="0" w:firstLineChars="0"/>
              <w:jc w:val="center"/>
              <w:rPr>
                <w:rFonts w:hint="eastAsia" w:ascii="Times New Roman" w:hAnsi="Times New Roman" w:eastAsia="宋体" w:cs="Times New Roman"/>
                <w:color w:val="000000"/>
                <w:kern w:val="0"/>
                <w:sz w:val="18"/>
                <w:szCs w:val="20"/>
                <w:lang w:eastAsia="zh-CN"/>
              </w:rPr>
            </w:pPr>
            <w:r>
              <w:rPr>
                <w:rFonts w:hint="eastAsia" w:ascii="Times New Roman" w:hAnsi="Times New Roman" w:eastAsia="宋体" w:cs="Times New Roman"/>
                <w:color w:val="000000"/>
                <w:kern w:val="0"/>
                <w:sz w:val="18"/>
                <w:szCs w:val="20"/>
                <w:lang w:val="en-US" w:eastAsia="zh-CN"/>
              </w:rPr>
              <w:t>3</w:t>
            </w:r>
          </w:p>
        </w:tc>
        <w:tc>
          <w:tcPr>
            <w:tcW w:w="340" w:type="pct"/>
            <w:vAlign w:val="center"/>
          </w:tcPr>
          <w:p>
            <w:pPr>
              <w:keepNext w:val="0"/>
              <w:keepLines w:val="0"/>
              <w:widowControl/>
              <w:suppressLineNumbers w:val="0"/>
              <w:spacing w:before="0" w:beforeAutospacing="0" w:after="0" w:afterAutospacing="0"/>
              <w:ind w:left="0" w:right="0" w:firstLine="0" w:firstLineChars="0"/>
              <w:jc w:val="center"/>
              <w:rPr>
                <w:rFonts w:hint="eastAsia" w:ascii="Times New Roman" w:hAnsi="Times New Roman" w:eastAsia="宋体" w:cs="Times New Roman"/>
                <w:color w:val="000000"/>
                <w:kern w:val="0"/>
                <w:sz w:val="18"/>
                <w:szCs w:val="20"/>
                <w:lang w:eastAsia="zh-CN"/>
              </w:rPr>
            </w:pPr>
            <w:r>
              <w:rPr>
                <w:rFonts w:hint="eastAsia" w:ascii="Times New Roman" w:hAnsi="Times New Roman" w:eastAsia="宋体" w:cs="Times New Roman"/>
                <w:color w:val="000000"/>
                <w:kern w:val="0"/>
                <w:sz w:val="18"/>
                <w:szCs w:val="20"/>
                <w:lang w:val="en-US" w:eastAsia="zh-CN"/>
              </w:rPr>
              <w:t>4</w:t>
            </w:r>
          </w:p>
        </w:tc>
        <w:tc>
          <w:tcPr>
            <w:tcW w:w="340" w:type="pct"/>
            <w:vAlign w:val="center"/>
          </w:tcPr>
          <w:p>
            <w:pPr>
              <w:keepNext w:val="0"/>
              <w:keepLines w:val="0"/>
              <w:widowControl/>
              <w:suppressLineNumbers w:val="0"/>
              <w:spacing w:before="0" w:beforeAutospacing="0" w:after="0" w:afterAutospacing="0"/>
              <w:ind w:left="0" w:right="0" w:firstLine="0" w:firstLineChars="0"/>
              <w:jc w:val="center"/>
              <w:rPr>
                <w:rFonts w:hint="eastAsia" w:ascii="Times New Roman" w:hAnsi="Times New Roman" w:eastAsia="宋体" w:cs="Times New Roman"/>
                <w:color w:val="000000"/>
                <w:kern w:val="0"/>
                <w:sz w:val="18"/>
                <w:szCs w:val="20"/>
                <w:lang w:eastAsia="zh-CN"/>
              </w:rPr>
            </w:pPr>
            <w:r>
              <w:rPr>
                <w:rFonts w:hint="eastAsia" w:ascii="Times New Roman" w:hAnsi="Times New Roman" w:eastAsia="宋体" w:cs="Times New Roman"/>
                <w:color w:val="000000"/>
                <w:kern w:val="0"/>
                <w:sz w:val="18"/>
                <w:szCs w:val="20"/>
                <w:lang w:val="en-US" w:eastAsia="zh-CN"/>
              </w:rPr>
              <w:t>5</w:t>
            </w:r>
          </w:p>
        </w:tc>
        <w:tc>
          <w:tcPr>
            <w:tcW w:w="340" w:type="pct"/>
            <w:vAlign w:val="center"/>
          </w:tcPr>
          <w:p>
            <w:pPr>
              <w:keepNext w:val="0"/>
              <w:keepLines w:val="0"/>
              <w:widowControl/>
              <w:suppressLineNumbers w:val="0"/>
              <w:spacing w:before="0" w:beforeAutospacing="0" w:after="0" w:afterAutospacing="0"/>
              <w:ind w:left="0" w:right="0" w:firstLine="0" w:firstLineChars="0"/>
              <w:jc w:val="center"/>
              <w:rPr>
                <w:rFonts w:hint="eastAsia" w:ascii="Times New Roman" w:hAnsi="Times New Roman" w:eastAsia="宋体" w:cs="Times New Roman"/>
                <w:color w:val="000000"/>
                <w:kern w:val="0"/>
                <w:sz w:val="18"/>
                <w:szCs w:val="20"/>
                <w:lang w:eastAsia="zh-CN"/>
              </w:rPr>
            </w:pPr>
            <w:r>
              <w:rPr>
                <w:rFonts w:hint="eastAsia" w:ascii="Times New Roman" w:hAnsi="Times New Roman" w:eastAsia="宋体" w:cs="Times New Roman"/>
                <w:color w:val="000000"/>
                <w:kern w:val="0"/>
                <w:sz w:val="18"/>
                <w:szCs w:val="20"/>
                <w:lang w:val="en-US" w:eastAsia="zh-CN"/>
              </w:rPr>
              <w:t>6</w:t>
            </w:r>
          </w:p>
        </w:tc>
        <w:tc>
          <w:tcPr>
            <w:tcW w:w="340" w:type="pct"/>
            <w:vAlign w:val="center"/>
          </w:tcPr>
          <w:p>
            <w:pPr>
              <w:keepNext w:val="0"/>
              <w:keepLines w:val="0"/>
              <w:widowControl/>
              <w:suppressLineNumbers w:val="0"/>
              <w:spacing w:before="0" w:beforeAutospacing="0" w:after="0" w:afterAutospacing="0"/>
              <w:ind w:left="0" w:right="0" w:firstLine="0" w:firstLineChars="0"/>
              <w:jc w:val="center"/>
              <w:rPr>
                <w:rFonts w:hint="eastAsia" w:ascii="Times New Roman" w:hAnsi="Times New Roman" w:eastAsia="宋体" w:cs="Times New Roman"/>
                <w:sz w:val="18"/>
                <w:szCs w:val="20"/>
                <w:lang w:eastAsia="zh-CN"/>
              </w:rPr>
            </w:pPr>
            <w:r>
              <w:rPr>
                <w:rFonts w:hint="eastAsia" w:ascii="Times New Roman" w:hAnsi="Times New Roman" w:eastAsia="宋体" w:cs="Times New Roman"/>
                <w:color w:val="000000"/>
                <w:kern w:val="0"/>
                <w:sz w:val="18"/>
                <w:szCs w:val="20"/>
                <w:lang w:val="en-US" w:eastAsia="zh-CN"/>
              </w:rPr>
              <w:t>7</w:t>
            </w:r>
          </w:p>
        </w:tc>
        <w:tc>
          <w:tcPr>
            <w:tcW w:w="340" w:type="pct"/>
            <w:vAlign w:val="center"/>
          </w:tcPr>
          <w:p>
            <w:pPr>
              <w:keepNext w:val="0"/>
              <w:keepLines w:val="0"/>
              <w:widowControl/>
              <w:suppressLineNumbers w:val="0"/>
              <w:spacing w:before="0" w:beforeAutospacing="0" w:after="0" w:afterAutospacing="0"/>
              <w:ind w:left="0" w:right="0" w:firstLine="0" w:firstLineChars="0"/>
              <w:jc w:val="center"/>
              <w:rPr>
                <w:rFonts w:hint="eastAsia" w:ascii="Times New Roman" w:hAnsi="Times New Roman" w:eastAsia="宋体" w:cs="Times New Roman"/>
                <w:sz w:val="18"/>
                <w:szCs w:val="20"/>
                <w:lang w:eastAsia="zh-CN"/>
              </w:rPr>
            </w:pPr>
            <w:r>
              <w:rPr>
                <w:rFonts w:hint="eastAsia" w:ascii="Times New Roman" w:hAnsi="Times New Roman" w:eastAsia="宋体" w:cs="Times New Roman"/>
                <w:color w:val="000000"/>
                <w:kern w:val="0"/>
                <w:sz w:val="18"/>
                <w:szCs w:val="20"/>
                <w:lang w:val="en-US" w:eastAsia="zh-CN"/>
              </w:rPr>
              <w:t>8</w:t>
            </w:r>
          </w:p>
        </w:tc>
        <w:tc>
          <w:tcPr>
            <w:tcW w:w="340" w:type="pct"/>
            <w:vAlign w:val="center"/>
          </w:tcPr>
          <w:p>
            <w:pPr>
              <w:keepNext w:val="0"/>
              <w:keepLines w:val="0"/>
              <w:widowControl/>
              <w:suppressLineNumbers w:val="0"/>
              <w:spacing w:before="0" w:beforeAutospacing="0" w:after="0" w:afterAutospacing="0"/>
              <w:ind w:left="0" w:right="0" w:firstLine="0" w:firstLineChars="0"/>
              <w:jc w:val="center"/>
              <w:rPr>
                <w:rFonts w:hint="eastAsia" w:ascii="Times New Roman" w:hAnsi="Times New Roman" w:eastAsia="宋体" w:cs="Times New Roman"/>
                <w:sz w:val="18"/>
                <w:szCs w:val="20"/>
                <w:lang w:eastAsia="zh-CN"/>
              </w:rPr>
            </w:pPr>
            <w:r>
              <w:rPr>
                <w:rFonts w:hint="eastAsia" w:ascii="Times New Roman" w:hAnsi="Times New Roman" w:eastAsia="宋体" w:cs="Times New Roman"/>
                <w:color w:val="000000"/>
                <w:kern w:val="0"/>
                <w:sz w:val="18"/>
                <w:szCs w:val="20"/>
                <w:lang w:val="en-US" w:eastAsia="zh-CN"/>
              </w:rPr>
              <w:t>9</w:t>
            </w:r>
          </w:p>
        </w:tc>
        <w:tc>
          <w:tcPr>
            <w:tcW w:w="340" w:type="pct"/>
            <w:vAlign w:val="center"/>
          </w:tcPr>
          <w:p>
            <w:pPr>
              <w:keepNext w:val="0"/>
              <w:keepLines w:val="0"/>
              <w:widowControl/>
              <w:suppressLineNumbers w:val="0"/>
              <w:spacing w:before="0" w:beforeAutospacing="0" w:after="0" w:afterAutospacing="0"/>
              <w:ind w:left="0" w:right="0" w:firstLine="0" w:firstLineChars="0"/>
              <w:jc w:val="center"/>
              <w:rPr>
                <w:rFonts w:hint="default" w:ascii="Times New Roman" w:hAnsi="Times New Roman" w:eastAsia="宋体" w:cs="Times New Roman"/>
                <w:sz w:val="18"/>
                <w:szCs w:val="20"/>
                <w:lang w:val="en-US" w:eastAsia="zh-CN"/>
              </w:rPr>
            </w:pPr>
            <w:r>
              <w:rPr>
                <w:rFonts w:hint="eastAsia" w:ascii="Times New Roman" w:hAnsi="Times New Roman" w:eastAsia="宋体" w:cs="Times New Roman"/>
                <w:color w:val="000000"/>
                <w:kern w:val="0"/>
                <w:sz w:val="18"/>
                <w:szCs w:val="20"/>
                <w:lang w:val="en-US" w:eastAsia="zh-CN"/>
              </w:rPr>
              <w:t>10</w:t>
            </w:r>
          </w:p>
        </w:tc>
        <w:tc>
          <w:tcPr>
            <w:tcW w:w="357" w:type="pct"/>
            <w:vAlign w:val="center"/>
          </w:tcPr>
          <w:p>
            <w:pPr>
              <w:keepNext w:val="0"/>
              <w:keepLines w:val="0"/>
              <w:widowControl/>
              <w:suppressLineNumbers w:val="0"/>
              <w:spacing w:before="0" w:beforeAutospacing="0" w:after="0" w:afterAutospacing="0"/>
              <w:ind w:left="0" w:right="0" w:firstLine="0" w:firstLineChars="0"/>
              <w:jc w:val="center"/>
              <w:rPr>
                <w:rFonts w:hint="default" w:ascii="Times New Roman" w:hAnsi="Times New Roman" w:eastAsia="宋体" w:cs="Times New Roman"/>
                <w:sz w:val="18"/>
                <w:szCs w:val="20"/>
                <w:lang w:val="en-US" w:eastAsia="zh-CN"/>
              </w:rPr>
            </w:pPr>
            <w:r>
              <w:rPr>
                <w:rFonts w:hint="eastAsia" w:ascii="Times New Roman" w:hAnsi="Times New Roman" w:eastAsia="宋体" w:cs="Times New Roman"/>
                <w:color w:val="000000"/>
                <w:kern w:val="0"/>
                <w:sz w:val="18"/>
                <w:szCs w:val="20"/>
                <w:lang w:val="en-US" w:eastAsia="zh-CN"/>
              </w:rPr>
              <w:t>11</w:t>
            </w:r>
          </w:p>
        </w:tc>
        <w:tc>
          <w:tcPr>
            <w:tcW w:w="472" w:type="pct"/>
            <w:vMerge w:val="continue"/>
            <w:vAlign w:val="center"/>
          </w:tcPr>
          <w:p>
            <w:pPr>
              <w:keepNext w:val="0"/>
              <w:keepLines w:val="0"/>
              <w:suppressLineNumbers w:val="0"/>
              <w:spacing w:before="0" w:beforeAutospacing="0" w:after="0" w:afterAutospacing="0"/>
              <w:ind w:left="0" w:right="0" w:firstLine="0" w:firstLineChars="0"/>
              <w:rPr>
                <w:rFonts w:hint="default" w:ascii="Times New Roman" w:hAnsi="Times New Roman" w:eastAsia="宋体" w:cs="Times New Roman"/>
                <w:sz w:val="18"/>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303" w:type="pct"/>
            <w:vMerge w:val="restart"/>
            <w:vAlign w:val="center"/>
          </w:tcPr>
          <w:p>
            <w:pPr>
              <w:keepNext w:val="0"/>
              <w:keepLines w:val="0"/>
              <w:widowControl/>
              <w:suppressLineNumbers w:val="0"/>
              <w:spacing w:before="0" w:beforeAutospacing="0" w:after="0" w:afterAutospacing="0"/>
              <w:ind w:left="0" w:right="0" w:firstLine="0" w:firstLineChars="0"/>
              <w:jc w:val="center"/>
              <w:rPr>
                <w:rFonts w:hint="eastAsia" w:ascii="Times New Roman" w:hAnsi="Times New Roman" w:eastAsia="宋体" w:cs="Times New Roman"/>
                <w:color w:val="000000"/>
                <w:kern w:val="0"/>
                <w:sz w:val="18"/>
                <w:szCs w:val="20"/>
                <w:lang w:val="en-US" w:eastAsia="zh-CN"/>
              </w:rPr>
            </w:pPr>
            <w:r>
              <w:rPr>
                <w:rFonts w:hint="eastAsia" w:ascii="Times New Roman" w:hAnsi="Times New Roman" w:eastAsia="宋体" w:cs="Times New Roman"/>
                <w:color w:val="000000"/>
                <w:kern w:val="0"/>
                <w:sz w:val="18"/>
                <w:szCs w:val="20"/>
                <w:lang w:val="en-US" w:eastAsia="zh-CN"/>
              </w:rPr>
              <w:t>1</w:t>
            </w:r>
          </w:p>
        </w:tc>
        <w:tc>
          <w:tcPr>
            <w:tcW w:w="469"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firstLine="0" w:firstLineChars="0"/>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空白</w:t>
            </w:r>
          </w:p>
        </w:tc>
        <w:tc>
          <w:tcPr>
            <w:tcW w:w="336" w:type="pct"/>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阴性</w:t>
            </w:r>
          </w:p>
        </w:tc>
        <w:tc>
          <w:tcPr>
            <w:tcW w:w="337" w:type="pct"/>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阴性</w:t>
            </w:r>
          </w:p>
        </w:tc>
        <w:tc>
          <w:tcPr>
            <w:tcW w:w="340" w:type="pct"/>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阴性</w:t>
            </w:r>
          </w:p>
        </w:tc>
        <w:tc>
          <w:tcPr>
            <w:tcW w:w="340" w:type="pct"/>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阴性</w:t>
            </w:r>
          </w:p>
        </w:tc>
        <w:tc>
          <w:tcPr>
            <w:tcW w:w="340" w:type="pct"/>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阴性</w:t>
            </w:r>
          </w:p>
        </w:tc>
        <w:tc>
          <w:tcPr>
            <w:tcW w:w="340" w:type="pct"/>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阴性</w:t>
            </w:r>
          </w:p>
        </w:tc>
        <w:tc>
          <w:tcPr>
            <w:tcW w:w="340" w:type="pct"/>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阴性</w:t>
            </w:r>
          </w:p>
        </w:tc>
        <w:tc>
          <w:tcPr>
            <w:tcW w:w="340" w:type="pct"/>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阴性</w:t>
            </w:r>
          </w:p>
        </w:tc>
        <w:tc>
          <w:tcPr>
            <w:tcW w:w="340" w:type="pct"/>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阴性</w:t>
            </w:r>
          </w:p>
        </w:tc>
        <w:tc>
          <w:tcPr>
            <w:tcW w:w="340" w:type="pct"/>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阴性</w:t>
            </w:r>
          </w:p>
        </w:tc>
        <w:tc>
          <w:tcPr>
            <w:tcW w:w="357" w:type="pct"/>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阴性</w:t>
            </w:r>
          </w:p>
        </w:tc>
        <w:tc>
          <w:tcPr>
            <w:tcW w:w="472" w:type="pct"/>
            <w:vMerge w:val="restart"/>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假阴性率：4.5%</w:t>
            </w:r>
          </w:p>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lang w:val="en-US" w:eastAsia="zh-CN"/>
              </w:rPr>
              <w:t>假阳性率：0%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303" w:type="pct"/>
            <w:vMerge w:val="continue"/>
            <w:vAlign w:val="center"/>
          </w:tcPr>
          <w:p>
            <w:pPr>
              <w:keepNext w:val="0"/>
              <w:keepLines w:val="0"/>
              <w:widowControl/>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kern w:val="0"/>
                <w:sz w:val="18"/>
                <w:szCs w:val="20"/>
              </w:rPr>
            </w:pPr>
          </w:p>
        </w:tc>
        <w:tc>
          <w:tcPr>
            <w:tcW w:w="469"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firstLine="0" w:firstLineChars="0"/>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低浓度5mg/kg</w:t>
            </w:r>
          </w:p>
        </w:tc>
        <w:tc>
          <w:tcPr>
            <w:tcW w:w="336" w:type="pct"/>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阴性</w:t>
            </w:r>
          </w:p>
        </w:tc>
        <w:tc>
          <w:tcPr>
            <w:tcW w:w="337" w:type="pct"/>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lang w:val="en-US" w:eastAsia="zh-CN"/>
              </w:rPr>
              <w:t>阴性</w:t>
            </w:r>
          </w:p>
        </w:tc>
        <w:tc>
          <w:tcPr>
            <w:tcW w:w="340" w:type="pct"/>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lang w:val="en-US" w:eastAsia="zh-CN"/>
              </w:rPr>
              <w:t>阴性</w:t>
            </w:r>
          </w:p>
        </w:tc>
        <w:tc>
          <w:tcPr>
            <w:tcW w:w="340" w:type="pct"/>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lang w:val="en-US" w:eastAsia="zh-CN"/>
              </w:rPr>
              <w:t>阴性</w:t>
            </w:r>
          </w:p>
        </w:tc>
        <w:tc>
          <w:tcPr>
            <w:tcW w:w="340" w:type="pct"/>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lang w:val="en-US" w:eastAsia="zh-CN"/>
              </w:rPr>
              <w:t>阴性</w:t>
            </w:r>
          </w:p>
        </w:tc>
        <w:tc>
          <w:tcPr>
            <w:tcW w:w="340" w:type="pct"/>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lang w:val="en-US" w:eastAsia="zh-CN"/>
              </w:rPr>
              <w:t>阴性</w:t>
            </w:r>
          </w:p>
        </w:tc>
        <w:tc>
          <w:tcPr>
            <w:tcW w:w="340" w:type="pct"/>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lang w:val="en-US" w:eastAsia="zh-CN"/>
              </w:rPr>
              <w:t>阴性</w:t>
            </w:r>
          </w:p>
        </w:tc>
        <w:tc>
          <w:tcPr>
            <w:tcW w:w="340" w:type="pct"/>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lang w:val="en-US" w:eastAsia="zh-CN"/>
              </w:rPr>
              <w:t>阴性</w:t>
            </w:r>
          </w:p>
        </w:tc>
        <w:tc>
          <w:tcPr>
            <w:tcW w:w="340" w:type="pct"/>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lang w:val="en-US" w:eastAsia="zh-CN"/>
              </w:rPr>
              <w:t>阴性</w:t>
            </w:r>
          </w:p>
        </w:tc>
        <w:tc>
          <w:tcPr>
            <w:tcW w:w="340" w:type="pct"/>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lang w:val="en-US" w:eastAsia="zh-CN"/>
              </w:rPr>
              <w:t>阴性</w:t>
            </w:r>
          </w:p>
        </w:tc>
        <w:tc>
          <w:tcPr>
            <w:tcW w:w="357" w:type="pct"/>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lang w:val="en-US" w:eastAsia="zh-CN"/>
              </w:rPr>
              <w:t>阴性</w:t>
            </w:r>
          </w:p>
        </w:tc>
        <w:tc>
          <w:tcPr>
            <w:tcW w:w="472" w:type="pct"/>
            <w:vMerge w:val="continue"/>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303" w:type="pct"/>
            <w:vMerge w:val="continue"/>
            <w:vAlign w:val="center"/>
          </w:tcPr>
          <w:p>
            <w:pPr>
              <w:keepNext w:val="0"/>
              <w:keepLines w:val="0"/>
              <w:widowControl/>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kern w:val="0"/>
                <w:sz w:val="18"/>
                <w:szCs w:val="20"/>
              </w:rPr>
            </w:pPr>
          </w:p>
        </w:tc>
        <w:tc>
          <w:tcPr>
            <w:tcW w:w="469"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firstLine="0" w:firstLineChars="0"/>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中浓度10mg/kg</w:t>
            </w:r>
          </w:p>
        </w:tc>
        <w:tc>
          <w:tcPr>
            <w:tcW w:w="336" w:type="pct"/>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阳性</w:t>
            </w:r>
          </w:p>
        </w:tc>
        <w:tc>
          <w:tcPr>
            <w:tcW w:w="337" w:type="pct"/>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lang w:val="en-US" w:eastAsia="zh-CN"/>
              </w:rPr>
              <w:t>阳性</w:t>
            </w:r>
          </w:p>
        </w:tc>
        <w:tc>
          <w:tcPr>
            <w:tcW w:w="340" w:type="pct"/>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lang w:val="en-US" w:eastAsia="zh-CN"/>
              </w:rPr>
              <w:t>阴性</w:t>
            </w:r>
          </w:p>
        </w:tc>
        <w:tc>
          <w:tcPr>
            <w:tcW w:w="340" w:type="pct"/>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lang w:val="en-US" w:eastAsia="zh-CN"/>
              </w:rPr>
              <w:t>阳性</w:t>
            </w:r>
          </w:p>
        </w:tc>
        <w:tc>
          <w:tcPr>
            <w:tcW w:w="340" w:type="pct"/>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lang w:val="en-US" w:eastAsia="zh-CN"/>
              </w:rPr>
              <w:t>阳性</w:t>
            </w:r>
          </w:p>
        </w:tc>
        <w:tc>
          <w:tcPr>
            <w:tcW w:w="340" w:type="pct"/>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lang w:val="en-US" w:eastAsia="zh-CN"/>
              </w:rPr>
              <w:t>阳性</w:t>
            </w:r>
          </w:p>
        </w:tc>
        <w:tc>
          <w:tcPr>
            <w:tcW w:w="340" w:type="pct"/>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lang w:val="en-US" w:eastAsia="zh-CN"/>
              </w:rPr>
              <w:t>阳性</w:t>
            </w:r>
          </w:p>
        </w:tc>
        <w:tc>
          <w:tcPr>
            <w:tcW w:w="340" w:type="pct"/>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lang w:val="en-US" w:eastAsia="zh-CN"/>
              </w:rPr>
              <w:t>阳性</w:t>
            </w:r>
          </w:p>
        </w:tc>
        <w:tc>
          <w:tcPr>
            <w:tcW w:w="340" w:type="pct"/>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lang w:val="en-US" w:eastAsia="zh-CN"/>
              </w:rPr>
              <w:t>阳性</w:t>
            </w:r>
          </w:p>
        </w:tc>
        <w:tc>
          <w:tcPr>
            <w:tcW w:w="340" w:type="pct"/>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lang w:val="en-US" w:eastAsia="zh-CN"/>
              </w:rPr>
              <w:t>阳性</w:t>
            </w:r>
          </w:p>
        </w:tc>
        <w:tc>
          <w:tcPr>
            <w:tcW w:w="357" w:type="pct"/>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lang w:val="en-US" w:eastAsia="zh-CN"/>
              </w:rPr>
              <w:t>阳性</w:t>
            </w:r>
          </w:p>
        </w:tc>
        <w:tc>
          <w:tcPr>
            <w:tcW w:w="472" w:type="pct"/>
            <w:vMerge w:val="continue"/>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303" w:type="pct"/>
            <w:vMerge w:val="continue"/>
            <w:vAlign w:val="center"/>
          </w:tcPr>
          <w:p>
            <w:pPr>
              <w:keepNext w:val="0"/>
              <w:keepLines w:val="0"/>
              <w:widowControl/>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kern w:val="0"/>
                <w:sz w:val="18"/>
                <w:szCs w:val="20"/>
              </w:rPr>
            </w:pPr>
          </w:p>
        </w:tc>
        <w:tc>
          <w:tcPr>
            <w:tcW w:w="469"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firstLine="0" w:firstLineChars="0"/>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高浓度</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firstLine="0" w:firstLineChars="0"/>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20mg/kg</w:t>
            </w:r>
          </w:p>
        </w:tc>
        <w:tc>
          <w:tcPr>
            <w:tcW w:w="336" w:type="pct"/>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lang w:val="en-US" w:eastAsia="zh-CN"/>
              </w:rPr>
              <w:t>阳性</w:t>
            </w:r>
          </w:p>
        </w:tc>
        <w:tc>
          <w:tcPr>
            <w:tcW w:w="337" w:type="pct"/>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lang w:val="en-US" w:eastAsia="zh-CN"/>
              </w:rPr>
              <w:t>阳性</w:t>
            </w:r>
          </w:p>
        </w:tc>
        <w:tc>
          <w:tcPr>
            <w:tcW w:w="340" w:type="pct"/>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lang w:val="en-US" w:eastAsia="zh-CN"/>
              </w:rPr>
              <w:t>阳性</w:t>
            </w:r>
          </w:p>
        </w:tc>
        <w:tc>
          <w:tcPr>
            <w:tcW w:w="340" w:type="pct"/>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lang w:val="en-US" w:eastAsia="zh-CN"/>
              </w:rPr>
              <w:t>阳性</w:t>
            </w:r>
          </w:p>
        </w:tc>
        <w:tc>
          <w:tcPr>
            <w:tcW w:w="340" w:type="pct"/>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lang w:val="en-US" w:eastAsia="zh-CN"/>
              </w:rPr>
              <w:t>阳性</w:t>
            </w:r>
          </w:p>
        </w:tc>
        <w:tc>
          <w:tcPr>
            <w:tcW w:w="340" w:type="pct"/>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lang w:val="en-US" w:eastAsia="zh-CN"/>
              </w:rPr>
              <w:t>阳性</w:t>
            </w:r>
          </w:p>
        </w:tc>
        <w:tc>
          <w:tcPr>
            <w:tcW w:w="340" w:type="pct"/>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lang w:val="en-US" w:eastAsia="zh-CN"/>
              </w:rPr>
              <w:t>阳性</w:t>
            </w:r>
          </w:p>
        </w:tc>
        <w:tc>
          <w:tcPr>
            <w:tcW w:w="340" w:type="pct"/>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lang w:val="en-US" w:eastAsia="zh-CN"/>
              </w:rPr>
              <w:t>阳性</w:t>
            </w:r>
          </w:p>
        </w:tc>
        <w:tc>
          <w:tcPr>
            <w:tcW w:w="340" w:type="pct"/>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lang w:val="en-US" w:eastAsia="zh-CN"/>
              </w:rPr>
              <w:t>阳性</w:t>
            </w:r>
          </w:p>
        </w:tc>
        <w:tc>
          <w:tcPr>
            <w:tcW w:w="340" w:type="pct"/>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lang w:val="en-US" w:eastAsia="zh-CN"/>
              </w:rPr>
              <w:t>阳性</w:t>
            </w:r>
          </w:p>
        </w:tc>
        <w:tc>
          <w:tcPr>
            <w:tcW w:w="357" w:type="pct"/>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lang w:val="en-US" w:eastAsia="zh-CN"/>
              </w:rPr>
              <w:t>阳性</w:t>
            </w:r>
          </w:p>
        </w:tc>
        <w:tc>
          <w:tcPr>
            <w:tcW w:w="472" w:type="pct"/>
            <w:vMerge w:val="continue"/>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303" w:type="pct"/>
            <w:vMerge w:val="restart"/>
            <w:vAlign w:val="center"/>
          </w:tcPr>
          <w:p>
            <w:pPr>
              <w:keepNext w:val="0"/>
              <w:keepLines w:val="0"/>
              <w:widowControl/>
              <w:suppressLineNumbers w:val="0"/>
              <w:spacing w:before="0" w:beforeAutospacing="0" w:after="0" w:afterAutospacing="0"/>
              <w:ind w:left="0" w:right="0" w:firstLine="0" w:firstLineChars="0"/>
              <w:jc w:val="center"/>
              <w:rPr>
                <w:rFonts w:hint="eastAsia" w:ascii="Times New Roman" w:hAnsi="Times New Roman" w:eastAsia="宋体" w:cs="Times New Roman"/>
                <w:color w:val="000000"/>
                <w:kern w:val="0"/>
                <w:sz w:val="18"/>
                <w:szCs w:val="20"/>
                <w:lang w:val="en-US" w:eastAsia="zh-CN"/>
              </w:rPr>
            </w:pPr>
            <w:r>
              <w:rPr>
                <w:rFonts w:hint="eastAsia" w:ascii="Times New Roman" w:hAnsi="Times New Roman" w:eastAsia="宋体" w:cs="Times New Roman"/>
                <w:color w:val="000000"/>
                <w:kern w:val="0"/>
                <w:sz w:val="18"/>
                <w:szCs w:val="20"/>
                <w:lang w:val="en-US" w:eastAsia="zh-CN"/>
              </w:rPr>
              <w:t>2</w:t>
            </w:r>
          </w:p>
        </w:tc>
        <w:tc>
          <w:tcPr>
            <w:tcW w:w="469"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firstLine="0" w:firstLineChars="0"/>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空白</w:t>
            </w:r>
          </w:p>
        </w:tc>
        <w:tc>
          <w:tcPr>
            <w:tcW w:w="336" w:type="pct"/>
            <w:shd w:val="clear" w:color="auto" w:fill="auto"/>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kern w:val="2"/>
                <w:sz w:val="18"/>
                <w:szCs w:val="18"/>
                <w:lang w:val="en-US" w:eastAsia="zh-CN" w:bidi="ar-SA"/>
              </w:rPr>
            </w:pPr>
            <w:r>
              <w:rPr>
                <w:rFonts w:hint="default" w:ascii="Times New Roman" w:hAnsi="Times New Roman" w:eastAsia="宋体" w:cs="Times New Roman"/>
                <w:color w:val="000000"/>
                <w:sz w:val="18"/>
                <w:szCs w:val="18"/>
                <w:lang w:val="en-US" w:eastAsia="zh-CN"/>
              </w:rPr>
              <w:t>阴性</w:t>
            </w:r>
          </w:p>
        </w:tc>
        <w:tc>
          <w:tcPr>
            <w:tcW w:w="337" w:type="pct"/>
            <w:shd w:val="clear" w:color="auto" w:fill="auto"/>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kern w:val="2"/>
                <w:sz w:val="18"/>
                <w:szCs w:val="18"/>
                <w:lang w:val="en-US" w:eastAsia="zh-CN" w:bidi="ar-SA"/>
              </w:rPr>
            </w:pPr>
            <w:r>
              <w:rPr>
                <w:rFonts w:hint="default" w:ascii="Times New Roman" w:hAnsi="Times New Roman" w:eastAsia="宋体" w:cs="Times New Roman"/>
                <w:color w:val="000000"/>
                <w:sz w:val="18"/>
                <w:szCs w:val="18"/>
                <w:lang w:val="en-US" w:eastAsia="zh-CN"/>
              </w:rPr>
              <w:t>阴性</w:t>
            </w:r>
          </w:p>
        </w:tc>
        <w:tc>
          <w:tcPr>
            <w:tcW w:w="340" w:type="pct"/>
            <w:shd w:val="clear" w:color="auto" w:fill="auto"/>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kern w:val="2"/>
                <w:sz w:val="18"/>
                <w:szCs w:val="18"/>
                <w:lang w:val="en-US" w:eastAsia="zh-CN" w:bidi="ar-SA"/>
              </w:rPr>
            </w:pPr>
            <w:r>
              <w:rPr>
                <w:rFonts w:hint="default" w:ascii="Times New Roman" w:hAnsi="Times New Roman" w:eastAsia="宋体" w:cs="Times New Roman"/>
                <w:color w:val="000000"/>
                <w:sz w:val="18"/>
                <w:szCs w:val="18"/>
                <w:lang w:val="en-US" w:eastAsia="zh-CN"/>
              </w:rPr>
              <w:t>阴性</w:t>
            </w:r>
          </w:p>
        </w:tc>
        <w:tc>
          <w:tcPr>
            <w:tcW w:w="340" w:type="pct"/>
            <w:shd w:val="clear" w:color="auto" w:fill="auto"/>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kern w:val="2"/>
                <w:sz w:val="18"/>
                <w:szCs w:val="18"/>
                <w:lang w:val="en-US" w:eastAsia="zh-CN" w:bidi="ar-SA"/>
              </w:rPr>
            </w:pPr>
            <w:r>
              <w:rPr>
                <w:rFonts w:hint="default" w:ascii="Times New Roman" w:hAnsi="Times New Roman" w:eastAsia="宋体" w:cs="Times New Roman"/>
                <w:color w:val="000000"/>
                <w:sz w:val="18"/>
                <w:szCs w:val="18"/>
                <w:lang w:val="en-US" w:eastAsia="zh-CN"/>
              </w:rPr>
              <w:t>阴性</w:t>
            </w:r>
          </w:p>
        </w:tc>
        <w:tc>
          <w:tcPr>
            <w:tcW w:w="340" w:type="pct"/>
            <w:shd w:val="clear" w:color="auto" w:fill="auto"/>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kern w:val="2"/>
                <w:sz w:val="18"/>
                <w:szCs w:val="18"/>
                <w:lang w:val="en-US" w:eastAsia="zh-CN" w:bidi="ar-SA"/>
              </w:rPr>
            </w:pPr>
            <w:r>
              <w:rPr>
                <w:rFonts w:hint="default" w:ascii="Times New Roman" w:hAnsi="Times New Roman" w:eastAsia="宋体" w:cs="Times New Roman"/>
                <w:color w:val="000000"/>
                <w:sz w:val="18"/>
                <w:szCs w:val="18"/>
                <w:lang w:val="en-US" w:eastAsia="zh-CN"/>
              </w:rPr>
              <w:t>阴性</w:t>
            </w:r>
          </w:p>
        </w:tc>
        <w:tc>
          <w:tcPr>
            <w:tcW w:w="340" w:type="pct"/>
            <w:shd w:val="clear" w:color="auto" w:fill="auto"/>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kern w:val="2"/>
                <w:sz w:val="18"/>
                <w:szCs w:val="18"/>
                <w:lang w:val="en-US" w:eastAsia="zh-CN" w:bidi="ar-SA"/>
              </w:rPr>
            </w:pPr>
            <w:r>
              <w:rPr>
                <w:rFonts w:hint="default" w:ascii="Times New Roman" w:hAnsi="Times New Roman" w:eastAsia="宋体" w:cs="Times New Roman"/>
                <w:color w:val="000000"/>
                <w:sz w:val="18"/>
                <w:szCs w:val="18"/>
                <w:lang w:val="en-US" w:eastAsia="zh-CN"/>
              </w:rPr>
              <w:t>阴性</w:t>
            </w:r>
          </w:p>
        </w:tc>
        <w:tc>
          <w:tcPr>
            <w:tcW w:w="340" w:type="pct"/>
            <w:shd w:val="clear" w:color="auto" w:fill="auto"/>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kern w:val="2"/>
                <w:sz w:val="18"/>
                <w:szCs w:val="18"/>
                <w:lang w:val="en-US" w:eastAsia="zh-CN" w:bidi="ar-SA"/>
              </w:rPr>
            </w:pPr>
            <w:r>
              <w:rPr>
                <w:rFonts w:hint="default" w:ascii="Times New Roman" w:hAnsi="Times New Roman" w:eastAsia="宋体" w:cs="Times New Roman"/>
                <w:color w:val="000000"/>
                <w:sz w:val="18"/>
                <w:szCs w:val="18"/>
                <w:lang w:val="en-US" w:eastAsia="zh-CN"/>
              </w:rPr>
              <w:t>阴性</w:t>
            </w:r>
          </w:p>
        </w:tc>
        <w:tc>
          <w:tcPr>
            <w:tcW w:w="340" w:type="pct"/>
            <w:shd w:val="clear" w:color="auto" w:fill="auto"/>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kern w:val="2"/>
                <w:sz w:val="18"/>
                <w:szCs w:val="18"/>
                <w:lang w:val="en-US" w:eastAsia="zh-CN" w:bidi="ar-SA"/>
              </w:rPr>
            </w:pPr>
            <w:r>
              <w:rPr>
                <w:rFonts w:hint="default" w:ascii="Times New Roman" w:hAnsi="Times New Roman" w:eastAsia="宋体" w:cs="Times New Roman"/>
                <w:color w:val="000000"/>
                <w:sz w:val="18"/>
                <w:szCs w:val="18"/>
                <w:lang w:val="en-US" w:eastAsia="zh-CN"/>
              </w:rPr>
              <w:t>阴性</w:t>
            </w:r>
          </w:p>
        </w:tc>
        <w:tc>
          <w:tcPr>
            <w:tcW w:w="340" w:type="pct"/>
            <w:shd w:val="clear" w:color="auto" w:fill="auto"/>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kern w:val="2"/>
                <w:sz w:val="18"/>
                <w:szCs w:val="18"/>
                <w:lang w:val="en-US" w:eastAsia="zh-CN" w:bidi="ar-SA"/>
              </w:rPr>
            </w:pPr>
            <w:r>
              <w:rPr>
                <w:rFonts w:hint="default" w:ascii="Times New Roman" w:hAnsi="Times New Roman" w:eastAsia="宋体" w:cs="Times New Roman"/>
                <w:color w:val="000000"/>
                <w:sz w:val="18"/>
                <w:szCs w:val="18"/>
                <w:lang w:val="en-US" w:eastAsia="zh-CN"/>
              </w:rPr>
              <w:t>阴性</w:t>
            </w:r>
          </w:p>
        </w:tc>
        <w:tc>
          <w:tcPr>
            <w:tcW w:w="340" w:type="pct"/>
            <w:shd w:val="clear" w:color="auto" w:fill="auto"/>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kern w:val="2"/>
                <w:sz w:val="18"/>
                <w:szCs w:val="18"/>
                <w:lang w:val="en-US" w:eastAsia="zh-CN" w:bidi="ar-SA"/>
              </w:rPr>
            </w:pPr>
            <w:r>
              <w:rPr>
                <w:rFonts w:hint="default" w:ascii="Times New Roman" w:hAnsi="Times New Roman" w:eastAsia="宋体" w:cs="Times New Roman"/>
                <w:color w:val="000000"/>
                <w:sz w:val="18"/>
                <w:szCs w:val="18"/>
                <w:lang w:val="en-US" w:eastAsia="zh-CN"/>
              </w:rPr>
              <w:t>阴性</w:t>
            </w:r>
          </w:p>
        </w:tc>
        <w:tc>
          <w:tcPr>
            <w:tcW w:w="357" w:type="pct"/>
            <w:shd w:val="clear" w:color="auto" w:fill="auto"/>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kern w:val="2"/>
                <w:sz w:val="18"/>
                <w:szCs w:val="18"/>
                <w:lang w:val="en-US" w:eastAsia="zh-CN" w:bidi="ar-SA"/>
              </w:rPr>
            </w:pPr>
            <w:r>
              <w:rPr>
                <w:rFonts w:hint="default" w:ascii="Times New Roman" w:hAnsi="Times New Roman" w:eastAsia="宋体" w:cs="Times New Roman"/>
                <w:color w:val="000000"/>
                <w:sz w:val="18"/>
                <w:szCs w:val="18"/>
                <w:lang w:val="en-US" w:eastAsia="zh-CN"/>
              </w:rPr>
              <w:t>阴性</w:t>
            </w:r>
          </w:p>
        </w:tc>
        <w:tc>
          <w:tcPr>
            <w:tcW w:w="472" w:type="pct"/>
            <w:vMerge w:val="restart"/>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假阴性率：4.5%</w:t>
            </w:r>
          </w:p>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lang w:val="en-US" w:eastAsia="zh-CN"/>
              </w:rPr>
              <w:t>假阳性率：0%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303" w:type="pct"/>
            <w:vMerge w:val="continue"/>
            <w:vAlign w:val="center"/>
          </w:tcPr>
          <w:p>
            <w:pPr>
              <w:keepNext w:val="0"/>
              <w:keepLines w:val="0"/>
              <w:widowControl/>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kern w:val="0"/>
                <w:sz w:val="18"/>
                <w:szCs w:val="20"/>
              </w:rPr>
            </w:pPr>
          </w:p>
        </w:tc>
        <w:tc>
          <w:tcPr>
            <w:tcW w:w="469"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firstLine="0" w:firstLineChars="0"/>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低浓度5mg/kg</w:t>
            </w:r>
          </w:p>
        </w:tc>
        <w:tc>
          <w:tcPr>
            <w:tcW w:w="336" w:type="pct"/>
            <w:shd w:val="clear" w:color="auto" w:fill="auto"/>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kern w:val="2"/>
                <w:sz w:val="18"/>
                <w:szCs w:val="18"/>
                <w:lang w:val="en-US" w:eastAsia="zh-CN" w:bidi="ar-SA"/>
              </w:rPr>
            </w:pPr>
            <w:r>
              <w:rPr>
                <w:rFonts w:hint="default" w:ascii="Times New Roman" w:hAnsi="Times New Roman" w:eastAsia="宋体" w:cs="Times New Roman"/>
                <w:color w:val="000000"/>
                <w:sz w:val="18"/>
                <w:szCs w:val="18"/>
                <w:lang w:val="en-US" w:eastAsia="zh-CN"/>
              </w:rPr>
              <w:t>阴性</w:t>
            </w:r>
          </w:p>
        </w:tc>
        <w:tc>
          <w:tcPr>
            <w:tcW w:w="337" w:type="pct"/>
            <w:shd w:val="clear" w:color="auto" w:fill="auto"/>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kern w:val="2"/>
                <w:sz w:val="18"/>
                <w:szCs w:val="18"/>
                <w:lang w:val="en-US" w:eastAsia="zh-CN" w:bidi="ar-SA"/>
              </w:rPr>
            </w:pPr>
            <w:r>
              <w:rPr>
                <w:rFonts w:hint="default" w:ascii="Times New Roman" w:hAnsi="Times New Roman" w:eastAsia="宋体" w:cs="Times New Roman"/>
                <w:color w:val="000000"/>
                <w:sz w:val="18"/>
                <w:szCs w:val="18"/>
                <w:lang w:val="en-US" w:eastAsia="zh-CN"/>
              </w:rPr>
              <w:t>阴性</w:t>
            </w:r>
          </w:p>
        </w:tc>
        <w:tc>
          <w:tcPr>
            <w:tcW w:w="340" w:type="pct"/>
            <w:shd w:val="clear" w:color="auto" w:fill="auto"/>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kern w:val="2"/>
                <w:sz w:val="18"/>
                <w:szCs w:val="18"/>
                <w:lang w:val="en-US" w:eastAsia="zh-CN" w:bidi="ar-SA"/>
              </w:rPr>
            </w:pPr>
            <w:r>
              <w:rPr>
                <w:rFonts w:hint="default" w:ascii="Times New Roman" w:hAnsi="Times New Roman" w:eastAsia="宋体" w:cs="Times New Roman"/>
                <w:color w:val="000000"/>
                <w:sz w:val="18"/>
                <w:szCs w:val="18"/>
                <w:lang w:val="en-US" w:eastAsia="zh-CN"/>
              </w:rPr>
              <w:t>阴性</w:t>
            </w:r>
          </w:p>
        </w:tc>
        <w:tc>
          <w:tcPr>
            <w:tcW w:w="340" w:type="pct"/>
            <w:shd w:val="clear" w:color="auto" w:fill="auto"/>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kern w:val="2"/>
                <w:sz w:val="18"/>
                <w:szCs w:val="18"/>
                <w:lang w:val="en-US" w:eastAsia="zh-CN" w:bidi="ar-SA"/>
              </w:rPr>
            </w:pPr>
            <w:r>
              <w:rPr>
                <w:rFonts w:hint="default" w:ascii="Times New Roman" w:hAnsi="Times New Roman" w:eastAsia="宋体" w:cs="Times New Roman"/>
                <w:color w:val="000000"/>
                <w:sz w:val="18"/>
                <w:szCs w:val="18"/>
                <w:lang w:val="en-US" w:eastAsia="zh-CN"/>
              </w:rPr>
              <w:t>阴性</w:t>
            </w:r>
          </w:p>
        </w:tc>
        <w:tc>
          <w:tcPr>
            <w:tcW w:w="340" w:type="pct"/>
            <w:shd w:val="clear" w:color="auto" w:fill="auto"/>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kern w:val="2"/>
                <w:sz w:val="18"/>
                <w:szCs w:val="18"/>
                <w:lang w:val="en-US" w:eastAsia="zh-CN" w:bidi="ar-SA"/>
              </w:rPr>
            </w:pPr>
            <w:r>
              <w:rPr>
                <w:rFonts w:hint="default" w:ascii="Times New Roman" w:hAnsi="Times New Roman" w:eastAsia="宋体" w:cs="Times New Roman"/>
                <w:color w:val="000000"/>
                <w:sz w:val="18"/>
                <w:szCs w:val="18"/>
                <w:lang w:val="en-US" w:eastAsia="zh-CN"/>
              </w:rPr>
              <w:t>阴性</w:t>
            </w:r>
          </w:p>
        </w:tc>
        <w:tc>
          <w:tcPr>
            <w:tcW w:w="340" w:type="pct"/>
            <w:shd w:val="clear" w:color="auto" w:fill="auto"/>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kern w:val="2"/>
                <w:sz w:val="18"/>
                <w:szCs w:val="18"/>
                <w:lang w:val="en-US" w:eastAsia="zh-CN" w:bidi="ar-SA"/>
              </w:rPr>
            </w:pPr>
            <w:r>
              <w:rPr>
                <w:rFonts w:hint="default" w:ascii="Times New Roman" w:hAnsi="Times New Roman" w:eastAsia="宋体" w:cs="Times New Roman"/>
                <w:color w:val="000000"/>
                <w:sz w:val="18"/>
                <w:szCs w:val="18"/>
                <w:lang w:val="en-US" w:eastAsia="zh-CN"/>
              </w:rPr>
              <w:t>阴性</w:t>
            </w:r>
          </w:p>
        </w:tc>
        <w:tc>
          <w:tcPr>
            <w:tcW w:w="340" w:type="pct"/>
            <w:shd w:val="clear" w:color="auto" w:fill="auto"/>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kern w:val="2"/>
                <w:sz w:val="18"/>
                <w:szCs w:val="18"/>
                <w:lang w:val="en-US" w:eastAsia="zh-CN" w:bidi="ar-SA"/>
              </w:rPr>
            </w:pPr>
            <w:r>
              <w:rPr>
                <w:rFonts w:hint="default" w:ascii="Times New Roman" w:hAnsi="Times New Roman" w:eastAsia="宋体" w:cs="Times New Roman"/>
                <w:color w:val="000000"/>
                <w:sz w:val="18"/>
                <w:szCs w:val="18"/>
                <w:lang w:val="en-US" w:eastAsia="zh-CN"/>
              </w:rPr>
              <w:t>阴性</w:t>
            </w:r>
          </w:p>
        </w:tc>
        <w:tc>
          <w:tcPr>
            <w:tcW w:w="340" w:type="pct"/>
            <w:shd w:val="clear" w:color="auto" w:fill="auto"/>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kern w:val="2"/>
                <w:sz w:val="18"/>
                <w:szCs w:val="18"/>
                <w:lang w:val="en-US" w:eastAsia="zh-CN" w:bidi="ar-SA"/>
              </w:rPr>
            </w:pPr>
            <w:r>
              <w:rPr>
                <w:rFonts w:hint="default" w:ascii="Times New Roman" w:hAnsi="Times New Roman" w:eastAsia="宋体" w:cs="Times New Roman"/>
                <w:color w:val="000000"/>
                <w:sz w:val="18"/>
                <w:szCs w:val="18"/>
                <w:lang w:val="en-US" w:eastAsia="zh-CN"/>
              </w:rPr>
              <w:t>阴性</w:t>
            </w:r>
          </w:p>
        </w:tc>
        <w:tc>
          <w:tcPr>
            <w:tcW w:w="340" w:type="pct"/>
            <w:shd w:val="clear" w:color="auto" w:fill="auto"/>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kern w:val="2"/>
                <w:sz w:val="18"/>
                <w:szCs w:val="18"/>
                <w:lang w:val="en-US" w:eastAsia="zh-CN" w:bidi="ar-SA"/>
              </w:rPr>
            </w:pPr>
            <w:r>
              <w:rPr>
                <w:rFonts w:hint="default" w:ascii="Times New Roman" w:hAnsi="Times New Roman" w:eastAsia="宋体" w:cs="Times New Roman"/>
                <w:color w:val="000000"/>
                <w:sz w:val="18"/>
                <w:szCs w:val="18"/>
                <w:lang w:val="en-US" w:eastAsia="zh-CN"/>
              </w:rPr>
              <w:t>阴性</w:t>
            </w:r>
          </w:p>
        </w:tc>
        <w:tc>
          <w:tcPr>
            <w:tcW w:w="340" w:type="pct"/>
            <w:shd w:val="clear" w:color="auto" w:fill="auto"/>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kern w:val="2"/>
                <w:sz w:val="18"/>
                <w:szCs w:val="18"/>
                <w:lang w:val="en-US" w:eastAsia="zh-CN" w:bidi="ar-SA"/>
              </w:rPr>
            </w:pPr>
            <w:r>
              <w:rPr>
                <w:rFonts w:hint="default" w:ascii="Times New Roman" w:hAnsi="Times New Roman" w:eastAsia="宋体" w:cs="Times New Roman"/>
                <w:color w:val="000000"/>
                <w:sz w:val="18"/>
                <w:szCs w:val="18"/>
                <w:lang w:val="en-US" w:eastAsia="zh-CN"/>
              </w:rPr>
              <w:t>阴性</w:t>
            </w:r>
          </w:p>
        </w:tc>
        <w:tc>
          <w:tcPr>
            <w:tcW w:w="357" w:type="pct"/>
            <w:shd w:val="clear" w:color="auto" w:fill="auto"/>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kern w:val="2"/>
                <w:sz w:val="18"/>
                <w:szCs w:val="18"/>
                <w:lang w:val="en-US" w:eastAsia="zh-CN" w:bidi="ar-SA"/>
              </w:rPr>
            </w:pPr>
            <w:r>
              <w:rPr>
                <w:rFonts w:hint="default" w:ascii="Times New Roman" w:hAnsi="Times New Roman" w:eastAsia="宋体" w:cs="Times New Roman"/>
                <w:color w:val="000000"/>
                <w:sz w:val="18"/>
                <w:szCs w:val="18"/>
                <w:lang w:val="en-US" w:eastAsia="zh-CN"/>
              </w:rPr>
              <w:t>阴性</w:t>
            </w:r>
          </w:p>
        </w:tc>
        <w:tc>
          <w:tcPr>
            <w:tcW w:w="472" w:type="pct"/>
            <w:vMerge w:val="continue"/>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303" w:type="pct"/>
            <w:vMerge w:val="continue"/>
            <w:vAlign w:val="center"/>
          </w:tcPr>
          <w:p>
            <w:pPr>
              <w:keepNext w:val="0"/>
              <w:keepLines w:val="0"/>
              <w:widowControl/>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kern w:val="0"/>
                <w:sz w:val="18"/>
                <w:szCs w:val="20"/>
              </w:rPr>
            </w:pPr>
          </w:p>
        </w:tc>
        <w:tc>
          <w:tcPr>
            <w:tcW w:w="469"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firstLine="0" w:firstLineChars="0"/>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中浓度10mg/kg</w:t>
            </w:r>
          </w:p>
        </w:tc>
        <w:tc>
          <w:tcPr>
            <w:tcW w:w="336" w:type="pct"/>
            <w:shd w:val="clear" w:color="auto" w:fill="auto"/>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kern w:val="2"/>
                <w:sz w:val="18"/>
                <w:szCs w:val="18"/>
                <w:lang w:val="en-US" w:eastAsia="zh-CN" w:bidi="ar-SA"/>
              </w:rPr>
            </w:pPr>
            <w:r>
              <w:rPr>
                <w:rFonts w:hint="default" w:ascii="Times New Roman" w:hAnsi="Times New Roman" w:eastAsia="宋体" w:cs="Times New Roman"/>
                <w:color w:val="000000"/>
                <w:sz w:val="18"/>
                <w:szCs w:val="18"/>
                <w:lang w:val="en-US" w:eastAsia="zh-CN"/>
              </w:rPr>
              <w:t>阳性</w:t>
            </w:r>
          </w:p>
        </w:tc>
        <w:tc>
          <w:tcPr>
            <w:tcW w:w="337" w:type="pct"/>
            <w:shd w:val="clear" w:color="auto" w:fill="auto"/>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kern w:val="2"/>
                <w:sz w:val="18"/>
                <w:szCs w:val="18"/>
                <w:lang w:val="en-US" w:eastAsia="zh-CN" w:bidi="ar-SA"/>
              </w:rPr>
            </w:pPr>
            <w:r>
              <w:rPr>
                <w:rFonts w:hint="default" w:ascii="Times New Roman" w:hAnsi="Times New Roman" w:eastAsia="宋体" w:cs="Times New Roman"/>
                <w:color w:val="000000"/>
                <w:sz w:val="18"/>
                <w:szCs w:val="18"/>
                <w:lang w:val="en-US" w:eastAsia="zh-CN"/>
              </w:rPr>
              <w:t>阳性</w:t>
            </w:r>
          </w:p>
        </w:tc>
        <w:tc>
          <w:tcPr>
            <w:tcW w:w="340" w:type="pct"/>
            <w:shd w:val="clear" w:color="auto" w:fill="auto"/>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kern w:val="2"/>
                <w:sz w:val="18"/>
                <w:szCs w:val="18"/>
                <w:lang w:val="en-US" w:eastAsia="zh-CN" w:bidi="ar-SA"/>
              </w:rPr>
            </w:pPr>
            <w:r>
              <w:rPr>
                <w:rFonts w:hint="default" w:ascii="Times New Roman" w:hAnsi="Times New Roman" w:eastAsia="宋体" w:cs="Times New Roman"/>
                <w:color w:val="000000"/>
                <w:kern w:val="2"/>
                <w:sz w:val="18"/>
                <w:szCs w:val="18"/>
                <w:lang w:val="en-US" w:eastAsia="zh-CN" w:bidi="ar-SA"/>
              </w:rPr>
              <w:t>阳性</w:t>
            </w:r>
          </w:p>
        </w:tc>
        <w:tc>
          <w:tcPr>
            <w:tcW w:w="340" w:type="pct"/>
            <w:shd w:val="clear" w:color="auto" w:fill="auto"/>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kern w:val="2"/>
                <w:sz w:val="18"/>
                <w:szCs w:val="18"/>
                <w:lang w:val="en-US" w:eastAsia="zh-CN" w:bidi="ar-SA"/>
              </w:rPr>
            </w:pPr>
            <w:r>
              <w:rPr>
                <w:rFonts w:hint="default" w:ascii="Times New Roman" w:hAnsi="Times New Roman" w:eastAsia="宋体" w:cs="Times New Roman"/>
                <w:color w:val="000000"/>
                <w:sz w:val="18"/>
                <w:szCs w:val="18"/>
                <w:lang w:val="en-US" w:eastAsia="zh-CN"/>
              </w:rPr>
              <w:t>阳性</w:t>
            </w:r>
          </w:p>
        </w:tc>
        <w:tc>
          <w:tcPr>
            <w:tcW w:w="340" w:type="pct"/>
            <w:shd w:val="clear" w:color="auto" w:fill="auto"/>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kern w:val="2"/>
                <w:sz w:val="18"/>
                <w:szCs w:val="18"/>
                <w:lang w:val="en-US" w:eastAsia="zh-CN" w:bidi="ar-SA"/>
              </w:rPr>
            </w:pPr>
            <w:r>
              <w:rPr>
                <w:rFonts w:hint="default" w:ascii="Times New Roman" w:hAnsi="Times New Roman" w:eastAsia="宋体" w:cs="Times New Roman"/>
                <w:color w:val="000000"/>
                <w:sz w:val="18"/>
                <w:szCs w:val="18"/>
                <w:lang w:val="en-US" w:eastAsia="zh-CN"/>
              </w:rPr>
              <w:t>阳性</w:t>
            </w:r>
          </w:p>
        </w:tc>
        <w:tc>
          <w:tcPr>
            <w:tcW w:w="340" w:type="pct"/>
            <w:shd w:val="clear" w:color="auto" w:fill="auto"/>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kern w:val="2"/>
                <w:sz w:val="18"/>
                <w:szCs w:val="18"/>
                <w:lang w:val="en-US" w:eastAsia="zh-CN" w:bidi="ar-SA"/>
              </w:rPr>
            </w:pPr>
            <w:r>
              <w:rPr>
                <w:rFonts w:hint="default" w:ascii="Times New Roman" w:hAnsi="Times New Roman" w:eastAsia="宋体" w:cs="Times New Roman"/>
                <w:color w:val="000000"/>
                <w:sz w:val="18"/>
                <w:szCs w:val="18"/>
                <w:lang w:val="en-US" w:eastAsia="zh-CN"/>
              </w:rPr>
              <w:t>阳性</w:t>
            </w:r>
          </w:p>
        </w:tc>
        <w:tc>
          <w:tcPr>
            <w:tcW w:w="340" w:type="pct"/>
            <w:shd w:val="clear" w:color="auto" w:fill="auto"/>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kern w:val="2"/>
                <w:sz w:val="18"/>
                <w:szCs w:val="18"/>
                <w:lang w:val="en-US" w:eastAsia="zh-CN" w:bidi="ar-SA"/>
              </w:rPr>
            </w:pPr>
            <w:r>
              <w:rPr>
                <w:rFonts w:hint="default" w:ascii="Times New Roman" w:hAnsi="Times New Roman" w:eastAsia="宋体" w:cs="Times New Roman"/>
                <w:color w:val="000000"/>
                <w:sz w:val="18"/>
                <w:szCs w:val="18"/>
                <w:lang w:val="en-US" w:eastAsia="zh-CN"/>
              </w:rPr>
              <w:t>阳性</w:t>
            </w:r>
          </w:p>
        </w:tc>
        <w:tc>
          <w:tcPr>
            <w:tcW w:w="340" w:type="pct"/>
            <w:shd w:val="clear" w:color="auto" w:fill="auto"/>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kern w:val="2"/>
                <w:sz w:val="18"/>
                <w:szCs w:val="18"/>
                <w:lang w:val="en-US" w:eastAsia="zh-CN" w:bidi="ar-SA"/>
              </w:rPr>
            </w:pPr>
            <w:r>
              <w:rPr>
                <w:rFonts w:hint="default" w:ascii="Times New Roman" w:hAnsi="Times New Roman" w:eastAsia="宋体" w:cs="Times New Roman"/>
                <w:color w:val="000000"/>
                <w:sz w:val="18"/>
                <w:szCs w:val="18"/>
                <w:lang w:val="en-US" w:eastAsia="zh-CN"/>
              </w:rPr>
              <w:t>阴性</w:t>
            </w:r>
          </w:p>
        </w:tc>
        <w:tc>
          <w:tcPr>
            <w:tcW w:w="340" w:type="pct"/>
            <w:shd w:val="clear" w:color="auto" w:fill="auto"/>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kern w:val="2"/>
                <w:sz w:val="18"/>
                <w:szCs w:val="18"/>
                <w:lang w:val="en-US" w:eastAsia="zh-CN" w:bidi="ar-SA"/>
              </w:rPr>
            </w:pPr>
            <w:r>
              <w:rPr>
                <w:rFonts w:hint="default" w:ascii="Times New Roman" w:hAnsi="Times New Roman" w:eastAsia="宋体" w:cs="Times New Roman"/>
                <w:color w:val="000000"/>
                <w:sz w:val="18"/>
                <w:szCs w:val="18"/>
                <w:lang w:val="en-US" w:eastAsia="zh-CN"/>
              </w:rPr>
              <w:t>阳性</w:t>
            </w:r>
          </w:p>
        </w:tc>
        <w:tc>
          <w:tcPr>
            <w:tcW w:w="340" w:type="pct"/>
            <w:shd w:val="clear" w:color="auto" w:fill="auto"/>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kern w:val="2"/>
                <w:sz w:val="18"/>
                <w:szCs w:val="18"/>
                <w:lang w:val="en-US" w:eastAsia="zh-CN" w:bidi="ar-SA"/>
              </w:rPr>
            </w:pPr>
            <w:r>
              <w:rPr>
                <w:rFonts w:hint="default" w:ascii="Times New Roman" w:hAnsi="Times New Roman" w:eastAsia="宋体" w:cs="Times New Roman"/>
                <w:color w:val="000000"/>
                <w:sz w:val="18"/>
                <w:szCs w:val="18"/>
                <w:lang w:val="en-US" w:eastAsia="zh-CN"/>
              </w:rPr>
              <w:t>阳性</w:t>
            </w:r>
          </w:p>
        </w:tc>
        <w:tc>
          <w:tcPr>
            <w:tcW w:w="357" w:type="pct"/>
            <w:shd w:val="clear" w:color="auto" w:fill="auto"/>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kern w:val="2"/>
                <w:sz w:val="18"/>
                <w:szCs w:val="18"/>
                <w:lang w:val="en-US" w:eastAsia="zh-CN" w:bidi="ar-SA"/>
              </w:rPr>
            </w:pPr>
            <w:r>
              <w:rPr>
                <w:rFonts w:hint="default" w:ascii="Times New Roman" w:hAnsi="Times New Roman" w:eastAsia="宋体" w:cs="Times New Roman"/>
                <w:color w:val="000000"/>
                <w:sz w:val="18"/>
                <w:szCs w:val="18"/>
                <w:lang w:val="en-US" w:eastAsia="zh-CN"/>
              </w:rPr>
              <w:t>阳性</w:t>
            </w:r>
          </w:p>
        </w:tc>
        <w:tc>
          <w:tcPr>
            <w:tcW w:w="472" w:type="pct"/>
            <w:vMerge w:val="continue"/>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303" w:type="pct"/>
            <w:vMerge w:val="continue"/>
            <w:vAlign w:val="center"/>
          </w:tcPr>
          <w:p>
            <w:pPr>
              <w:keepNext w:val="0"/>
              <w:keepLines w:val="0"/>
              <w:widowControl/>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kern w:val="0"/>
                <w:sz w:val="18"/>
                <w:szCs w:val="20"/>
              </w:rPr>
            </w:pPr>
          </w:p>
        </w:tc>
        <w:tc>
          <w:tcPr>
            <w:tcW w:w="469"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firstLine="0" w:firstLineChars="0"/>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高浓度</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firstLine="0" w:firstLineChars="0"/>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20mg/kg</w:t>
            </w:r>
          </w:p>
        </w:tc>
        <w:tc>
          <w:tcPr>
            <w:tcW w:w="336" w:type="pct"/>
            <w:shd w:val="clear" w:color="auto" w:fill="auto"/>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kern w:val="2"/>
                <w:sz w:val="18"/>
                <w:szCs w:val="18"/>
                <w:lang w:val="en-US" w:eastAsia="zh-CN" w:bidi="ar-SA"/>
              </w:rPr>
            </w:pPr>
            <w:r>
              <w:rPr>
                <w:rFonts w:hint="default" w:ascii="Times New Roman" w:hAnsi="Times New Roman" w:eastAsia="宋体" w:cs="Times New Roman"/>
                <w:color w:val="000000"/>
                <w:sz w:val="18"/>
                <w:szCs w:val="18"/>
                <w:lang w:val="en-US" w:eastAsia="zh-CN"/>
              </w:rPr>
              <w:t>阳性</w:t>
            </w:r>
          </w:p>
        </w:tc>
        <w:tc>
          <w:tcPr>
            <w:tcW w:w="337" w:type="pct"/>
            <w:shd w:val="clear" w:color="auto" w:fill="auto"/>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kern w:val="2"/>
                <w:sz w:val="18"/>
                <w:szCs w:val="18"/>
                <w:lang w:val="en-US" w:eastAsia="zh-CN" w:bidi="ar-SA"/>
              </w:rPr>
            </w:pPr>
            <w:r>
              <w:rPr>
                <w:rFonts w:hint="default" w:ascii="Times New Roman" w:hAnsi="Times New Roman" w:eastAsia="宋体" w:cs="Times New Roman"/>
                <w:color w:val="000000"/>
                <w:sz w:val="18"/>
                <w:szCs w:val="18"/>
                <w:lang w:val="en-US" w:eastAsia="zh-CN"/>
              </w:rPr>
              <w:t>阳性</w:t>
            </w:r>
          </w:p>
        </w:tc>
        <w:tc>
          <w:tcPr>
            <w:tcW w:w="340" w:type="pct"/>
            <w:shd w:val="clear" w:color="auto" w:fill="auto"/>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kern w:val="2"/>
                <w:sz w:val="18"/>
                <w:szCs w:val="18"/>
                <w:lang w:val="en-US" w:eastAsia="zh-CN" w:bidi="ar-SA"/>
              </w:rPr>
            </w:pPr>
            <w:r>
              <w:rPr>
                <w:rFonts w:hint="default" w:ascii="Times New Roman" w:hAnsi="Times New Roman" w:eastAsia="宋体" w:cs="Times New Roman"/>
                <w:color w:val="000000"/>
                <w:sz w:val="18"/>
                <w:szCs w:val="18"/>
                <w:lang w:val="en-US" w:eastAsia="zh-CN"/>
              </w:rPr>
              <w:t>阳性</w:t>
            </w:r>
          </w:p>
        </w:tc>
        <w:tc>
          <w:tcPr>
            <w:tcW w:w="340" w:type="pct"/>
            <w:shd w:val="clear" w:color="auto" w:fill="auto"/>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kern w:val="2"/>
                <w:sz w:val="18"/>
                <w:szCs w:val="18"/>
                <w:lang w:val="en-US" w:eastAsia="zh-CN" w:bidi="ar-SA"/>
              </w:rPr>
            </w:pPr>
            <w:r>
              <w:rPr>
                <w:rFonts w:hint="default" w:ascii="Times New Roman" w:hAnsi="Times New Roman" w:eastAsia="宋体" w:cs="Times New Roman"/>
                <w:color w:val="000000"/>
                <w:sz w:val="18"/>
                <w:szCs w:val="18"/>
                <w:lang w:val="en-US" w:eastAsia="zh-CN"/>
              </w:rPr>
              <w:t>阳性</w:t>
            </w:r>
          </w:p>
        </w:tc>
        <w:tc>
          <w:tcPr>
            <w:tcW w:w="340" w:type="pct"/>
            <w:shd w:val="clear" w:color="auto" w:fill="auto"/>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kern w:val="2"/>
                <w:sz w:val="18"/>
                <w:szCs w:val="18"/>
                <w:lang w:val="en-US" w:eastAsia="zh-CN" w:bidi="ar-SA"/>
              </w:rPr>
            </w:pPr>
            <w:r>
              <w:rPr>
                <w:rFonts w:hint="default" w:ascii="Times New Roman" w:hAnsi="Times New Roman" w:eastAsia="宋体" w:cs="Times New Roman"/>
                <w:color w:val="000000"/>
                <w:sz w:val="18"/>
                <w:szCs w:val="18"/>
                <w:lang w:val="en-US" w:eastAsia="zh-CN"/>
              </w:rPr>
              <w:t>阳性</w:t>
            </w:r>
          </w:p>
        </w:tc>
        <w:tc>
          <w:tcPr>
            <w:tcW w:w="340" w:type="pct"/>
            <w:shd w:val="clear" w:color="auto" w:fill="auto"/>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kern w:val="2"/>
                <w:sz w:val="18"/>
                <w:szCs w:val="18"/>
                <w:lang w:val="en-US" w:eastAsia="zh-CN" w:bidi="ar-SA"/>
              </w:rPr>
            </w:pPr>
            <w:r>
              <w:rPr>
                <w:rFonts w:hint="default" w:ascii="Times New Roman" w:hAnsi="Times New Roman" w:eastAsia="宋体" w:cs="Times New Roman"/>
                <w:color w:val="000000"/>
                <w:sz w:val="18"/>
                <w:szCs w:val="18"/>
                <w:lang w:val="en-US" w:eastAsia="zh-CN"/>
              </w:rPr>
              <w:t>阳性</w:t>
            </w:r>
          </w:p>
        </w:tc>
        <w:tc>
          <w:tcPr>
            <w:tcW w:w="340" w:type="pct"/>
            <w:shd w:val="clear" w:color="auto" w:fill="auto"/>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kern w:val="2"/>
                <w:sz w:val="18"/>
                <w:szCs w:val="18"/>
                <w:lang w:val="en-US" w:eastAsia="zh-CN" w:bidi="ar-SA"/>
              </w:rPr>
            </w:pPr>
            <w:r>
              <w:rPr>
                <w:rFonts w:hint="default" w:ascii="Times New Roman" w:hAnsi="Times New Roman" w:eastAsia="宋体" w:cs="Times New Roman"/>
                <w:color w:val="000000"/>
                <w:sz w:val="18"/>
                <w:szCs w:val="18"/>
                <w:lang w:val="en-US" w:eastAsia="zh-CN"/>
              </w:rPr>
              <w:t>阳性</w:t>
            </w:r>
          </w:p>
        </w:tc>
        <w:tc>
          <w:tcPr>
            <w:tcW w:w="340" w:type="pct"/>
            <w:shd w:val="clear" w:color="auto" w:fill="auto"/>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kern w:val="2"/>
                <w:sz w:val="18"/>
                <w:szCs w:val="18"/>
                <w:lang w:val="en-US" w:eastAsia="zh-CN" w:bidi="ar-SA"/>
              </w:rPr>
            </w:pPr>
            <w:r>
              <w:rPr>
                <w:rFonts w:hint="default" w:ascii="Times New Roman" w:hAnsi="Times New Roman" w:eastAsia="宋体" w:cs="Times New Roman"/>
                <w:color w:val="000000"/>
                <w:sz w:val="18"/>
                <w:szCs w:val="18"/>
                <w:lang w:val="en-US" w:eastAsia="zh-CN"/>
              </w:rPr>
              <w:t>阳性</w:t>
            </w:r>
          </w:p>
        </w:tc>
        <w:tc>
          <w:tcPr>
            <w:tcW w:w="340" w:type="pct"/>
            <w:shd w:val="clear" w:color="auto" w:fill="auto"/>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kern w:val="2"/>
                <w:sz w:val="18"/>
                <w:szCs w:val="18"/>
                <w:lang w:val="en-US" w:eastAsia="zh-CN" w:bidi="ar-SA"/>
              </w:rPr>
            </w:pPr>
            <w:r>
              <w:rPr>
                <w:rFonts w:hint="default" w:ascii="Times New Roman" w:hAnsi="Times New Roman" w:eastAsia="宋体" w:cs="Times New Roman"/>
                <w:color w:val="000000"/>
                <w:sz w:val="18"/>
                <w:szCs w:val="18"/>
                <w:lang w:val="en-US" w:eastAsia="zh-CN"/>
              </w:rPr>
              <w:t>阳性</w:t>
            </w:r>
          </w:p>
        </w:tc>
        <w:tc>
          <w:tcPr>
            <w:tcW w:w="340" w:type="pct"/>
            <w:shd w:val="clear" w:color="auto" w:fill="auto"/>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kern w:val="2"/>
                <w:sz w:val="18"/>
                <w:szCs w:val="18"/>
                <w:lang w:val="en-US" w:eastAsia="zh-CN" w:bidi="ar-SA"/>
              </w:rPr>
            </w:pPr>
            <w:r>
              <w:rPr>
                <w:rFonts w:hint="default" w:ascii="Times New Roman" w:hAnsi="Times New Roman" w:eastAsia="宋体" w:cs="Times New Roman"/>
                <w:color w:val="000000"/>
                <w:sz w:val="18"/>
                <w:szCs w:val="18"/>
                <w:lang w:val="en-US" w:eastAsia="zh-CN"/>
              </w:rPr>
              <w:t>阳性</w:t>
            </w:r>
          </w:p>
        </w:tc>
        <w:tc>
          <w:tcPr>
            <w:tcW w:w="357" w:type="pct"/>
            <w:shd w:val="clear" w:color="auto" w:fill="auto"/>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kern w:val="2"/>
                <w:sz w:val="18"/>
                <w:szCs w:val="18"/>
                <w:lang w:val="en-US" w:eastAsia="zh-CN" w:bidi="ar-SA"/>
              </w:rPr>
            </w:pPr>
            <w:r>
              <w:rPr>
                <w:rFonts w:hint="default" w:ascii="Times New Roman" w:hAnsi="Times New Roman" w:eastAsia="宋体" w:cs="Times New Roman"/>
                <w:color w:val="000000"/>
                <w:sz w:val="18"/>
                <w:szCs w:val="18"/>
                <w:lang w:val="en-US" w:eastAsia="zh-CN"/>
              </w:rPr>
              <w:t>阳性</w:t>
            </w:r>
          </w:p>
        </w:tc>
        <w:tc>
          <w:tcPr>
            <w:tcW w:w="472" w:type="pct"/>
            <w:vMerge w:val="continue"/>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303" w:type="pct"/>
            <w:vMerge w:val="restart"/>
            <w:vAlign w:val="center"/>
          </w:tcPr>
          <w:p>
            <w:pPr>
              <w:keepNext w:val="0"/>
              <w:keepLines w:val="0"/>
              <w:widowControl/>
              <w:suppressLineNumbers w:val="0"/>
              <w:spacing w:before="0" w:beforeAutospacing="0" w:after="0" w:afterAutospacing="0"/>
              <w:ind w:left="0" w:right="0" w:firstLine="0" w:firstLineChars="0"/>
              <w:jc w:val="center"/>
              <w:rPr>
                <w:rFonts w:hint="eastAsia" w:ascii="Times New Roman" w:hAnsi="Times New Roman" w:eastAsia="宋体" w:cs="Times New Roman"/>
                <w:color w:val="000000"/>
                <w:kern w:val="0"/>
                <w:sz w:val="18"/>
                <w:szCs w:val="20"/>
                <w:lang w:val="en-US" w:eastAsia="zh-CN"/>
              </w:rPr>
            </w:pPr>
            <w:r>
              <w:rPr>
                <w:rFonts w:hint="eastAsia" w:ascii="Times New Roman" w:hAnsi="Times New Roman" w:eastAsia="宋体" w:cs="Times New Roman"/>
                <w:color w:val="000000"/>
                <w:kern w:val="0"/>
                <w:sz w:val="18"/>
                <w:szCs w:val="20"/>
                <w:lang w:val="en-US" w:eastAsia="zh-CN"/>
              </w:rPr>
              <w:t>3</w:t>
            </w:r>
          </w:p>
        </w:tc>
        <w:tc>
          <w:tcPr>
            <w:tcW w:w="469"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firstLine="0" w:firstLineChars="0"/>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空白</w:t>
            </w:r>
          </w:p>
        </w:tc>
        <w:tc>
          <w:tcPr>
            <w:tcW w:w="336" w:type="pct"/>
            <w:shd w:val="clear" w:color="auto" w:fill="auto"/>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kern w:val="2"/>
                <w:sz w:val="18"/>
                <w:szCs w:val="18"/>
                <w:lang w:val="en-US" w:eastAsia="zh-CN" w:bidi="ar-SA"/>
              </w:rPr>
            </w:pPr>
            <w:r>
              <w:rPr>
                <w:rFonts w:hint="default" w:ascii="Times New Roman" w:hAnsi="Times New Roman" w:eastAsia="宋体" w:cs="Times New Roman"/>
                <w:color w:val="000000"/>
                <w:sz w:val="18"/>
                <w:szCs w:val="18"/>
                <w:lang w:val="en-US" w:eastAsia="zh-CN"/>
              </w:rPr>
              <w:t>阴性</w:t>
            </w:r>
          </w:p>
        </w:tc>
        <w:tc>
          <w:tcPr>
            <w:tcW w:w="337" w:type="pct"/>
            <w:shd w:val="clear" w:color="auto" w:fill="auto"/>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kern w:val="2"/>
                <w:sz w:val="18"/>
                <w:szCs w:val="18"/>
                <w:lang w:val="en-US" w:eastAsia="zh-CN" w:bidi="ar-SA"/>
              </w:rPr>
            </w:pPr>
            <w:r>
              <w:rPr>
                <w:rFonts w:hint="default" w:ascii="Times New Roman" w:hAnsi="Times New Roman" w:eastAsia="宋体" w:cs="Times New Roman"/>
                <w:color w:val="000000"/>
                <w:sz w:val="18"/>
                <w:szCs w:val="18"/>
                <w:lang w:val="en-US" w:eastAsia="zh-CN"/>
              </w:rPr>
              <w:t>阴性</w:t>
            </w:r>
          </w:p>
        </w:tc>
        <w:tc>
          <w:tcPr>
            <w:tcW w:w="340" w:type="pct"/>
            <w:shd w:val="clear" w:color="auto" w:fill="auto"/>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kern w:val="2"/>
                <w:sz w:val="18"/>
                <w:szCs w:val="18"/>
                <w:lang w:val="en-US" w:eastAsia="zh-CN" w:bidi="ar-SA"/>
              </w:rPr>
            </w:pPr>
            <w:r>
              <w:rPr>
                <w:rFonts w:hint="default" w:ascii="Times New Roman" w:hAnsi="Times New Roman" w:eastAsia="宋体" w:cs="Times New Roman"/>
                <w:color w:val="000000"/>
                <w:sz w:val="18"/>
                <w:szCs w:val="18"/>
                <w:lang w:val="en-US" w:eastAsia="zh-CN"/>
              </w:rPr>
              <w:t>阴性</w:t>
            </w:r>
          </w:p>
        </w:tc>
        <w:tc>
          <w:tcPr>
            <w:tcW w:w="340" w:type="pct"/>
            <w:shd w:val="clear" w:color="auto" w:fill="auto"/>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kern w:val="2"/>
                <w:sz w:val="18"/>
                <w:szCs w:val="18"/>
                <w:lang w:val="en-US" w:eastAsia="zh-CN" w:bidi="ar-SA"/>
              </w:rPr>
            </w:pPr>
            <w:r>
              <w:rPr>
                <w:rFonts w:hint="default" w:ascii="Times New Roman" w:hAnsi="Times New Roman" w:eastAsia="宋体" w:cs="Times New Roman"/>
                <w:color w:val="000000"/>
                <w:sz w:val="18"/>
                <w:szCs w:val="18"/>
                <w:lang w:val="en-US" w:eastAsia="zh-CN"/>
              </w:rPr>
              <w:t>阴性</w:t>
            </w:r>
          </w:p>
        </w:tc>
        <w:tc>
          <w:tcPr>
            <w:tcW w:w="340" w:type="pct"/>
            <w:shd w:val="clear" w:color="auto" w:fill="auto"/>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kern w:val="2"/>
                <w:sz w:val="18"/>
                <w:szCs w:val="18"/>
                <w:lang w:val="en-US" w:eastAsia="zh-CN" w:bidi="ar-SA"/>
              </w:rPr>
            </w:pPr>
            <w:r>
              <w:rPr>
                <w:rFonts w:hint="default" w:ascii="Times New Roman" w:hAnsi="Times New Roman" w:eastAsia="宋体" w:cs="Times New Roman"/>
                <w:color w:val="000000"/>
                <w:sz w:val="18"/>
                <w:szCs w:val="18"/>
                <w:lang w:val="en-US" w:eastAsia="zh-CN"/>
              </w:rPr>
              <w:t>阴性</w:t>
            </w:r>
          </w:p>
        </w:tc>
        <w:tc>
          <w:tcPr>
            <w:tcW w:w="340" w:type="pct"/>
            <w:shd w:val="clear" w:color="auto" w:fill="auto"/>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kern w:val="2"/>
                <w:sz w:val="18"/>
                <w:szCs w:val="18"/>
                <w:lang w:val="en-US" w:eastAsia="zh-CN" w:bidi="ar-SA"/>
              </w:rPr>
            </w:pPr>
            <w:r>
              <w:rPr>
                <w:rFonts w:hint="default" w:ascii="Times New Roman" w:hAnsi="Times New Roman" w:eastAsia="宋体" w:cs="Times New Roman"/>
                <w:color w:val="000000"/>
                <w:sz w:val="18"/>
                <w:szCs w:val="18"/>
                <w:lang w:val="en-US" w:eastAsia="zh-CN"/>
              </w:rPr>
              <w:t>阴性</w:t>
            </w:r>
          </w:p>
        </w:tc>
        <w:tc>
          <w:tcPr>
            <w:tcW w:w="340" w:type="pct"/>
            <w:shd w:val="clear" w:color="auto" w:fill="auto"/>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kern w:val="2"/>
                <w:sz w:val="18"/>
                <w:szCs w:val="18"/>
                <w:lang w:val="en-US" w:eastAsia="zh-CN" w:bidi="ar-SA"/>
              </w:rPr>
            </w:pPr>
            <w:r>
              <w:rPr>
                <w:rFonts w:hint="default" w:ascii="Times New Roman" w:hAnsi="Times New Roman" w:eastAsia="宋体" w:cs="Times New Roman"/>
                <w:color w:val="000000"/>
                <w:sz w:val="18"/>
                <w:szCs w:val="18"/>
                <w:lang w:val="en-US" w:eastAsia="zh-CN"/>
              </w:rPr>
              <w:t>阴性</w:t>
            </w:r>
          </w:p>
        </w:tc>
        <w:tc>
          <w:tcPr>
            <w:tcW w:w="340" w:type="pct"/>
            <w:shd w:val="clear" w:color="auto" w:fill="auto"/>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kern w:val="2"/>
                <w:sz w:val="18"/>
                <w:szCs w:val="18"/>
                <w:lang w:val="en-US" w:eastAsia="zh-CN" w:bidi="ar-SA"/>
              </w:rPr>
            </w:pPr>
            <w:r>
              <w:rPr>
                <w:rFonts w:hint="default" w:ascii="Times New Roman" w:hAnsi="Times New Roman" w:eastAsia="宋体" w:cs="Times New Roman"/>
                <w:color w:val="000000"/>
                <w:sz w:val="18"/>
                <w:szCs w:val="18"/>
                <w:lang w:val="en-US" w:eastAsia="zh-CN"/>
              </w:rPr>
              <w:t>阴性</w:t>
            </w:r>
          </w:p>
        </w:tc>
        <w:tc>
          <w:tcPr>
            <w:tcW w:w="340" w:type="pct"/>
            <w:shd w:val="clear" w:color="auto" w:fill="auto"/>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kern w:val="2"/>
                <w:sz w:val="18"/>
                <w:szCs w:val="18"/>
                <w:lang w:val="en-US" w:eastAsia="zh-CN" w:bidi="ar-SA"/>
              </w:rPr>
            </w:pPr>
            <w:r>
              <w:rPr>
                <w:rFonts w:hint="default" w:ascii="Times New Roman" w:hAnsi="Times New Roman" w:eastAsia="宋体" w:cs="Times New Roman"/>
                <w:color w:val="000000"/>
                <w:sz w:val="18"/>
                <w:szCs w:val="18"/>
                <w:lang w:val="en-US" w:eastAsia="zh-CN"/>
              </w:rPr>
              <w:t>阴性</w:t>
            </w:r>
          </w:p>
        </w:tc>
        <w:tc>
          <w:tcPr>
            <w:tcW w:w="340" w:type="pct"/>
            <w:shd w:val="clear" w:color="auto" w:fill="auto"/>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kern w:val="2"/>
                <w:sz w:val="18"/>
                <w:szCs w:val="18"/>
                <w:lang w:val="en-US" w:eastAsia="zh-CN" w:bidi="ar-SA"/>
              </w:rPr>
            </w:pPr>
            <w:r>
              <w:rPr>
                <w:rFonts w:hint="default" w:ascii="Times New Roman" w:hAnsi="Times New Roman" w:eastAsia="宋体" w:cs="Times New Roman"/>
                <w:color w:val="000000"/>
                <w:sz w:val="18"/>
                <w:szCs w:val="18"/>
                <w:lang w:val="en-US" w:eastAsia="zh-CN"/>
              </w:rPr>
              <w:t>阴性</w:t>
            </w:r>
          </w:p>
        </w:tc>
        <w:tc>
          <w:tcPr>
            <w:tcW w:w="357" w:type="pct"/>
            <w:shd w:val="clear" w:color="auto" w:fill="auto"/>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kern w:val="2"/>
                <w:sz w:val="18"/>
                <w:szCs w:val="18"/>
                <w:lang w:val="en-US" w:eastAsia="zh-CN" w:bidi="ar-SA"/>
              </w:rPr>
            </w:pPr>
            <w:r>
              <w:rPr>
                <w:rFonts w:hint="default" w:ascii="Times New Roman" w:hAnsi="Times New Roman" w:eastAsia="宋体" w:cs="Times New Roman"/>
                <w:color w:val="000000"/>
                <w:sz w:val="18"/>
                <w:szCs w:val="18"/>
                <w:lang w:val="en-US" w:eastAsia="zh-CN"/>
              </w:rPr>
              <w:t>阴性</w:t>
            </w:r>
          </w:p>
        </w:tc>
        <w:tc>
          <w:tcPr>
            <w:tcW w:w="472" w:type="pct"/>
            <w:vMerge w:val="restart"/>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假阴性率：</w:t>
            </w:r>
            <w:r>
              <w:rPr>
                <w:rFonts w:hint="eastAsia" w:eastAsia="宋体" w:cs="Times New Roman"/>
                <w:color w:val="000000"/>
                <w:sz w:val="18"/>
                <w:szCs w:val="18"/>
                <w:lang w:val="en-US" w:eastAsia="zh-CN"/>
              </w:rPr>
              <w:t>0</w:t>
            </w:r>
            <w:r>
              <w:rPr>
                <w:rFonts w:hint="default" w:ascii="Times New Roman" w:hAnsi="Times New Roman" w:eastAsia="宋体" w:cs="Times New Roman"/>
                <w:color w:val="000000"/>
                <w:sz w:val="18"/>
                <w:szCs w:val="18"/>
                <w:lang w:val="en-US" w:eastAsia="zh-CN"/>
              </w:rPr>
              <w:t>%</w:t>
            </w:r>
          </w:p>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lang w:val="en-US" w:eastAsia="zh-CN"/>
              </w:rPr>
              <w:t>假阳性率：0%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303" w:type="pct"/>
            <w:vMerge w:val="continue"/>
            <w:vAlign w:val="center"/>
          </w:tcPr>
          <w:p>
            <w:pPr>
              <w:keepNext w:val="0"/>
              <w:keepLines w:val="0"/>
              <w:widowControl/>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kern w:val="0"/>
                <w:sz w:val="18"/>
                <w:szCs w:val="20"/>
              </w:rPr>
            </w:pPr>
          </w:p>
        </w:tc>
        <w:tc>
          <w:tcPr>
            <w:tcW w:w="469"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firstLine="0" w:firstLineChars="0"/>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低浓度5mg/kg</w:t>
            </w:r>
          </w:p>
        </w:tc>
        <w:tc>
          <w:tcPr>
            <w:tcW w:w="336" w:type="pct"/>
            <w:shd w:val="clear" w:color="auto" w:fill="auto"/>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kern w:val="2"/>
                <w:sz w:val="18"/>
                <w:szCs w:val="18"/>
                <w:lang w:val="en-US" w:eastAsia="zh-CN" w:bidi="ar-SA"/>
              </w:rPr>
            </w:pPr>
            <w:r>
              <w:rPr>
                <w:rFonts w:hint="default" w:ascii="Times New Roman" w:hAnsi="Times New Roman" w:eastAsia="宋体" w:cs="Times New Roman"/>
                <w:color w:val="000000"/>
                <w:sz w:val="18"/>
                <w:szCs w:val="18"/>
                <w:lang w:val="en-US" w:eastAsia="zh-CN"/>
              </w:rPr>
              <w:t>阴性</w:t>
            </w:r>
          </w:p>
        </w:tc>
        <w:tc>
          <w:tcPr>
            <w:tcW w:w="337" w:type="pct"/>
            <w:shd w:val="clear" w:color="auto" w:fill="auto"/>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kern w:val="2"/>
                <w:sz w:val="18"/>
                <w:szCs w:val="18"/>
                <w:lang w:val="en-US" w:eastAsia="zh-CN" w:bidi="ar-SA"/>
              </w:rPr>
            </w:pPr>
            <w:r>
              <w:rPr>
                <w:rFonts w:hint="default" w:ascii="Times New Roman" w:hAnsi="Times New Roman" w:eastAsia="宋体" w:cs="Times New Roman"/>
                <w:color w:val="000000"/>
                <w:sz w:val="18"/>
                <w:szCs w:val="18"/>
                <w:lang w:val="en-US" w:eastAsia="zh-CN"/>
              </w:rPr>
              <w:t>阴性</w:t>
            </w:r>
          </w:p>
        </w:tc>
        <w:tc>
          <w:tcPr>
            <w:tcW w:w="340" w:type="pct"/>
            <w:shd w:val="clear" w:color="auto" w:fill="auto"/>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kern w:val="2"/>
                <w:sz w:val="18"/>
                <w:szCs w:val="18"/>
                <w:lang w:val="en-US" w:eastAsia="zh-CN" w:bidi="ar-SA"/>
              </w:rPr>
            </w:pPr>
            <w:r>
              <w:rPr>
                <w:rFonts w:hint="default" w:ascii="Times New Roman" w:hAnsi="Times New Roman" w:eastAsia="宋体" w:cs="Times New Roman"/>
                <w:color w:val="000000"/>
                <w:sz w:val="18"/>
                <w:szCs w:val="18"/>
                <w:lang w:val="en-US" w:eastAsia="zh-CN"/>
              </w:rPr>
              <w:t>阴性</w:t>
            </w:r>
          </w:p>
        </w:tc>
        <w:tc>
          <w:tcPr>
            <w:tcW w:w="340" w:type="pct"/>
            <w:shd w:val="clear" w:color="auto" w:fill="auto"/>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kern w:val="2"/>
                <w:sz w:val="18"/>
                <w:szCs w:val="18"/>
                <w:lang w:val="en-US" w:eastAsia="zh-CN" w:bidi="ar-SA"/>
              </w:rPr>
            </w:pPr>
            <w:r>
              <w:rPr>
                <w:rFonts w:hint="default" w:ascii="Times New Roman" w:hAnsi="Times New Roman" w:eastAsia="宋体" w:cs="Times New Roman"/>
                <w:color w:val="000000"/>
                <w:sz w:val="18"/>
                <w:szCs w:val="18"/>
                <w:lang w:val="en-US" w:eastAsia="zh-CN"/>
              </w:rPr>
              <w:t>阴性</w:t>
            </w:r>
          </w:p>
        </w:tc>
        <w:tc>
          <w:tcPr>
            <w:tcW w:w="340" w:type="pct"/>
            <w:shd w:val="clear" w:color="auto" w:fill="auto"/>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kern w:val="2"/>
                <w:sz w:val="18"/>
                <w:szCs w:val="18"/>
                <w:lang w:val="en-US" w:eastAsia="zh-CN" w:bidi="ar-SA"/>
              </w:rPr>
            </w:pPr>
            <w:r>
              <w:rPr>
                <w:rFonts w:hint="default" w:ascii="Times New Roman" w:hAnsi="Times New Roman" w:eastAsia="宋体" w:cs="Times New Roman"/>
                <w:color w:val="000000"/>
                <w:sz w:val="18"/>
                <w:szCs w:val="18"/>
                <w:lang w:val="en-US" w:eastAsia="zh-CN"/>
              </w:rPr>
              <w:t>阴性</w:t>
            </w:r>
          </w:p>
        </w:tc>
        <w:tc>
          <w:tcPr>
            <w:tcW w:w="340" w:type="pct"/>
            <w:shd w:val="clear" w:color="auto" w:fill="auto"/>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kern w:val="2"/>
                <w:sz w:val="18"/>
                <w:szCs w:val="18"/>
                <w:lang w:val="en-US" w:eastAsia="zh-CN" w:bidi="ar-SA"/>
              </w:rPr>
            </w:pPr>
            <w:r>
              <w:rPr>
                <w:rFonts w:hint="default" w:ascii="Times New Roman" w:hAnsi="Times New Roman" w:eastAsia="宋体" w:cs="Times New Roman"/>
                <w:color w:val="000000"/>
                <w:sz w:val="18"/>
                <w:szCs w:val="18"/>
                <w:lang w:val="en-US" w:eastAsia="zh-CN"/>
              </w:rPr>
              <w:t>阴性</w:t>
            </w:r>
          </w:p>
        </w:tc>
        <w:tc>
          <w:tcPr>
            <w:tcW w:w="340" w:type="pct"/>
            <w:shd w:val="clear" w:color="auto" w:fill="auto"/>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kern w:val="2"/>
                <w:sz w:val="18"/>
                <w:szCs w:val="18"/>
                <w:lang w:val="en-US" w:eastAsia="zh-CN" w:bidi="ar-SA"/>
              </w:rPr>
            </w:pPr>
            <w:r>
              <w:rPr>
                <w:rFonts w:hint="default" w:ascii="Times New Roman" w:hAnsi="Times New Roman" w:eastAsia="宋体" w:cs="Times New Roman"/>
                <w:color w:val="000000"/>
                <w:sz w:val="18"/>
                <w:szCs w:val="18"/>
                <w:lang w:val="en-US" w:eastAsia="zh-CN"/>
              </w:rPr>
              <w:t>阴性</w:t>
            </w:r>
          </w:p>
        </w:tc>
        <w:tc>
          <w:tcPr>
            <w:tcW w:w="340" w:type="pct"/>
            <w:shd w:val="clear" w:color="auto" w:fill="auto"/>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kern w:val="2"/>
                <w:sz w:val="18"/>
                <w:szCs w:val="18"/>
                <w:lang w:val="en-US" w:eastAsia="zh-CN" w:bidi="ar-SA"/>
              </w:rPr>
            </w:pPr>
            <w:r>
              <w:rPr>
                <w:rFonts w:hint="default" w:ascii="Times New Roman" w:hAnsi="Times New Roman" w:eastAsia="宋体" w:cs="Times New Roman"/>
                <w:color w:val="000000"/>
                <w:sz w:val="18"/>
                <w:szCs w:val="18"/>
                <w:lang w:val="en-US" w:eastAsia="zh-CN"/>
              </w:rPr>
              <w:t>阴性</w:t>
            </w:r>
          </w:p>
        </w:tc>
        <w:tc>
          <w:tcPr>
            <w:tcW w:w="340" w:type="pct"/>
            <w:shd w:val="clear" w:color="auto" w:fill="auto"/>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kern w:val="2"/>
                <w:sz w:val="18"/>
                <w:szCs w:val="18"/>
                <w:lang w:val="en-US" w:eastAsia="zh-CN" w:bidi="ar-SA"/>
              </w:rPr>
            </w:pPr>
            <w:r>
              <w:rPr>
                <w:rFonts w:hint="default" w:ascii="Times New Roman" w:hAnsi="Times New Roman" w:eastAsia="宋体" w:cs="Times New Roman"/>
                <w:color w:val="000000"/>
                <w:sz w:val="18"/>
                <w:szCs w:val="18"/>
                <w:lang w:val="en-US" w:eastAsia="zh-CN"/>
              </w:rPr>
              <w:t>阴性</w:t>
            </w:r>
          </w:p>
        </w:tc>
        <w:tc>
          <w:tcPr>
            <w:tcW w:w="340" w:type="pct"/>
            <w:shd w:val="clear" w:color="auto" w:fill="auto"/>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kern w:val="2"/>
                <w:sz w:val="18"/>
                <w:szCs w:val="18"/>
                <w:lang w:val="en-US" w:eastAsia="zh-CN" w:bidi="ar-SA"/>
              </w:rPr>
            </w:pPr>
            <w:r>
              <w:rPr>
                <w:rFonts w:hint="default" w:ascii="Times New Roman" w:hAnsi="Times New Roman" w:eastAsia="宋体" w:cs="Times New Roman"/>
                <w:color w:val="000000"/>
                <w:sz w:val="18"/>
                <w:szCs w:val="18"/>
                <w:lang w:val="en-US" w:eastAsia="zh-CN"/>
              </w:rPr>
              <w:t>阴性</w:t>
            </w:r>
          </w:p>
        </w:tc>
        <w:tc>
          <w:tcPr>
            <w:tcW w:w="357" w:type="pct"/>
            <w:shd w:val="clear" w:color="auto" w:fill="auto"/>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kern w:val="2"/>
                <w:sz w:val="18"/>
                <w:szCs w:val="18"/>
                <w:lang w:val="en-US" w:eastAsia="zh-CN" w:bidi="ar-SA"/>
              </w:rPr>
            </w:pPr>
            <w:r>
              <w:rPr>
                <w:rFonts w:hint="default" w:ascii="Times New Roman" w:hAnsi="Times New Roman" w:eastAsia="宋体" w:cs="Times New Roman"/>
                <w:color w:val="000000"/>
                <w:sz w:val="18"/>
                <w:szCs w:val="18"/>
                <w:lang w:val="en-US" w:eastAsia="zh-CN"/>
              </w:rPr>
              <w:t>阴性</w:t>
            </w:r>
          </w:p>
        </w:tc>
        <w:tc>
          <w:tcPr>
            <w:tcW w:w="472" w:type="pct"/>
            <w:vMerge w:val="continue"/>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303" w:type="pct"/>
            <w:vMerge w:val="continue"/>
            <w:vAlign w:val="center"/>
          </w:tcPr>
          <w:p>
            <w:pPr>
              <w:keepNext w:val="0"/>
              <w:keepLines w:val="0"/>
              <w:widowControl/>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kern w:val="0"/>
                <w:sz w:val="18"/>
                <w:szCs w:val="20"/>
              </w:rPr>
            </w:pPr>
          </w:p>
        </w:tc>
        <w:tc>
          <w:tcPr>
            <w:tcW w:w="469"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firstLine="0" w:firstLineChars="0"/>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中浓度10mg/kg</w:t>
            </w:r>
          </w:p>
        </w:tc>
        <w:tc>
          <w:tcPr>
            <w:tcW w:w="336" w:type="pct"/>
            <w:shd w:val="clear" w:color="auto" w:fill="auto"/>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kern w:val="2"/>
                <w:sz w:val="18"/>
                <w:szCs w:val="18"/>
                <w:lang w:val="en-US" w:eastAsia="zh-CN" w:bidi="ar-SA"/>
              </w:rPr>
            </w:pPr>
            <w:r>
              <w:rPr>
                <w:rFonts w:hint="default" w:ascii="Times New Roman" w:hAnsi="Times New Roman" w:eastAsia="宋体" w:cs="Times New Roman"/>
                <w:color w:val="000000"/>
                <w:sz w:val="18"/>
                <w:szCs w:val="18"/>
                <w:lang w:val="en-US" w:eastAsia="zh-CN"/>
              </w:rPr>
              <w:t>阳性</w:t>
            </w:r>
          </w:p>
        </w:tc>
        <w:tc>
          <w:tcPr>
            <w:tcW w:w="337" w:type="pct"/>
            <w:shd w:val="clear" w:color="auto" w:fill="auto"/>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kern w:val="2"/>
                <w:sz w:val="18"/>
                <w:szCs w:val="18"/>
                <w:lang w:val="en-US" w:eastAsia="zh-CN" w:bidi="ar-SA"/>
              </w:rPr>
            </w:pPr>
            <w:r>
              <w:rPr>
                <w:rFonts w:hint="default" w:ascii="Times New Roman" w:hAnsi="Times New Roman" w:eastAsia="宋体" w:cs="Times New Roman"/>
                <w:color w:val="000000"/>
                <w:sz w:val="18"/>
                <w:szCs w:val="18"/>
                <w:lang w:val="en-US" w:eastAsia="zh-CN"/>
              </w:rPr>
              <w:t>阳性</w:t>
            </w:r>
          </w:p>
        </w:tc>
        <w:tc>
          <w:tcPr>
            <w:tcW w:w="340" w:type="pct"/>
            <w:shd w:val="clear" w:color="auto" w:fill="auto"/>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kern w:val="2"/>
                <w:sz w:val="18"/>
                <w:szCs w:val="18"/>
                <w:lang w:val="en-US" w:eastAsia="zh-CN" w:bidi="ar-SA"/>
              </w:rPr>
            </w:pPr>
            <w:r>
              <w:rPr>
                <w:rFonts w:hint="default" w:ascii="Times New Roman" w:hAnsi="Times New Roman" w:eastAsia="宋体" w:cs="Times New Roman"/>
                <w:color w:val="000000"/>
                <w:kern w:val="2"/>
                <w:sz w:val="18"/>
                <w:szCs w:val="18"/>
                <w:lang w:val="en-US" w:eastAsia="zh-CN" w:bidi="ar-SA"/>
              </w:rPr>
              <w:t>阳性</w:t>
            </w:r>
          </w:p>
        </w:tc>
        <w:tc>
          <w:tcPr>
            <w:tcW w:w="340" w:type="pct"/>
            <w:shd w:val="clear" w:color="auto" w:fill="auto"/>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kern w:val="2"/>
                <w:sz w:val="18"/>
                <w:szCs w:val="18"/>
                <w:lang w:val="en-US" w:eastAsia="zh-CN" w:bidi="ar-SA"/>
              </w:rPr>
            </w:pPr>
            <w:r>
              <w:rPr>
                <w:rFonts w:hint="default" w:ascii="Times New Roman" w:hAnsi="Times New Roman" w:eastAsia="宋体" w:cs="Times New Roman"/>
                <w:color w:val="000000"/>
                <w:sz w:val="18"/>
                <w:szCs w:val="18"/>
                <w:lang w:val="en-US" w:eastAsia="zh-CN"/>
              </w:rPr>
              <w:t>阳性</w:t>
            </w:r>
          </w:p>
        </w:tc>
        <w:tc>
          <w:tcPr>
            <w:tcW w:w="340" w:type="pct"/>
            <w:shd w:val="clear" w:color="auto" w:fill="auto"/>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kern w:val="2"/>
                <w:sz w:val="18"/>
                <w:szCs w:val="18"/>
                <w:lang w:val="en-US" w:eastAsia="zh-CN" w:bidi="ar-SA"/>
              </w:rPr>
            </w:pPr>
            <w:r>
              <w:rPr>
                <w:rFonts w:hint="default" w:ascii="Times New Roman" w:hAnsi="Times New Roman" w:eastAsia="宋体" w:cs="Times New Roman"/>
                <w:color w:val="000000"/>
                <w:sz w:val="18"/>
                <w:szCs w:val="18"/>
                <w:lang w:val="en-US" w:eastAsia="zh-CN"/>
              </w:rPr>
              <w:t>阳性</w:t>
            </w:r>
          </w:p>
        </w:tc>
        <w:tc>
          <w:tcPr>
            <w:tcW w:w="340" w:type="pct"/>
            <w:shd w:val="clear" w:color="auto" w:fill="auto"/>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kern w:val="2"/>
                <w:sz w:val="18"/>
                <w:szCs w:val="18"/>
                <w:lang w:val="en-US" w:eastAsia="zh-CN" w:bidi="ar-SA"/>
              </w:rPr>
            </w:pPr>
            <w:r>
              <w:rPr>
                <w:rFonts w:hint="default" w:ascii="Times New Roman" w:hAnsi="Times New Roman" w:eastAsia="宋体" w:cs="Times New Roman"/>
                <w:color w:val="000000"/>
                <w:sz w:val="18"/>
                <w:szCs w:val="18"/>
                <w:lang w:val="en-US" w:eastAsia="zh-CN"/>
              </w:rPr>
              <w:t>阳性</w:t>
            </w:r>
          </w:p>
        </w:tc>
        <w:tc>
          <w:tcPr>
            <w:tcW w:w="340" w:type="pct"/>
            <w:shd w:val="clear" w:color="auto" w:fill="auto"/>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kern w:val="2"/>
                <w:sz w:val="18"/>
                <w:szCs w:val="18"/>
                <w:lang w:val="en-US" w:eastAsia="zh-CN" w:bidi="ar-SA"/>
              </w:rPr>
            </w:pPr>
            <w:r>
              <w:rPr>
                <w:rFonts w:hint="default" w:ascii="Times New Roman" w:hAnsi="Times New Roman" w:eastAsia="宋体" w:cs="Times New Roman"/>
                <w:color w:val="000000"/>
                <w:sz w:val="18"/>
                <w:szCs w:val="18"/>
                <w:lang w:val="en-US" w:eastAsia="zh-CN"/>
              </w:rPr>
              <w:t>阳性</w:t>
            </w:r>
          </w:p>
        </w:tc>
        <w:tc>
          <w:tcPr>
            <w:tcW w:w="340" w:type="pct"/>
            <w:shd w:val="clear" w:color="auto" w:fill="auto"/>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kern w:val="2"/>
                <w:sz w:val="18"/>
                <w:szCs w:val="18"/>
                <w:lang w:val="en-US" w:eastAsia="zh-CN" w:bidi="ar-SA"/>
              </w:rPr>
            </w:pPr>
            <w:r>
              <w:rPr>
                <w:rFonts w:hint="default" w:ascii="Times New Roman" w:hAnsi="Times New Roman" w:eastAsia="宋体" w:cs="Times New Roman"/>
                <w:color w:val="000000"/>
                <w:sz w:val="18"/>
                <w:szCs w:val="18"/>
                <w:lang w:val="en-US" w:eastAsia="zh-CN"/>
              </w:rPr>
              <w:t>阳性</w:t>
            </w:r>
          </w:p>
        </w:tc>
        <w:tc>
          <w:tcPr>
            <w:tcW w:w="340" w:type="pct"/>
            <w:shd w:val="clear" w:color="auto" w:fill="auto"/>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kern w:val="2"/>
                <w:sz w:val="18"/>
                <w:szCs w:val="18"/>
                <w:lang w:val="en-US" w:eastAsia="zh-CN" w:bidi="ar-SA"/>
              </w:rPr>
            </w:pPr>
            <w:r>
              <w:rPr>
                <w:rFonts w:hint="default" w:ascii="Times New Roman" w:hAnsi="Times New Roman" w:eastAsia="宋体" w:cs="Times New Roman"/>
                <w:color w:val="000000"/>
                <w:sz w:val="18"/>
                <w:szCs w:val="18"/>
                <w:lang w:val="en-US" w:eastAsia="zh-CN"/>
              </w:rPr>
              <w:t>阳性</w:t>
            </w:r>
          </w:p>
        </w:tc>
        <w:tc>
          <w:tcPr>
            <w:tcW w:w="340" w:type="pct"/>
            <w:shd w:val="clear" w:color="auto" w:fill="auto"/>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kern w:val="2"/>
                <w:sz w:val="18"/>
                <w:szCs w:val="18"/>
                <w:lang w:val="en-US" w:eastAsia="zh-CN" w:bidi="ar-SA"/>
              </w:rPr>
            </w:pPr>
            <w:r>
              <w:rPr>
                <w:rFonts w:hint="default" w:ascii="Times New Roman" w:hAnsi="Times New Roman" w:eastAsia="宋体" w:cs="Times New Roman"/>
                <w:color w:val="000000"/>
                <w:sz w:val="18"/>
                <w:szCs w:val="18"/>
                <w:lang w:val="en-US" w:eastAsia="zh-CN"/>
              </w:rPr>
              <w:t>阳性</w:t>
            </w:r>
          </w:p>
        </w:tc>
        <w:tc>
          <w:tcPr>
            <w:tcW w:w="357" w:type="pct"/>
            <w:shd w:val="clear" w:color="auto" w:fill="auto"/>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kern w:val="2"/>
                <w:sz w:val="18"/>
                <w:szCs w:val="18"/>
                <w:lang w:val="en-US" w:eastAsia="zh-CN" w:bidi="ar-SA"/>
              </w:rPr>
            </w:pPr>
            <w:r>
              <w:rPr>
                <w:rFonts w:hint="default" w:ascii="Times New Roman" w:hAnsi="Times New Roman" w:eastAsia="宋体" w:cs="Times New Roman"/>
                <w:color w:val="000000"/>
                <w:sz w:val="18"/>
                <w:szCs w:val="18"/>
                <w:lang w:val="en-US" w:eastAsia="zh-CN"/>
              </w:rPr>
              <w:t>阳性</w:t>
            </w:r>
          </w:p>
        </w:tc>
        <w:tc>
          <w:tcPr>
            <w:tcW w:w="472" w:type="pct"/>
            <w:vMerge w:val="continue"/>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303" w:type="pct"/>
            <w:vMerge w:val="continue"/>
            <w:vAlign w:val="center"/>
          </w:tcPr>
          <w:p>
            <w:pPr>
              <w:keepNext w:val="0"/>
              <w:keepLines w:val="0"/>
              <w:widowControl/>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kern w:val="0"/>
                <w:sz w:val="18"/>
                <w:szCs w:val="20"/>
              </w:rPr>
            </w:pPr>
          </w:p>
        </w:tc>
        <w:tc>
          <w:tcPr>
            <w:tcW w:w="469" w:type="pc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firstLine="0" w:firstLineChars="0"/>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高浓度</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firstLine="0" w:firstLineChars="0"/>
              <w:jc w:val="center"/>
              <w:textAlignment w:val="auto"/>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20mg/kg</w:t>
            </w:r>
          </w:p>
        </w:tc>
        <w:tc>
          <w:tcPr>
            <w:tcW w:w="336" w:type="pct"/>
            <w:shd w:val="clear" w:color="auto" w:fill="auto"/>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kern w:val="2"/>
                <w:sz w:val="18"/>
                <w:szCs w:val="18"/>
                <w:lang w:val="en-US" w:eastAsia="zh-CN" w:bidi="ar-SA"/>
              </w:rPr>
            </w:pPr>
            <w:r>
              <w:rPr>
                <w:rFonts w:hint="default" w:ascii="Times New Roman" w:hAnsi="Times New Roman" w:eastAsia="宋体" w:cs="Times New Roman"/>
                <w:color w:val="000000"/>
                <w:sz w:val="18"/>
                <w:szCs w:val="18"/>
                <w:lang w:val="en-US" w:eastAsia="zh-CN"/>
              </w:rPr>
              <w:t>阳性</w:t>
            </w:r>
          </w:p>
        </w:tc>
        <w:tc>
          <w:tcPr>
            <w:tcW w:w="337" w:type="pct"/>
            <w:shd w:val="clear" w:color="auto" w:fill="auto"/>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kern w:val="2"/>
                <w:sz w:val="18"/>
                <w:szCs w:val="18"/>
                <w:lang w:val="en-US" w:eastAsia="zh-CN" w:bidi="ar-SA"/>
              </w:rPr>
            </w:pPr>
            <w:r>
              <w:rPr>
                <w:rFonts w:hint="default" w:ascii="Times New Roman" w:hAnsi="Times New Roman" w:eastAsia="宋体" w:cs="Times New Roman"/>
                <w:color w:val="000000"/>
                <w:sz w:val="18"/>
                <w:szCs w:val="18"/>
                <w:lang w:val="en-US" w:eastAsia="zh-CN"/>
              </w:rPr>
              <w:t>阳性</w:t>
            </w:r>
          </w:p>
        </w:tc>
        <w:tc>
          <w:tcPr>
            <w:tcW w:w="340" w:type="pct"/>
            <w:shd w:val="clear" w:color="auto" w:fill="auto"/>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kern w:val="2"/>
                <w:sz w:val="18"/>
                <w:szCs w:val="18"/>
                <w:lang w:val="en-US" w:eastAsia="zh-CN" w:bidi="ar-SA"/>
              </w:rPr>
            </w:pPr>
            <w:r>
              <w:rPr>
                <w:rFonts w:hint="default" w:ascii="Times New Roman" w:hAnsi="Times New Roman" w:eastAsia="宋体" w:cs="Times New Roman"/>
                <w:color w:val="000000"/>
                <w:sz w:val="18"/>
                <w:szCs w:val="18"/>
                <w:lang w:val="en-US" w:eastAsia="zh-CN"/>
              </w:rPr>
              <w:t>阳性</w:t>
            </w:r>
          </w:p>
        </w:tc>
        <w:tc>
          <w:tcPr>
            <w:tcW w:w="340" w:type="pct"/>
            <w:shd w:val="clear" w:color="auto" w:fill="auto"/>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kern w:val="2"/>
                <w:sz w:val="18"/>
                <w:szCs w:val="18"/>
                <w:lang w:val="en-US" w:eastAsia="zh-CN" w:bidi="ar-SA"/>
              </w:rPr>
            </w:pPr>
            <w:r>
              <w:rPr>
                <w:rFonts w:hint="default" w:ascii="Times New Roman" w:hAnsi="Times New Roman" w:eastAsia="宋体" w:cs="Times New Roman"/>
                <w:color w:val="000000"/>
                <w:sz w:val="18"/>
                <w:szCs w:val="18"/>
                <w:lang w:val="en-US" w:eastAsia="zh-CN"/>
              </w:rPr>
              <w:t>阳性</w:t>
            </w:r>
          </w:p>
        </w:tc>
        <w:tc>
          <w:tcPr>
            <w:tcW w:w="340" w:type="pct"/>
            <w:shd w:val="clear" w:color="auto" w:fill="auto"/>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kern w:val="2"/>
                <w:sz w:val="18"/>
                <w:szCs w:val="18"/>
                <w:lang w:val="en-US" w:eastAsia="zh-CN" w:bidi="ar-SA"/>
              </w:rPr>
            </w:pPr>
            <w:r>
              <w:rPr>
                <w:rFonts w:hint="default" w:ascii="Times New Roman" w:hAnsi="Times New Roman" w:eastAsia="宋体" w:cs="Times New Roman"/>
                <w:color w:val="000000"/>
                <w:sz w:val="18"/>
                <w:szCs w:val="18"/>
                <w:lang w:val="en-US" w:eastAsia="zh-CN"/>
              </w:rPr>
              <w:t>阳性</w:t>
            </w:r>
          </w:p>
        </w:tc>
        <w:tc>
          <w:tcPr>
            <w:tcW w:w="340" w:type="pct"/>
            <w:shd w:val="clear" w:color="auto" w:fill="auto"/>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kern w:val="2"/>
                <w:sz w:val="18"/>
                <w:szCs w:val="18"/>
                <w:lang w:val="en-US" w:eastAsia="zh-CN" w:bidi="ar-SA"/>
              </w:rPr>
            </w:pPr>
            <w:r>
              <w:rPr>
                <w:rFonts w:hint="default" w:ascii="Times New Roman" w:hAnsi="Times New Roman" w:eastAsia="宋体" w:cs="Times New Roman"/>
                <w:color w:val="000000"/>
                <w:sz w:val="18"/>
                <w:szCs w:val="18"/>
                <w:lang w:val="en-US" w:eastAsia="zh-CN"/>
              </w:rPr>
              <w:t>阳性</w:t>
            </w:r>
          </w:p>
        </w:tc>
        <w:tc>
          <w:tcPr>
            <w:tcW w:w="340" w:type="pct"/>
            <w:shd w:val="clear" w:color="auto" w:fill="auto"/>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kern w:val="2"/>
                <w:sz w:val="18"/>
                <w:szCs w:val="18"/>
                <w:lang w:val="en-US" w:eastAsia="zh-CN" w:bidi="ar-SA"/>
              </w:rPr>
            </w:pPr>
            <w:r>
              <w:rPr>
                <w:rFonts w:hint="default" w:ascii="Times New Roman" w:hAnsi="Times New Roman" w:eastAsia="宋体" w:cs="Times New Roman"/>
                <w:color w:val="000000"/>
                <w:sz w:val="18"/>
                <w:szCs w:val="18"/>
                <w:lang w:val="en-US" w:eastAsia="zh-CN"/>
              </w:rPr>
              <w:t>阳性</w:t>
            </w:r>
          </w:p>
        </w:tc>
        <w:tc>
          <w:tcPr>
            <w:tcW w:w="340" w:type="pct"/>
            <w:shd w:val="clear" w:color="auto" w:fill="auto"/>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kern w:val="2"/>
                <w:sz w:val="18"/>
                <w:szCs w:val="18"/>
                <w:lang w:val="en-US" w:eastAsia="zh-CN" w:bidi="ar-SA"/>
              </w:rPr>
            </w:pPr>
            <w:r>
              <w:rPr>
                <w:rFonts w:hint="default" w:ascii="Times New Roman" w:hAnsi="Times New Roman" w:eastAsia="宋体" w:cs="Times New Roman"/>
                <w:color w:val="000000"/>
                <w:sz w:val="18"/>
                <w:szCs w:val="18"/>
                <w:lang w:val="en-US" w:eastAsia="zh-CN"/>
              </w:rPr>
              <w:t>阳性</w:t>
            </w:r>
          </w:p>
        </w:tc>
        <w:tc>
          <w:tcPr>
            <w:tcW w:w="340" w:type="pct"/>
            <w:shd w:val="clear" w:color="auto" w:fill="auto"/>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kern w:val="2"/>
                <w:sz w:val="18"/>
                <w:szCs w:val="18"/>
                <w:lang w:val="en-US" w:eastAsia="zh-CN" w:bidi="ar-SA"/>
              </w:rPr>
            </w:pPr>
            <w:r>
              <w:rPr>
                <w:rFonts w:hint="default" w:ascii="Times New Roman" w:hAnsi="Times New Roman" w:eastAsia="宋体" w:cs="Times New Roman"/>
                <w:color w:val="000000"/>
                <w:sz w:val="18"/>
                <w:szCs w:val="18"/>
                <w:lang w:val="en-US" w:eastAsia="zh-CN"/>
              </w:rPr>
              <w:t>阳性</w:t>
            </w:r>
          </w:p>
        </w:tc>
        <w:tc>
          <w:tcPr>
            <w:tcW w:w="340" w:type="pct"/>
            <w:shd w:val="clear" w:color="auto" w:fill="auto"/>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kern w:val="2"/>
                <w:sz w:val="18"/>
                <w:szCs w:val="18"/>
                <w:lang w:val="en-US" w:eastAsia="zh-CN" w:bidi="ar-SA"/>
              </w:rPr>
            </w:pPr>
            <w:r>
              <w:rPr>
                <w:rFonts w:hint="default" w:ascii="Times New Roman" w:hAnsi="Times New Roman" w:eastAsia="宋体" w:cs="Times New Roman"/>
                <w:color w:val="000000"/>
                <w:sz w:val="18"/>
                <w:szCs w:val="18"/>
                <w:lang w:val="en-US" w:eastAsia="zh-CN"/>
              </w:rPr>
              <w:t>阳性</w:t>
            </w:r>
          </w:p>
        </w:tc>
        <w:tc>
          <w:tcPr>
            <w:tcW w:w="357" w:type="pct"/>
            <w:shd w:val="clear" w:color="auto" w:fill="auto"/>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kern w:val="2"/>
                <w:sz w:val="18"/>
                <w:szCs w:val="18"/>
                <w:lang w:val="en-US" w:eastAsia="zh-CN" w:bidi="ar-SA"/>
              </w:rPr>
            </w:pPr>
            <w:r>
              <w:rPr>
                <w:rFonts w:hint="default" w:ascii="Times New Roman" w:hAnsi="Times New Roman" w:eastAsia="宋体" w:cs="Times New Roman"/>
                <w:color w:val="000000"/>
                <w:sz w:val="18"/>
                <w:szCs w:val="18"/>
                <w:lang w:val="en-US" w:eastAsia="zh-CN"/>
              </w:rPr>
              <w:t>阳性</w:t>
            </w:r>
          </w:p>
        </w:tc>
        <w:tc>
          <w:tcPr>
            <w:tcW w:w="472" w:type="pct"/>
            <w:vMerge w:val="continue"/>
            <w:vAlign w:val="center"/>
          </w:tcPr>
          <w:p>
            <w:pPr>
              <w:keepNext w:val="0"/>
              <w:keepLines w:val="0"/>
              <w:suppressLineNumbers w:val="0"/>
              <w:spacing w:before="0" w:beforeAutospacing="0" w:after="0" w:afterAutospacing="0"/>
              <w:ind w:left="0" w:right="0" w:firstLine="0" w:firstLineChars="0"/>
              <w:jc w:val="center"/>
              <w:rPr>
                <w:rFonts w:hint="default" w:ascii="Times New Roman" w:hAnsi="Times New Roman" w:eastAsia="宋体" w:cs="Times New Roman"/>
                <w:color w:val="000000"/>
                <w:sz w:val="18"/>
                <w:szCs w:val="18"/>
              </w:rPr>
            </w:pPr>
          </w:p>
        </w:tc>
      </w:tr>
    </w:tbl>
    <w:p>
      <w:pPr>
        <w:autoSpaceDE w:val="0"/>
        <w:autoSpaceDN w:val="0"/>
        <w:adjustRightInd w:val="0"/>
        <w:spacing w:before="156" w:beforeLines="50" w:after="156" w:afterLines="50" w:line="560" w:lineRule="exact"/>
        <w:ind w:firstLine="640" w:firstLineChars="200"/>
        <w:jc w:val="left"/>
        <w:rPr>
          <w:rFonts w:ascii="黑体" w:hAnsi="黑体" w:eastAsia="黑体" w:cs="仿宋_GB2312"/>
          <w:sz w:val="32"/>
          <w:szCs w:val="32"/>
        </w:rPr>
      </w:pPr>
      <w:bookmarkStart w:id="19" w:name="_Toc526940086"/>
      <w:r>
        <w:rPr>
          <w:rFonts w:hint="eastAsia" w:ascii="黑体" w:hAnsi="黑体" w:eastAsia="黑体" w:cs="仿宋_GB2312"/>
          <w:sz w:val="32"/>
          <w:szCs w:val="32"/>
        </w:rPr>
        <w:t>六、</w:t>
      </w:r>
      <w:bookmarkEnd w:id="19"/>
      <w:r>
        <w:rPr>
          <w:rFonts w:hint="eastAsia" w:ascii="黑体" w:hAnsi="黑体" w:eastAsia="黑体" w:cs="仿宋_GB2312"/>
          <w:sz w:val="32"/>
          <w:szCs w:val="32"/>
        </w:rPr>
        <w:t>重大分歧意见的处理经过和依据</w:t>
      </w:r>
    </w:p>
    <w:p>
      <w:pPr>
        <w:spacing w:line="560" w:lineRule="exact"/>
        <w:ind w:firstLine="640" w:firstLineChars="200"/>
        <w:rPr>
          <w:rFonts w:ascii="仿宋_GB2312" w:hAnsi="宋体" w:eastAsia="仿宋_GB2312"/>
          <w:sz w:val="32"/>
          <w:szCs w:val="28"/>
        </w:rPr>
      </w:pPr>
      <w:r>
        <w:rPr>
          <w:rFonts w:hint="eastAsia" w:ascii="仿宋_GB2312" w:hAnsi="宋体" w:eastAsia="仿宋_GB2312"/>
          <w:sz w:val="32"/>
          <w:szCs w:val="28"/>
        </w:rPr>
        <w:t>本标准研制过程中无重大分歧意见。</w:t>
      </w:r>
    </w:p>
    <w:p>
      <w:pPr>
        <w:autoSpaceDE w:val="0"/>
        <w:autoSpaceDN w:val="0"/>
        <w:adjustRightInd w:val="0"/>
        <w:spacing w:before="156" w:beforeLines="50" w:after="156" w:afterLines="50" w:line="560" w:lineRule="exact"/>
        <w:ind w:firstLine="640" w:firstLineChars="200"/>
        <w:jc w:val="left"/>
        <w:rPr>
          <w:rFonts w:ascii="黑体" w:hAnsi="黑体" w:eastAsia="黑体" w:cs="仿宋_GB2312"/>
          <w:sz w:val="32"/>
          <w:szCs w:val="32"/>
        </w:rPr>
      </w:pPr>
      <w:r>
        <w:rPr>
          <w:rFonts w:hint="eastAsia" w:ascii="黑体" w:hAnsi="黑体" w:eastAsia="黑体" w:cs="仿宋_GB2312"/>
          <w:sz w:val="32"/>
          <w:szCs w:val="32"/>
        </w:rPr>
        <w:t>七</w:t>
      </w:r>
      <w:r>
        <w:rPr>
          <w:rFonts w:ascii="黑体" w:hAnsi="黑体" w:eastAsia="黑体" w:cs="仿宋_GB2312"/>
          <w:sz w:val="32"/>
          <w:szCs w:val="32"/>
        </w:rPr>
        <w:t>、</w:t>
      </w:r>
      <w:r>
        <w:rPr>
          <w:rFonts w:hint="eastAsia" w:ascii="黑体" w:hAnsi="黑体" w:eastAsia="黑体" w:cs="仿宋_GB2312"/>
          <w:sz w:val="32"/>
          <w:szCs w:val="32"/>
        </w:rPr>
        <w:t>实施标准的措施</w:t>
      </w:r>
    </w:p>
    <w:p>
      <w:pPr>
        <w:spacing w:line="560" w:lineRule="exact"/>
        <w:ind w:firstLine="642" w:firstLineChars="200"/>
        <w:rPr>
          <w:rFonts w:ascii="仿宋_GB2312" w:hAnsi="宋体" w:eastAsia="仿宋_GB2312"/>
          <w:b/>
          <w:sz w:val="32"/>
          <w:szCs w:val="28"/>
        </w:rPr>
      </w:pPr>
      <w:r>
        <w:rPr>
          <w:rFonts w:hint="eastAsia" w:ascii="仿宋_GB2312" w:hAnsi="宋体" w:eastAsia="仿宋_GB2312"/>
          <w:b/>
          <w:sz w:val="32"/>
          <w:szCs w:val="28"/>
        </w:rPr>
        <w:t>（一）标准报批发布后，成立标准宣贯工作组</w:t>
      </w:r>
    </w:p>
    <w:p>
      <w:pPr>
        <w:spacing w:line="560" w:lineRule="exact"/>
        <w:ind w:firstLine="640" w:firstLineChars="200"/>
        <w:rPr>
          <w:rFonts w:ascii="仿宋_GB2312" w:hAnsi="宋体" w:eastAsia="仿宋_GB2312"/>
          <w:sz w:val="32"/>
          <w:szCs w:val="28"/>
        </w:rPr>
      </w:pPr>
      <w:r>
        <w:rPr>
          <w:rFonts w:hint="eastAsia" w:ascii="仿宋_GB2312" w:hAnsi="宋体" w:eastAsia="仿宋_GB2312"/>
          <w:sz w:val="32"/>
          <w:szCs w:val="28"/>
        </w:rPr>
        <w:t>本标准发布后，成立以主要起草人为成员的标准宣贯工作组，主要负责标准的宣贯实施培训计划制定、标准实施交流会策划、标准实施信息反馈收集和标准实施效果评估等工作，并根据标准实施信息反馈和标准实施效果评估情况，及时组织标准复审修订。</w:t>
      </w:r>
    </w:p>
    <w:p>
      <w:pPr>
        <w:spacing w:line="560" w:lineRule="exact"/>
        <w:ind w:firstLine="642" w:firstLineChars="200"/>
        <w:rPr>
          <w:rFonts w:ascii="仿宋_GB2312" w:hAnsi="宋体" w:eastAsia="仿宋_GB2312"/>
          <w:b/>
          <w:sz w:val="32"/>
          <w:szCs w:val="28"/>
        </w:rPr>
      </w:pPr>
      <w:r>
        <w:rPr>
          <w:rFonts w:hint="eastAsia" w:ascii="仿宋_GB2312" w:hAnsi="宋体" w:eastAsia="仿宋_GB2312"/>
          <w:b/>
          <w:sz w:val="32"/>
          <w:szCs w:val="28"/>
        </w:rPr>
        <w:t>（二）组织开展标准宣贯培训</w:t>
      </w:r>
    </w:p>
    <w:p>
      <w:pPr>
        <w:spacing w:line="560" w:lineRule="exact"/>
        <w:ind w:firstLine="640" w:firstLineChars="200"/>
        <w:rPr>
          <w:rFonts w:ascii="仿宋_GB2312" w:hAnsi="宋体" w:eastAsia="仿宋_GB2312"/>
          <w:sz w:val="32"/>
          <w:szCs w:val="28"/>
        </w:rPr>
      </w:pPr>
      <w:r>
        <w:rPr>
          <w:rFonts w:hint="eastAsia" w:ascii="仿宋_GB2312" w:hAnsi="宋体" w:eastAsia="仿宋_GB2312"/>
          <w:sz w:val="32"/>
          <w:szCs w:val="28"/>
        </w:rPr>
        <w:t>标准发布实施后，标准宣贯工作小组制作标准解读宣贯培训PPT课件和标准核心技术明白书，并按标准宣贯培训计划深入各市县相关机构、单位开展标准宣贯培训，对标准进行逐条解读，让技术人员掌握标准核心内容，助力标准实施落地。</w:t>
      </w:r>
    </w:p>
    <w:p>
      <w:pPr>
        <w:spacing w:line="560" w:lineRule="exact"/>
        <w:ind w:firstLine="642" w:firstLineChars="200"/>
        <w:rPr>
          <w:rFonts w:ascii="仿宋_GB2312" w:hAnsi="宋体" w:eastAsia="仿宋_GB2312"/>
          <w:b/>
          <w:sz w:val="32"/>
          <w:szCs w:val="28"/>
        </w:rPr>
      </w:pPr>
      <w:r>
        <w:rPr>
          <w:rFonts w:hint="eastAsia" w:ascii="仿宋_GB2312" w:hAnsi="宋体" w:eastAsia="仿宋_GB2312"/>
          <w:b/>
          <w:sz w:val="32"/>
          <w:szCs w:val="28"/>
        </w:rPr>
        <w:t>（三）开展标准实施交流会，收集标准实施反馈信息</w:t>
      </w:r>
    </w:p>
    <w:p>
      <w:pPr>
        <w:spacing w:line="560" w:lineRule="exact"/>
        <w:ind w:firstLine="640" w:firstLineChars="200"/>
        <w:rPr>
          <w:rFonts w:ascii="仿宋_GB2312" w:hAnsi="宋体" w:eastAsia="仿宋_GB2312"/>
          <w:sz w:val="32"/>
          <w:szCs w:val="28"/>
        </w:rPr>
      </w:pPr>
      <w:r>
        <w:rPr>
          <w:rFonts w:hint="eastAsia" w:ascii="仿宋_GB2312" w:hAnsi="宋体" w:eastAsia="仿宋_GB2312"/>
          <w:sz w:val="32"/>
          <w:szCs w:val="28"/>
        </w:rPr>
        <w:t>标准起草小组深入各市县相关机构、单位组织技术人员召开标准实施交流会，听取标准实施过程中存在的问题并做好记录和解答，对存在的问题组织专家团队进行研讨，为标准的复审修订做准备。</w:t>
      </w:r>
    </w:p>
    <w:p>
      <w:pPr>
        <w:spacing w:line="560" w:lineRule="exact"/>
        <w:ind w:firstLine="642" w:firstLineChars="200"/>
        <w:rPr>
          <w:rFonts w:ascii="仿宋_GB2312" w:hAnsi="宋体" w:eastAsia="仿宋_GB2312"/>
          <w:b/>
          <w:sz w:val="32"/>
          <w:szCs w:val="28"/>
        </w:rPr>
      </w:pPr>
      <w:r>
        <w:rPr>
          <w:rFonts w:hint="eastAsia" w:ascii="仿宋_GB2312" w:hAnsi="宋体" w:eastAsia="仿宋_GB2312"/>
          <w:b/>
          <w:sz w:val="32"/>
          <w:szCs w:val="28"/>
        </w:rPr>
        <w:t>（四）开展标准实施效果评估</w:t>
      </w:r>
    </w:p>
    <w:p>
      <w:pPr>
        <w:spacing w:line="560" w:lineRule="exact"/>
        <w:ind w:firstLine="640" w:firstLineChars="200"/>
        <w:rPr>
          <w:rFonts w:ascii="仿宋_GB2312" w:hAnsi="宋体" w:eastAsia="仿宋_GB2312"/>
          <w:sz w:val="32"/>
          <w:szCs w:val="28"/>
        </w:rPr>
      </w:pPr>
      <w:r>
        <w:rPr>
          <w:rFonts w:hint="eastAsia" w:ascii="仿宋_GB2312" w:hAnsi="宋体" w:eastAsia="仿宋_GB2312"/>
          <w:sz w:val="32"/>
          <w:szCs w:val="28"/>
        </w:rPr>
        <w:t>标准实施满2年，每年标准宣贯工作组采取网络调查、问卷调查、实地调研、召开座谈会或论证会、专家咨询等方式开展标准实施效果评估，并形成标准实施效果评估报告，为标准的复审修订做准备。</w:t>
      </w:r>
    </w:p>
    <w:p>
      <w:pPr>
        <w:autoSpaceDE w:val="0"/>
        <w:autoSpaceDN w:val="0"/>
        <w:adjustRightInd w:val="0"/>
        <w:spacing w:before="156" w:beforeLines="50" w:after="156" w:afterLines="50" w:line="560" w:lineRule="exact"/>
        <w:ind w:firstLine="640" w:firstLineChars="200"/>
        <w:jc w:val="left"/>
        <w:rPr>
          <w:rFonts w:ascii="黑体" w:hAnsi="黑体" w:eastAsia="黑体" w:cs="仿宋_GB2312"/>
          <w:sz w:val="32"/>
          <w:szCs w:val="32"/>
        </w:rPr>
      </w:pPr>
      <w:r>
        <w:rPr>
          <w:rFonts w:hint="eastAsia" w:ascii="黑体" w:hAnsi="黑体" w:eastAsia="黑体" w:cs="仿宋_GB2312"/>
          <w:sz w:val="32"/>
          <w:szCs w:val="32"/>
        </w:rPr>
        <w:t>八、其他应当说明的事项</w:t>
      </w:r>
    </w:p>
    <w:p>
      <w:pPr>
        <w:spacing w:line="560" w:lineRule="exact"/>
        <w:ind w:firstLine="640" w:firstLineChars="200"/>
        <w:rPr>
          <w:rFonts w:ascii="仿宋_GB2312" w:hAnsi="宋体" w:eastAsia="仿宋_GB2312"/>
          <w:sz w:val="32"/>
          <w:szCs w:val="28"/>
        </w:rPr>
      </w:pPr>
      <w:r>
        <w:rPr>
          <w:rFonts w:hint="eastAsia" w:ascii="仿宋_GB2312" w:hAnsi="宋体" w:eastAsia="仿宋_GB2312"/>
          <w:sz w:val="32"/>
          <w:szCs w:val="28"/>
        </w:rPr>
        <w:t>无。</w:t>
      </w:r>
    </w:p>
    <w:p>
      <w:pPr>
        <w:spacing w:line="560" w:lineRule="exact"/>
        <w:ind w:left="0" w:leftChars="0" w:firstLine="0" w:firstLineChars="0"/>
        <w:rPr>
          <w:rFonts w:ascii="仿宋_GB2312" w:hAnsi="仿宋" w:eastAsia="仿宋_GB2312"/>
          <w:bCs/>
          <w:color w:val="000000"/>
          <w:sz w:val="36"/>
          <w:szCs w:val="32"/>
        </w:rPr>
      </w:pPr>
    </w:p>
    <w:p>
      <w:pPr>
        <w:wordWrap w:val="0"/>
        <w:spacing w:line="560" w:lineRule="exact"/>
        <w:jc w:val="right"/>
        <w:rPr>
          <w:rFonts w:hint="eastAsia" w:ascii="仿宋_GB2312" w:hAnsi="宋体" w:eastAsia="仿宋_GB2312"/>
          <w:sz w:val="32"/>
          <w:szCs w:val="28"/>
          <w:lang w:eastAsia="zh-CN"/>
        </w:rPr>
      </w:pPr>
      <w:r>
        <w:rPr>
          <w:rFonts w:hint="eastAsia" w:ascii="仿宋_GB2312" w:hAnsi="宋体" w:eastAsia="仿宋_GB2312"/>
          <w:sz w:val="32"/>
          <w:szCs w:val="28"/>
        </w:rPr>
        <w:t xml:space="preserve"> 团体标准《</w:t>
      </w:r>
      <w:r>
        <w:rPr>
          <w:rFonts w:hint="eastAsia" w:ascii="仿宋_GB2312" w:hAnsi="宋体" w:eastAsia="仿宋_GB2312"/>
          <w:sz w:val="32"/>
          <w:szCs w:val="28"/>
          <w:lang w:eastAsia="zh-CN"/>
        </w:rPr>
        <w:t xml:space="preserve">食用油中对苯二甲酸二辛酯快速筛查  </w:t>
      </w:r>
    </w:p>
    <w:p>
      <w:pPr>
        <w:wordWrap w:val="0"/>
        <w:spacing w:line="560" w:lineRule="exact"/>
        <w:jc w:val="right"/>
        <w:rPr>
          <w:rFonts w:ascii="仿宋_GB2312" w:hAnsi="宋体" w:eastAsia="仿宋_GB2312"/>
          <w:sz w:val="32"/>
          <w:szCs w:val="28"/>
        </w:rPr>
      </w:pPr>
      <w:r>
        <w:rPr>
          <w:rFonts w:hint="eastAsia" w:ascii="仿宋_GB2312" w:hAnsi="宋体" w:eastAsia="仿宋_GB2312"/>
          <w:sz w:val="32"/>
          <w:szCs w:val="28"/>
          <w:lang w:eastAsia="zh-CN"/>
        </w:rPr>
        <w:t>表面增强拉曼光谱法</w:t>
      </w:r>
      <w:r>
        <w:rPr>
          <w:rFonts w:hint="eastAsia" w:ascii="仿宋_GB2312" w:hAnsi="宋体" w:eastAsia="仿宋_GB2312"/>
          <w:sz w:val="32"/>
          <w:szCs w:val="28"/>
        </w:rPr>
        <w:t>》</w:t>
      </w:r>
    </w:p>
    <w:p>
      <w:pPr>
        <w:wordWrap w:val="0"/>
        <w:spacing w:line="560" w:lineRule="exact"/>
        <w:jc w:val="right"/>
        <w:rPr>
          <w:rFonts w:ascii="仿宋_GB2312" w:hAnsi="宋体" w:eastAsia="仿宋_GB2312"/>
          <w:sz w:val="32"/>
          <w:szCs w:val="28"/>
        </w:rPr>
      </w:pPr>
      <w:r>
        <w:rPr>
          <w:rFonts w:hint="eastAsia" w:ascii="仿宋_GB2312" w:hAnsi="宋体" w:eastAsia="仿宋_GB2312"/>
          <w:sz w:val="32"/>
          <w:szCs w:val="28"/>
        </w:rPr>
        <w:t xml:space="preserve">标准编制工作组 </w:t>
      </w:r>
      <w:r>
        <w:rPr>
          <w:rFonts w:ascii="仿宋_GB2312" w:hAnsi="宋体" w:eastAsia="仿宋_GB2312"/>
          <w:sz w:val="32"/>
          <w:szCs w:val="28"/>
        </w:rPr>
        <w:t xml:space="preserve">        </w:t>
      </w:r>
    </w:p>
    <w:p>
      <w:pPr>
        <w:wordWrap w:val="0"/>
        <w:spacing w:line="560" w:lineRule="exact"/>
        <w:jc w:val="right"/>
        <w:rPr>
          <w:rFonts w:ascii="仿宋_GB2312" w:hAnsi="宋体" w:eastAsia="仿宋_GB2312"/>
          <w:color w:val="auto"/>
          <w:sz w:val="32"/>
          <w:szCs w:val="28"/>
        </w:rPr>
      </w:pPr>
      <w:r>
        <w:rPr>
          <w:rFonts w:hint="eastAsia" w:ascii="仿宋_GB2312" w:hAnsi="宋体" w:eastAsia="仿宋_GB2312"/>
          <w:color w:val="auto"/>
          <w:sz w:val="32"/>
          <w:szCs w:val="28"/>
        </w:rPr>
        <w:t>202</w:t>
      </w:r>
      <w:r>
        <w:rPr>
          <w:rFonts w:hint="eastAsia" w:ascii="仿宋_GB2312" w:hAnsi="宋体"/>
          <w:color w:val="auto"/>
          <w:sz w:val="32"/>
          <w:szCs w:val="28"/>
          <w:lang w:val="en-US" w:eastAsia="zh-CN"/>
        </w:rPr>
        <w:t>5</w:t>
      </w:r>
      <w:r>
        <w:rPr>
          <w:rFonts w:hint="eastAsia" w:ascii="仿宋_GB2312" w:hAnsi="宋体" w:eastAsia="仿宋_GB2312"/>
          <w:color w:val="auto"/>
          <w:sz w:val="32"/>
          <w:szCs w:val="28"/>
        </w:rPr>
        <w:t>年</w:t>
      </w:r>
      <w:r>
        <w:rPr>
          <w:rFonts w:hint="eastAsia" w:ascii="仿宋_GB2312" w:hAnsi="宋体"/>
          <w:color w:val="auto"/>
          <w:sz w:val="32"/>
          <w:szCs w:val="28"/>
          <w:lang w:val="en-US" w:eastAsia="zh-CN"/>
        </w:rPr>
        <w:t>1</w:t>
      </w:r>
      <w:r>
        <w:rPr>
          <w:rFonts w:hint="eastAsia" w:ascii="仿宋_GB2312" w:hAnsi="宋体" w:eastAsia="仿宋_GB2312"/>
          <w:color w:val="auto"/>
          <w:sz w:val="32"/>
          <w:szCs w:val="28"/>
        </w:rPr>
        <w:t>月</w:t>
      </w:r>
      <w:r>
        <w:rPr>
          <w:rFonts w:hint="eastAsia" w:ascii="仿宋_GB2312" w:hAnsi="宋体"/>
          <w:color w:val="auto"/>
          <w:sz w:val="32"/>
          <w:szCs w:val="28"/>
          <w:lang w:val="en-US" w:eastAsia="zh-CN"/>
        </w:rPr>
        <w:t>8</w:t>
      </w:r>
      <w:r>
        <w:rPr>
          <w:rFonts w:hint="eastAsia" w:ascii="仿宋_GB2312" w:hAnsi="宋体" w:eastAsia="仿宋_GB2312"/>
          <w:color w:val="auto"/>
          <w:sz w:val="32"/>
          <w:szCs w:val="28"/>
        </w:rPr>
        <w:t xml:space="preserve">日       </w:t>
      </w:r>
      <w:r>
        <w:rPr>
          <w:rFonts w:ascii="仿宋_GB2312" w:hAnsi="宋体" w:eastAsia="仿宋_GB2312"/>
          <w:color w:val="auto"/>
          <w:sz w:val="32"/>
          <w:szCs w:val="28"/>
        </w:rPr>
        <w:t xml:space="preserve"> </w:t>
      </w:r>
    </w:p>
    <w:sectPr>
      <w:footerReference r:id="rId5" w:type="default"/>
      <w:pgSz w:w="11906" w:h="16838"/>
      <w:pgMar w:top="1474" w:right="1474" w:bottom="1474" w:left="1474"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DejaVu Sans">
    <w:panose1 w:val="020B0603030804020204"/>
    <w:charset w:val="00"/>
    <w:family w:val="auto"/>
    <w:pitch w:val="default"/>
    <w:sig w:usb0="E7006EFF" w:usb1="D200FDFF" w:usb2="0A246029" w:usb3="0400200C" w:csb0="600001FF" w:csb1="DFFF0000"/>
  </w:font>
  <w:font w:name="方正仿宋_GBK">
    <w:panose1 w:val="03000509000000000000"/>
    <w:charset w:val="86"/>
    <w:family w:val="auto"/>
    <w:pitch w:val="default"/>
    <w:sig w:usb0="00000001" w:usb1="080E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13316374"/>
      <w:docPartObj>
        <w:docPartGallery w:val="autotext"/>
      </w:docPartObj>
    </w:sdtPr>
    <w:sdtContent>
      <w:p>
        <w:pPr>
          <w:pStyle w:val="4"/>
          <w:jc w:val="center"/>
        </w:pPr>
        <w:r>
          <w:fldChar w:fldCharType="begin"/>
        </w:r>
        <w:r>
          <w:instrText xml:space="preserve">PAGE   \* MERGEFORMAT</w:instrText>
        </w:r>
        <w:r>
          <w:fldChar w:fldCharType="separate"/>
        </w:r>
        <w:r>
          <w:rPr>
            <w:lang w:val="zh-CN"/>
          </w:rPr>
          <w:t>7</w:t>
        </w:r>
        <w:r>
          <w:fldChar w:fldCharType="end"/>
        </w:r>
      </w:p>
    </w:sdtContent>
  </w:sdt>
  <w:p>
    <w:pPr>
      <w:pStyle w:val="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CE7D34"/>
    <w:multiLevelType w:val="multilevel"/>
    <w:tmpl w:val="BFCE7D34"/>
    <w:lvl w:ilvl="0" w:tentative="0">
      <w:start w:val="1"/>
      <w:numFmt w:val="upperLetter"/>
      <w:suff w:val="space"/>
      <w:lvlText w:val="%1"/>
      <w:lvlJc w:val="left"/>
      <w:pPr>
        <w:ind w:left="425" w:hanging="425"/>
      </w:pPr>
    </w:lvl>
    <w:lvl w:ilvl="1" w:tentative="0">
      <w:start w:val="1"/>
      <w:numFmt w:val="decimal"/>
      <w:pStyle w:val="47"/>
      <w:suff w:val="space"/>
      <w:lvlText w:val="表%1.%2"/>
      <w:lvlJc w:val="center"/>
      <w:pPr>
        <w:ind w:left="0" w:firstLine="0"/>
      </w:pPr>
      <w:rPr>
        <w:rFonts w:hint="eastAsia" w:ascii="黑体" w:hAnsi="Times New Roman" w:eastAsia="黑体" w:cs="黑体"/>
        <w:sz w:val="21"/>
      </w:r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5"/>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1">
    <w:nsid w:val="E09D9079"/>
    <w:multiLevelType w:val="multilevel"/>
    <w:tmpl w:val="E09D9079"/>
    <w:lvl w:ilvl="0" w:tentative="0">
      <w:start w:val="1"/>
      <w:numFmt w:val="none"/>
      <w:suff w:val="nothing"/>
      <w:lvlText w:val="%1"/>
      <w:lvlJc w:val="left"/>
      <w:pPr>
        <w:ind w:left="0" w:firstLine="0"/>
      </w:pPr>
    </w:lvl>
    <w:lvl w:ilvl="1" w:tentative="0">
      <w:start w:val="1"/>
      <w:numFmt w:val="decimal"/>
      <w:suff w:val="nothing"/>
      <w:lvlText w:val="%1%2　"/>
      <w:lvlJc w:val="left"/>
      <w:pPr>
        <w:ind w:left="0" w:firstLine="0"/>
      </w:pPr>
      <w:rPr>
        <w:rFonts w:hint="eastAsia" w:ascii="黑体" w:hAnsi="Times New Roman" w:eastAsia="黑体" w:cs="黑体"/>
        <w:b w:val="0"/>
        <w:i w:val="0"/>
        <w:sz w:val="21"/>
      </w:rPr>
    </w:lvl>
    <w:lvl w:ilvl="2" w:tentative="0">
      <w:start w:val="1"/>
      <w:numFmt w:val="decimal"/>
      <w:suff w:val="nothing"/>
      <w:lvlText w:val="%1%2.%3　"/>
      <w:lvlJc w:val="left"/>
      <w:pPr>
        <w:ind w:left="0" w:firstLine="0"/>
        <w:textAlignment w:val="baseline"/>
      </w:pPr>
      <w:rPr>
        <w:rFonts w:hint="eastAsia" w:ascii="黑体" w:hAnsi="Times New Roman" w:eastAsia="黑体" w:cs="Times New Roman"/>
        <w:b w:val="0"/>
        <w:bCs w:val="0"/>
        <w:i w:val="0"/>
        <w:iCs w:val="0"/>
        <w:caps w:val="0"/>
        <w:strike w:val="0"/>
        <w:dstrike w:val="0"/>
        <w:vanish w:val="0"/>
        <w:color w:val="000000"/>
        <w:spacing w:val="0"/>
        <w:kern w:val="0"/>
        <w:position w:val="0"/>
        <w:sz w:val="21"/>
        <w:u w:val="none"/>
      </w:rPr>
    </w:lvl>
    <w:lvl w:ilvl="3" w:tentative="0">
      <w:start w:val="1"/>
      <w:numFmt w:val="decimal"/>
      <w:pStyle w:val="45"/>
      <w:suff w:val="nothing"/>
      <w:lvlText w:val="%1%2.%3.%4　"/>
      <w:lvlJc w:val="left"/>
      <w:pPr>
        <w:ind w:left="0" w:firstLine="0"/>
      </w:pPr>
      <w:rPr>
        <w:rFonts w:hint="eastAsia" w:ascii="黑体" w:hAnsi="Times New Roman" w:eastAsia="黑体" w:cs="黑体"/>
        <w:b w:val="0"/>
        <w:i w:val="0"/>
        <w:sz w:val="21"/>
      </w:rPr>
    </w:lvl>
    <w:lvl w:ilvl="4" w:tentative="0">
      <w:start w:val="1"/>
      <w:numFmt w:val="decimal"/>
      <w:suff w:val="nothing"/>
      <w:lvlText w:val="%1%2.%3.%4.%5　"/>
      <w:lvlJc w:val="left"/>
      <w:pPr>
        <w:ind w:left="0" w:firstLine="0"/>
      </w:pPr>
      <w:rPr>
        <w:rFonts w:hint="eastAsia" w:ascii="黑体" w:hAnsi="Times New Roman" w:eastAsia="黑体" w:cs="黑体"/>
        <w:b w:val="0"/>
        <w:i w:val="0"/>
        <w:sz w:val="21"/>
      </w:rPr>
    </w:lvl>
    <w:lvl w:ilvl="5" w:tentative="0">
      <w:start w:val="1"/>
      <w:numFmt w:val="decimal"/>
      <w:suff w:val="nothing"/>
      <w:lvlText w:val="%1%2.%3.%4.%5.%6　"/>
      <w:lvlJc w:val="left"/>
      <w:pPr>
        <w:ind w:left="0" w:firstLine="0"/>
      </w:pPr>
      <w:rPr>
        <w:rFonts w:hint="eastAsia" w:ascii="黑体" w:hAnsi="Times New Roman" w:eastAsia="黑体" w:cs="黑体"/>
        <w:b w:val="0"/>
        <w:i w:val="0"/>
        <w:sz w:val="21"/>
      </w:rPr>
    </w:lvl>
    <w:lvl w:ilvl="6" w:tentative="0">
      <w:start w:val="1"/>
      <w:numFmt w:val="decimal"/>
      <w:suff w:val="nothing"/>
      <w:lvlText w:val="%1%2.%3.%4.%5.%6.%7　"/>
      <w:lvlJc w:val="left"/>
      <w:pPr>
        <w:ind w:left="0" w:firstLine="0"/>
      </w:pPr>
      <w:rPr>
        <w:rFonts w:hint="eastAsia" w:ascii="黑体" w:hAnsi="Times New Roman" w:eastAsia="黑体" w:cs="黑体"/>
        <w:b w:val="0"/>
        <w:i w:val="0"/>
        <w:sz w:val="21"/>
      </w:rPr>
    </w:lvl>
    <w:lvl w:ilvl="7" w:tentative="0">
      <w:start w:val="1"/>
      <w:numFmt w:val="decimal"/>
      <w:lvlText w:val="%1.%2.%3.%4.%5.%6.%7.%8"/>
      <w:lvlJc w:val="left"/>
      <w:pPr>
        <w:tabs>
          <w:tab w:val="left" w:pos="4351"/>
        </w:tabs>
        <w:ind w:left="3972" w:hanging="1418"/>
      </w:pPr>
    </w:lvl>
    <w:lvl w:ilvl="8" w:tentative="0">
      <w:start w:val="1"/>
      <w:numFmt w:val="decimal"/>
      <w:lvlText w:val="%1.%2.%3.%4.%5.%6.%7.%8.%9"/>
      <w:lvlJc w:val="left"/>
      <w:pPr>
        <w:tabs>
          <w:tab w:val="left" w:pos="4777"/>
        </w:tabs>
        <w:ind w:left="4677" w:hanging="1700"/>
      </w:pPr>
    </w:lvl>
  </w:abstractNum>
  <w:abstractNum w:abstractNumId="2">
    <w:nsid w:val="E6F4C356"/>
    <w:multiLevelType w:val="multilevel"/>
    <w:tmpl w:val="E6F4C356"/>
    <w:lvl w:ilvl="0" w:tentative="0">
      <w:start w:val="1"/>
      <w:numFmt w:val="none"/>
      <w:pStyle w:val="48"/>
      <w:lvlText w:val="%1注："/>
      <w:lvlJc w:val="left"/>
      <w:pPr>
        <w:ind w:left="737" w:hanging="374"/>
      </w:pPr>
      <w:rPr>
        <w:rFonts w:hint="eastAsia" w:ascii="黑体" w:hAnsi="Times New Roman" w:eastAsia="黑体" w:cs="黑体"/>
        <w:b w:val="0"/>
        <w:i w:val="0"/>
        <w:sz w:val="18"/>
      </w:rPr>
    </w:lvl>
    <w:lvl w:ilvl="1" w:tentative="0">
      <w:start w:val="1"/>
      <w:numFmt w:val="lowerLetter"/>
      <w:lvlText w:val="%2)"/>
      <w:lvlJc w:val="left"/>
      <w:pPr>
        <w:tabs>
          <w:tab w:val="left" w:pos="1140"/>
        </w:tabs>
        <w:ind w:left="726" w:hanging="363"/>
      </w:pPr>
    </w:lvl>
    <w:lvl w:ilvl="2" w:tentative="0">
      <w:start w:val="1"/>
      <w:numFmt w:val="lowerRoman"/>
      <w:lvlText w:val="%3."/>
      <w:lvlJc w:val="right"/>
      <w:pPr>
        <w:tabs>
          <w:tab w:val="left" w:pos="1140"/>
        </w:tabs>
        <w:ind w:left="726" w:hanging="363"/>
      </w:pPr>
    </w:lvl>
    <w:lvl w:ilvl="3" w:tentative="0">
      <w:start w:val="1"/>
      <w:numFmt w:val="decimal"/>
      <w:lvlText w:val="%4."/>
      <w:lvlJc w:val="left"/>
      <w:pPr>
        <w:tabs>
          <w:tab w:val="left" w:pos="1140"/>
        </w:tabs>
        <w:ind w:left="726" w:hanging="363"/>
      </w:pPr>
    </w:lvl>
    <w:lvl w:ilvl="4" w:tentative="0">
      <w:start w:val="1"/>
      <w:numFmt w:val="lowerLetter"/>
      <w:lvlText w:val="%5)"/>
      <w:lvlJc w:val="left"/>
      <w:pPr>
        <w:tabs>
          <w:tab w:val="left" w:pos="1140"/>
        </w:tabs>
        <w:ind w:left="726" w:hanging="363"/>
      </w:pPr>
    </w:lvl>
    <w:lvl w:ilvl="5" w:tentative="0">
      <w:start w:val="1"/>
      <w:numFmt w:val="lowerRoman"/>
      <w:lvlText w:val="%6."/>
      <w:lvlJc w:val="right"/>
      <w:pPr>
        <w:tabs>
          <w:tab w:val="left" w:pos="1140"/>
        </w:tabs>
        <w:ind w:left="726" w:hanging="363"/>
      </w:pPr>
    </w:lvl>
    <w:lvl w:ilvl="6" w:tentative="0">
      <w:start w:val="1"/>
      <w:numFmt w:val="decimal"/>
      <w:lvlText w:val="%7."/>
      <w:lvlJc w:val="left"/>
      <w:pPr>
        <w:tabs>
          <w:tab w:val="left" w:pos="1140"/>
        </w:tabs>
        <w:ind w:left="726" w:hanging="363"/>
      </w:pPr>
    </w:lvl>
    <w:lvl w:ilvl="7" w:tentative="0">
      <w:start w:val="1"/>
      <w:numFmt w:val="lowerLetter"/>
      <w:lvlText w:val="%8)"/>
      <w:lvlJc w:val="left"/>
      <w:pPr>
        <w:tabs>
          <w:tab w:val="left" w:pos="1140"/>
        </w:tabs>
        <w:ind w:left="726" w:hanging="363"/>
      </w:pPr>
    </w:lvl>
    <w:lvl w:ilvl="8" w:tentative="0">
      <w:start w:val="1"/>
      <w:numFmt w:val="lowerRoman"/>
      <w:lvlText w:val="%9."/>
      <w:lvlJc w:val="right"/>
      <w:pPr>
        <w:tabs>
          <w:tab w:val="left" w:pos="1140"/>
        </w:tabs>
        <w:ind w:left="726" w:hanging="363"/>
      </w:pPr>
    </w:lvl>
  </w:abstractNum>
  <w:abstractNum w:abstractNumId="3">
    <w:nsid w:val="EC520B8A"/>
    <w:multiLevelType w:val="multilevel"/>
    <w:tmpl w:val="EC520B8A"/>
    <w:lvl w:ilvl="0" w:tentative="0">
      <w:start w:val="1"/>
      <w:numFmt w:val="none"/>
      <w:suff w:val="nothing"/>
      <w:lvlText w:val="%1"/>
      <w:lvlJc w:val="left"/>
      <w:pPr>
        <w:tabs>
          <w:tab w:val="left" w:pos="0"/>
        </w:tabs>
        <w:ind w:left="0" w:firstLine="0"/>
      </w:pPr>
      <w:rPr>
        <w:rFonts w:cs="Times New Roman"/>
      </w:rPr>
    </w:lvl>
    <w:lvl w:ilvl="1" w:tentative="0">
      <w:start w:val="1"/>
      <w:numFmt w:val="decimal"/>
      <w:suff w:val="nothing"/>
      <w:lvlText w:val="%1%2　"/>
      <w:lvlJc w:val="left"/>
      <w:pPr>
        <w:tabs>
          <w:tab w:val="left" w:pos="0"/>
        </w:tabs>
        <w:ind w:left="0" w:firstLine="0"/>
      </w:pPr>
      <w:rPr>
        <w:rFonts w:hint="eastAsia" w:ascii="黑体" w:hAnsi="Times New Roman" w:eastAsia="黑体" w:cs="Times New Roman"/>
        <w:b w:val="0"/>
        <w:i w:val="0"/>
        <w:sz w:val="21"/>
      </w:rPr>
    </w:lvl>
    <w:lvl w:ilvl="2" w:tentative="0">
      <w:start w:val="1"/>
      <w:numFmt w:val="decimal"/>
      <w:pStyle w:val="39"/>
      <w:suff w:val="nothing"/>
      <w:lvlText w:val="%1%2.%3　"/>
      <w:lvlJc w:val="left"/>
      <w:pPr>
        <w:tabs>
          <w:tab w:val="left" w:pos="0"/>
        </w:tabs>
        <w:ind w:left="0"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u w:val="none"/>
      </w:rPr>
    </w:lvl>
    <w:lvl w:ilvl="3" w:tentative="0">
      <w:start w:val="1"/>
      <w:numFmt w:val="decimal"/>
      <w:suff w:val="nothing"/>
      <w:lvlText w:val="%1%2.%3.%4　"/>
      <w:lvlJc w:val="left"/>
      <w:pPr>
        <w:tabs>
          <w:tab w:val="left" w:pos="0"/>
        </w:tabs>
        <w:ind w:left="0" w:firstLine="0"/>
      </w:pPr>
      <w:rPr>
        <w:rFonts w:hint="eastAsia" w:ascii="黑体" w:hAnsi="Times New Roman" w:eastAsia="黑体" w:cs="Times New Roman"/>
        <w:b w:val="0"/>
        <w:i w:val="0"/>
        <w:sz w:val="21"/>
      </w:rPr>
    </w:lvl>
    <w:lvl w:ilvl="4" w:tentative="0">
      <w:start w:val="1"/>
      <w:numFmt w:val="decimal"/>
      <w:suff w:val="nothing"/>
      <w:lvlText w:val="%1%2.%3.%4.%5　"/>
      <w:lvlJc w:val="left"/>
      <w:pPr>
        <w:tabs>
          <w:tab w:val="left" w:pos="0"/>
        </w:tabs>
        <w:ind w:left="0" w:firstLine="0"/>
      </w:pPr>
      <w:rPr>
        <w:rFonts w:hint="eastAsia" w:ascii="黑体" w:hAnsi="Times New Roman" w:eastAsia="黑体" w:cs="Times New Roman"/>
        <w:b w:val="0"/>
        <w:i w:val="0"/>
        <w:sz w:val="21"/>
      </w:rPr>
    </w:lvl>
    <w:lvl w:ilvl="5" w:tentative="0">
      <w:start w:val="1"/>
      <w:numFmt w:val="decimal"/>
      <w:suff w:val="nothing"/>
      <w:lvlText w:val="%1%2.%3.%4.%5.%6　"/>
      <w:lvlJc w:val="left"/>
      <w:pPr>
        <w:tabs>
          <w:tab w:val="left" w:pos="0"/>
        </w:tabs>
        <w:ind w:left="0" w:firstLine="0"/>
      </w:pPr>
      <w:rPr>
        <w:rFonts w:hint="eastAsia" w:ascii="黑体" w:hAnsi="Times New Roman" w:eastAsia="黑体" w:cs="Times New Roman"/>
        <w:b w:val="0"/>
        <w:i w:val="0"/>
        <w:sz w:val="21"/>
      </w:rPr>
    </w:lvl>
    <w:lvl w:ilvl="6" w:tentative="0">
      <w:start w:val="1"/>
      <w:numFmt w:val="decimal"/>
      <w:suff w:val="nothing"/>
      <w:lvlText w:val="%1%2.%3.%4.%5.%6.%7　"/>
      <w:lvlJc w:val="left"/>
      <w:pPr>
        <w:tabs>
          <w:tab w:val="left" w:pos="0"/>
        </w:tabs>
        <w:ind w:left="0" w:firstLine="0"/>
      </w:pPr>
      <w:rPr>
        <w:rFonts w:hint="eastAsia" w:ascii="黑体" w:hAnsi="Times New Roman" w:eastAsia="黑体" w:cs="Times New Roman"/>
        <w:b w:val="0"/>
        <w:i w:val="0"/>
        <w:sz w:val="21"/>
      </w:rPr>
    </w:lvl>
    <w:lvl w:ilvl="7" w:tentative="0">
      <w:start w:val="1"/>
      <w:numFmt w:val="decimal"/>
      <w:lvlText w:val="%1.%2.%3.%4.%5.%6.%7.%8"/>
      <w:lvlJc w:val="left"/>
      <w:pPr>
        <w:tabs>
          <w:tab w:val="left" w:pos="4351"/>
        </w:tabs>
        <w:ind w:left="3972" w:hanging="1418"/>
      </w:pPr>
      <w:rPr>
        <w:rFonts w:cs="Times New Roman"/>
      </w:rPr>
    </w:lvl>
    <w:lvl w:ilvl="8" w:tentative="0">
      <w:start w:val="1"/>
      <w:numFmt w:val="decimal"/>
      <w:lvlText w:val="%1.%2.%3.%4.%5.%6.%7.%8.%9"/>
      <w:lvlJc w:val="left"/>
      <w:pPr>
        <w:tabs>
          <w:tab w:val="left" w:pos="4777"/>
        </w:tabs>
        <w:ind w:left="4677" w:hanging="1700"/>
      </w:pPr>
      <w:rPr>
        <w:rFonts w:cs="Times New Roman"/>
      </w:rPr>
    </w:lvl>
  </w:abstractNum>
  <w:abstractNum w:abstractNumId="4">
    <w:nsid w:val="F0762991"/>
    <w:multiLevelType w:val="singleLevel"/>
    <w:tmpl w:val="F0762991"/>
    <w:lvl w:ilvl="0" w:tentative="0">
      <w:start w:val="1"/>
      <w:numFmt w:val="decimal"/>
      <w:suff w:val="nothing"/>
      <w:lvlText w:val="（%1）"/>
      <w:lvlJc w:val="left"/>
    </w:lvl>
  </w:abstractNum>
  <w:abstractNum w:abstractNumId="5">
    <w:nsid w:val="079102AD"/>
    <w:multiLevelType w:val="multilevel"/>
    <w:tmpl w:val="079102AD"/>
    <w:lvl w:ilvl="0" w:tentative="0">
      <w:start w:val="1"/>
      <w:numFmt w:val="decimal"/>
      <w:pStyle w:val="21"/>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6">
    <w:nsid w:val="0DDE2B46"/>
    <w:multiLevelType w:val="multilevel"/>
    <w:tmpl w:val="0DDE2B46"/>
    <w:lvl w:ilvl="0" w:tentative="0">
      <w:start w:val="1"/>
      <w:numFmt w:val="lowerLetter"/>
      <w:pStyle w:val="25"/>
      <w:suff w:val="nothing"/>
      <w:lvlText w:val="%1   "/>
      <w:lvlJc w:val="left"/>
      <w:pPr>
        <w:ind w:left="544" w:hanging="181"/>
      </w:pPr>
      <w:rPr>
        <w:rFonts w:hint="eastAsia" w:ascii="宋体" w:hAns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7">
    <w:nsid w:val="120F0D74"/>
    <w:multiLevelType w:val="multilevel"/>
    <w:tmpl w:val="120F0D74"/>
    <w:lvl w:ilvl="0" w:tentative="0">
      <w:start w:val="1"/>
      <w:numFmt w:val="japaneseCounting"/>
      <w:lvlText w:val="（%1）"/>
      <w:lvlJc w:val="left"/>
      <w:pPr>
        <w:ind w:left="1005" w:hanging="100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19A288B3"/>
    <w:multiLevelType w:val="multilevel"/>
    <w:tmpl w:val="19A288B3"/>
    <w:lvl w:ilvl="0" w:tentative="0">
      <w:start w:val="1"/>
      <w:numFmt w:val="upperLetter"/>
      <w:suff w:val="nothing"/>
      <w:lvlText w:val="附录%1"/>
      <w:lvlJc w:val="left"/>
      <w:pPr>
        <w:ind w:left="0" w:firstLine="0"/>
      </w:pPr>
      <w:rPr>
        <w:spacing w:val="100"/>
      </w:rPr>
    </w:lvl>
    <w:lvl w:ilvl="1" w:tentative="0">
      <w:start w:val="1"/>
      <w:numFmt w:val="decimal"/>
      <w:pStyle w:val="46"/>
      <w:suff w:val="nothing"/>
      <w:lvlText w:val="%1.%2　"/>
      <w:lvlJc w:val="left"/>
      <w:pPr>
        <w:ind w:left="0" w:firstLine="0"/>
      </w:pPr>
      <w:rPr>
        <w:rFonts w:hint="eastAsia" w:ascii="黑体" w:hAnsi="Times New Roman" w:eastAsia="黑体" w:cs="黑体"/>
        <w:b w:val="0"/>
        <w:i w:val="0"/>
        <w:sz w:val="21"/>
      </w:rPr>
    </w:lvl>
    <w:lvl w:ilvl="2" w:tentative="0">
      <w:start w:val="1"/>
      <w:numFmt w:val="decimal"/>
      <w:suff w:val="nothing"/>
      <w:lvlText w:val="%1.%2.%3　"/>
      <w:lvlJc w:val="left"/>
      <w:pPr>
        <w:ind w:left="0" w:firstLine="0"/>
      </w:pPr>
      <w:rPr>
        <w:rFonts w:hint="eastAsia" w:ascii="黑体" w:hAnsi="Times New Roman" w:eastAsia="黑体" w:cs="黑体"/>
        <w:b w:val="0"/>
        <w:i w:val="0"/>
        <w:sz w:val="21"/>
      </w:rPr>
    </w:lvl>
    <w:lvl w:ilvl="3" w:tentative="0">
      <w:start w:val="1"/>
      <w:numFmt w:val="decimal"/>
      <w:suff w:val="nothing"/>
      <w:lvlText w:val="%1.%2.%3.%4　"/>
      <w:lvlJc w:val="left"/>
      <w:pPr>
        <w:ind w:left="0" w:firstLine="0"/>
      </w:pPr>
      <w:rPr>
        <w:rFonts w:hint="eastAsia" w:ascii="黑体" w:hAnsi="Times New Roman" w:eastAsia="黑体" w:cs="黑体"/>
        <w:b w:val="0"/>
        <w:i w:val="0"/>
        <w:sz w:val="21"/>
      </w:rPr>
    </w:lvl>
    <w:lvl w:ilvl="4" w:tentative="0">
      <w:start w:val="1"/>
      <w:numFmt w:val="decimal"/>
      <w:suff w:val="nothing"/>
      <w:lvlText w:val="%1.%2.%3.%4.%5　"/>
      <w:lvlJc w:val="left"/>
      <w:pPr>
        <w:ind w:left="0" w:firstLine="0"/>
      </w:pPr>
      <w:rPr>
        <w:rFonts w:hint="eastAsia" w:ascii="黑体" w:hAnsi="Times New Roman" w:eastAsia="黑体" w:cs="黑体"/>
        <w:b w:val="0"/>
        <w:i w:val="0"/>
        <w:sz w:val="21"/>
      </w:rPr>
    </w:lvl>
    <w:lvl w:ilvl="5" w:tentative="0">
      <w:start w:val="1"/>
      <w:numFmt w:val="decimal"/>
      <w:suff w:val="nothing"/>
      <w:lvlText w:val="%1.%2.%3.%4.%5.%6　"/>
      <w:lvlJc w:val="left"/>
      <w:pPr>
        <w:ind w:left="0" w:firstLine="0"/>
      </w:pPr>
      <w:rPr>
        <w:rFonts w:hint="eastAsia" w:ascii="黑体" w:hAnsi="Times New Roman" w:eastAsia="黑体" w:cs="黑体"/>
        <w:b w:val="0"/>
        <w:i w:val="0"/>
        <w:sz w:val="21"/>
      </w:r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DBF583A"/>
    <w:multiLevelType w:val="multilevel"/>
    <w:tmpl w:val="1DBF583A"/>
    <w:lvl w:ilvl="0" w:tentative="0">
      <w:start w:val="1"/>
      <w:numFmt w:val="decimal"/>
      <w:pStyle w:val="24"/>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10">
    <w:nsid w:val="1FC91163"/>
    <w:multiLevelType w:val="multilevel"/>
    <w:tmpl w:val="1FC91163"/>
    <w:lvl w:ilvl="0" w:tentative="0">
      <w:start w:val="1"/>
      <w:numFmt w:val="decimal"/>
      <w:pStyle w:val="16"/>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38"/>
      <w:suff w:val="nothing"/>
      <w:lvlText w:val="%1.%2　"/>
      <w:lvlJc w:val="left"/>
      <w:pPr>
        <w:ind w:left="525"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tentative="0">
      <w:start w:val="1"/>
      <w:numFmt w:val="decimal"/>
      <w:pStyle w:val="17"/>
      <w:suff w:val="nothing"/>
      <w:lvlText w:val="%1.%2.%3　"/>
      <w:lvlJc w:val="left"/>
      <w:pPr>
        <w:ind w:left="0" w:firstLine="0"/>
      </w:pPr>
      <w:rPr>
        <w:rFonts w:hint="eastAsia" w:ascii="黑体" w:hAnsi="Times New Roman" w:eastAsia="黑体"/>
        <w:b w:val="0"/>
        <w:i w:val="0"/>
        <w:sz w:val="21"/>
      </w:rPr>
    </w:lvl>
    <w:lvl w:ilvl="3" w:tentative="0">
      <w:start w:val="1"/>
      <w:numFmt w:val="decimal"/>
      <w:pStyle w:val="18"/>
      <w:suff w:val="nothing"/>
      <w:lvlText w:val="%1.%2.%3.%4　"/>
      <w:lvlJc w:val="left"/>
      <w:pPr>
        <w:ind w:left="0" w:firstLine="0"/>
      </w:pPr>
      <w:rPr>
        <w:rFonts w:hint="eastAsia" w:ascii="黑体" w:hAnsi="Times New Roman" w:eastAsia="黑体"/>
        <w:b w:val="0"/>
        <w:i w:val="0"/>
        <w:sz w:val="21"/>
      </w:rPr>
    </w:lvl>
    <w:lvl w:ilvl="4" w:tentative="0">
      <w:start w:val="1"/>
      <w:numFmt w:val="decimal"/>
      <w:pStyle w:val="19"/>
      <w:suff w:val="nothing"/>
      <w:lvlText w:val="%1.%2.%3.%4.%5　"/>
      <w:lvlJc w:val="left"/>
      <w:pPr>
        <w:ind w:left="0" w:firstLine="0"/>
      </w:pPr>
      <w:rPr>
        <w:rFonts w:hint="eastAsia" w:ascii="黑体" w:hAnsi="Times New Roman" w:eastAsia="黑体"/>
        <w:b w:val="0"/>
        <w:i w:val="0"/>
        <w:sz w:val="21"/>
      </w:rPr>
    </w:lvl>
    <w:lvl w:ilvl="5" w:tentative="0">
      <w:start w:val="1"/>
      <w:numFmt w:val="decimal"/>
      <w:pStyle w:val="20"/>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1">
    <w:nsid w:val="2A8F7113"/>
    <w:multiLevelType w:val="multilevel"/>
    <w:tmpl w:val="2A8F7113"/>
    <w:lvl w:ilvl="0" w:tentative="0">
      <w:start w:val="1"/>
      <w:numFmt w:val="upperLetter"/>
      <w:pStyle w:val="22"/>
      <w:suff w:val="space"/>
      <w:lvlText w:val="%1"/>
      <w:lvlJc w:val="left"/>
      <w:pPr>
        <w:ind w:left="623" w:hanging="425"/>
      </w:pPr>
      <w:rPr>
        <w:rFonts w:hint="eastAsia"/>
      </w:rPr>
    </w:lvl>
    <w:lvl w:ilvl="1" w:tentative="0">
      <w:start w:val="1"/>
      <w:numFmt w:val="decimal"/>
      <w:pStyle w:val="23"/>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12">
    <w:nsid w:val="34FD0FF7"/>
    <w:multiLevelType w:val="multilevel"/>
    <w:tmpl w:val="34FD0FF7"/>
    <w:lvl w:ilvl="0" w:tentative="0">
      <w:start w:val="1"/>
      <w:numFmt w:val="none"/>
      <w:suff w:val="nothing"/>
      <w:lvlText w:val="%1"/>
      <w:lvlJc w:val="left"/>
      <w:pPr>
        <w:ind w:left="0" w:firstLine="0"/>
      </w:pPr>
    </w:lvl>
    <w:lvl w:ilvl="1" w:tentative="0">
      <w:start w:val="1"/>
      <w:numFmt w:val="decimal"/>
      <w:suff w:val="nothing"/>
      <w:lvlText w:val="%1%2　"/>
      <w:lvlJc w:val="left"/>
      <w:pPr>
        <w:ind w:left="0" w:firstLine="0"/>
      </w:pPr>
      <w:rPr>
        <w:rFonts w:hint="eastAsia" w:ascii="黑体" w:hAnsi="Times New Roman" w:eastAsia="黑体" w:cs="黑体"/>
        <w:b w:val="0"/>
        <w:i w:val="0"/>
        <w:sz w:val="21"/>
      </w:rPr>
    </w:lvl>
    <w:lvl w:ilvl="2" w:tentative="0">
      <w:start w:val="1"/>
      <w:numFmt w:val="decimal"/>
      <w:suff w:val="nothing"/>
      <w:lvlText w:val="%1%2.%3　"/>
      <w:lvlJc w:val="left"/>
      <w:pPr>
        <w:ind w:left="0" w:firstLine="0"/>
        <w:textAlignment w:val="baseline"/>
      </w:pPr>
      <w:rPr>
        <w:rFonts w:hint="eastAsia" w:ascii="黑体" w:hAnsi="Times New Roman" w:eastAsia="黑体" w:cs="Times New Roman"/>
        <w:b w:val="0"/>
        <w:bCs w:val="0"/>
        <w:i w:val="0"/>
        <w:iCs w:val="0"/>
        <w:caps w:val="0"/>
        <w:strike w:val="0"/>
        <w:dstrike w:val="0"/>
        <w:vanish w:val="0"/>
        <w:color w:val="000000"/>
        <w:spacing w:val="0"/>
        <w:kern w:val="0"/>
        <w:position w:val="0"/>
        <w:sz w:val="21"/>
        <w:u w:val="none"/>
      </w:rPr>
    </w:lvl>
    <w:lvl w:ilvl="3" w:tentative="0">
      <w:start w:val="1"/>
      <w:numFmt w:val="decimal"/>
      <w:pStyle w:val="42"/>
      <w:suff w:val="nothing"/>
      <w:lvlText w:val="%1%2.%3.%4　"/>
      <w:lvlJc w:val="left"/>
      <w:pPr>
        <w:ind w:left="0" w:firstLine="0"/>
      </w:pPr>
      <w:rPr>
        <w:rFonts w:hint="eastAsia" w:ascii="黑体" w:hAnsi="Times New Roman" w:eastAsia="黑体" w:cs="黑体"/>
        <w:b w:val="0"/>
        <w:i w:val="0"/>
        <w:sz w:val="21"/>
      </w:rPr>
    </w:lvl>
    <w:lvl w:ilvl="4" w:tentative="0">
      <w:start w:val="1"/>
      <w:numFmt w:val="decimal"/>
      <w:suff w:val="nothing"/>
      <w:lvlText w:val="%1%2.%3.%4.%5　"/>
      <w:lvlJc w:val="left"/>
      <w:pPr>
        <w:ind w:left="0" w:firstLine="0"/>
      </w:pPr>
      <w:rPr>
        <w:rFonts w:hint="eastAsia" w:ascii="黑体" w:hAnsi="Times New Roman" w:eastAsia="黑体" w:cs="黑体"/>
        <w:b w:val="0"/>
        <w:i w:val="0"/>
        <w:sz w:val="21"/>
      </w:rPr>
    </w:lvl>
    <w:lvl w:ilvl="5" w:tentative="0">
      <w:start w:val="1"/>
      <w:numFmt w:val="decimal"/>
      <w:suff w:val="nothing"/>
      <w:lvlText w:val="%1%2.%3.%4.%5.%6　"/>
      <w:lvlJc w:val="left"/>
      <w:pPr>
        <w:ind w:left="0" w:firstLine="0"/>
      </w:pPr>
      <w:rPr>
        <w:rFonts w:hint="eastAsia" w:ascii="黑体" w:hAnsi="Times New Roman" w:eastAsia="黑体" w:cs="黑体"/>
        <w:b w:val="0"/>
        <w:i w:val="0"/>
        <w:sz w:val="21"/>
      </w:rPr>
    </w:lvl>
    <w:lvl w:ilvl="6" w:tentative="0">
      <w:start w:val="1"/>
      <w:numFmt w:val="decimal"/>
      <w:suff w:val="nothing"/>
      <w:lvlText w:val="%1%2.%3.%4.%5.%6.%7　"/>
      <w:lvlJc w:val="left"/>
      <w:pPr>
        <w:ind w:left="0" w:firstLine="0"/>
      </w:pPr>
      <w:rPr>
        <w:rFonts w:hint="eastAsia" w:ascii="黑体" w:hAnsi="Times New Roman" w:eastAsia="黑体" w:cs="黑体"/>
        <w:b w:val="0"/>
        <w:i w:val="0"/>
        <w:sz w:val="21"/>
      </w:rPr>
    </w:lvl>
    <w:lvl w:ilvl="7" w:tentative="0">
      <w:start w:val="1"/>
      <w:numFmt w:val="decimal"/>
      <w:lvlText w:val="%1.%2.%3.%4.%5.%6.%7.%8"/>
      <w:lvlJc w:val="left"/>
      <w:pPr>
        <w:tabs>
          <w:tab w:val="left" w:pos="4351"/>
        </w:tabs>
        <w:ind w:left="3972" w:hanging="1418"/>
      </w:pPr>
    </w:lvl>
    <w:lvl w:ilvl="8" w:tentative="0">
      <w:start w:val="1"/>
      <w:numFmt w:val="decimal"/>
      <w:lvlText w:val="%1.%2.%3.%4.%5.%6.%7.%8.%9"/>
      <w:lvlJc w:val="left"/>
      <w:pPr>
        <w:tabs>
          <w:tab w:val="left" w:pos="4777"/>
        </w:tabs>
        <w:ind w:left="4677" w:hanging="1700"/>
      </w:pPr>
    </w:lvl>
  </w:abstractNum>
  <w:abstractNum w:abstractNumId="13">
    <w:nsid w:val="557C2AF5"/>
    <w:multiLevelType w:val="multilevel"/>
    <w:tmpl w:val="557C2AF5"/>
    <w:lvl w:ilvl="0" w:tentative="0">
      <w:start w:val="1"/>
      <w:numFmt w:val="decimal"/>
      <w:pStyle w:val="14"/>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4">
    <w:nsid w:val="5B36EB98"/>
    <w:multiLevelType w:val="multilevel"/>
    <w:tmpl w:val="5B36EB98"/>
    <w:lvl w:ilvl="0" w:tentative="0">
      <w:start w:val="1"/>
      <w:numFmt w:val="none"/>
      <w:pStyle w:val="43"/>
      <w:lvlText w:val="%1——"/>
      <w:lvlJc w:val="left"/>
      <w:pPr>
        <w:tabs>
          <w:tab w:val="left" w:pos="851"/>
        </w:tabs>
        <w:ind w:left="851" w:hanging="426"/>
      </w:pPr>
      <w:rPr>
        <w:rFonts w:hint="eastAsia" w:ascii="宋体" w:hAnsi="Times New Roman" w:eastAsia="宋体" w:cs="宋体"/>
        <w:b w:val="0"/>
        <w:i w:val="0"/>
        <w:sz w:val="21"/>
      </w:rPr>
    </w:lvl>
    <w:lvl w:ilvl="1" w:tentative="0">
      <w:start w:val="1"/>
      <w:numFmt w:val="none"/>
      <w:lvlText w:val=""/>
      <w:lvlJc w:val="left"/>
      <w:pPr>
        <w:ind w:left="851" w:hanging="431"/>
      </w:pPr>
      <w:rPr>
        <w:rFonts w:ascii="Symbol" w:hAnsi="Symbol" w:cs="Symbol"/>
        <w:sz w:val="21"/>
      </w:rPr>
    </w:lvl>
    <w:lvl w:ilvl="2" w:tentative="0">
      <w:start w:val="1"/>
      <w:numFmt w:val="bullet"/>
      <w:lvlText w:val=""/>
      <w:lvlJc w:val="left"/>
      <w:pPr>
        <w:ind w:left="851" w:hanging="426"/>
      </w:pPr>
      <w:rPr>
        <w:rFonts w:hint="default" w:ascii="Wingdings" w:hAnsi="Wingdings" w:cs="Wingdings"/>
        <w:sz w:val="21"/>
      </w:rPr>
    </w:lvl>
    <w:lvl w:ilvl="3" w:tentative="0">
      <w:start w:val="1"/>
      <w:numFmt w:val="decimal"/>
      <w:lvlText w:val="%4."/>
      <w:lvlJc w:val="left"/>
      <w:pPr>
        <w:tabs>
          <w:tab w:val="left" w:pos="2071"/>
        </w:tabs>
        <w:ind w:left="1884" w:hanging="528"/>
      </w:pPr>
    </w:lvl>
    <w:lvl w:ilvl="4" w:tentative="0">
      <w:start w:val="1"/>
      <w:numFmt w:val="lowerLetter"/>
      <w:lvlText w:val="%5)"/>
      <w:lvlJc w:val="left"/>
      <w:pPr>
        <w:tabs>
          <w:tab w:val="left" w:pos="2383"/>
        </w:tabs>
        <w:ind w:left="2196" w:hanging="528"/>
      </w:pPr>
    </w:lvl>
    <w:lvl w:ilvl="5" w:tentative="0">
      <w:start w:val="1"/>
      <w:numFmt w:val="lowerRoman"/>
      <w:lvlText w:val="%6."/>
      <w:lvlJc w:val="right"/>
      <w:pPr>
        <w:tabs>
          <w:tab w:val="left" w:pos="2695"/>
        </w:tabs>
        <w:ind w:left="2508" w:hanging="528"/>
      </w:pPr>
    </w:lvl>
    <w:lvl w:ilvl="6" w:tentative="0">
      <w:start w:val="1"/>
      <w:numFmt w:val="decimal"/>
      <w:lvlText w:val="%7."/>
      <w:lvlJc w:val="left"/>
      <w:pPr>
        <w:tabs>
          <w:tab w:val="left" w:pos="3007"/>
        </w:tabs>
        <w:ind w:left="2820" w:hanging="528"/>
      </w:pPr>
    </w:lvl>
    <w:lvl w:ilvl="7" w:tentative="0">
      <w:start w:val="1"/>
      <w:numFmt w:val="lowerLetter"/>
      <w:lvlText w:val="%8)"/>
      <w:lvlJc w:val="left"/>
      <w:pPr>
        <w:tabs>
          <w:tab w:val="left" w:pos="3319"/>
        </w:tabs>
        <w:ind w:left="3132" w:hanging="528"/>
      </w:pPr>
    </w:lvl>
    <w:lvl w:ilvl="8" w:tentative="0">
      <w:start w:val="1"/>
      <w:numFmt w:val="lowerRoman"/>
      <w:lvlText w:val="%9."/>
      <w:lvlJc w:val="right"/>
      <w:pPr>
        <w:tabs>
          <w:tab w:val="left" w:pos="3631"/>
        </w:tabs>
        <w:ind w:left="3444" w:hanging="528"/>
      </w:pPr>
    </w:lvl>
  </w:abstractNum>
  <w:abstractNum w:abstractNumId="15">
    <w:nsid w:val="60B55DC2"/>
    <w:multiLevelType w:val="multilevel"/>
    <w:tmpl w:val="60B55DC2"/>
    <w:lvl w:ilvl="0" w:tentative="0">
      <w:start w:val="1"/>
      <w:numFmt w:val="upperLetter"/>
      <w:lvlText w:val="%1"/>
      <w:lvlJc w:val="left"/>
      <w:pPr>
        <w:tabs>
          <w:tab w:val="left" w:pos="0"/>
        </w:tabs>
        <w:ind w:left="0" w:hanging="425"/>
      </w:pPr>
      <w:rPr>
        <w:rFonts w:hint="eastAsia"/>
      </w:rPr>
    </w:lvl>
    <w:lvl w:ilvl="1" w:tentative="0">
      <w:start w:val="1"/>
      <w:numFmt w:val="decimal"/>
      <w:pStyle w:val="29"/>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16">
    <w:nsid w:val="646260FA"/>
    <w:multiLevelType w:val="multilevel"/>
    <w:tmpl w:val="646260FA"/>
    <w:lvl w:ilvl="0" w:tentative="0">
      <w:start w:val="1"/>
      <w:numFmt w:val="decimal"/>
      <w:pStyle w:val="13"/>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7">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41"/>
      <w:suff w:val="nothing"/>
      <w:lvlText w:val="%1%2　"/>
      <w:lvlJc w:val="left"/>
      <w:pPr>
        <w:ind w:left="0" w:firstLine="0"/>
      </w:pPr>
      <w:rPr>
        <w:rFonts w:hint="eastAsia" w:ascii="黑体" w:eastAsia="黑体"/>
        <w:b w:val="0"/>
        <w:i w:val="0"/>
        <w:sz w:val="21"/>
      </w:rPr>
    </w:lvl>
    <w:lvl w:ilvl="2" w:tentative="0">
      <w:start w:val="1"/>
      <w:numFmt w:val="decimal"/>
      <w:pStyle w:val="40"/>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16"/>
  </w:num>
  <w:num w:numId="2">
    <w:abstractNumId w:val="13"/>
  </w:num>
  <w:num w:numId="3">
    <w:abstractNumId w:val="10"/>
  </w:num>
  <w:num w:numId="4">
    <w:abstractNumId w:val="5"/>
  </w:num>
  <w:num w:numId="5">
    <w:abstractNumId w:val="11"/>
  </w:num>
  <w:num w:numId="6">
    <w:abstractNumId w:val="9"/>
  </w:num>
  <w:num w:numId="7">
    <w:abstractNumId w:val="6"/>
  </w:num>
  <w:num w:numId="8">
    <w:abstractNumId w:val="15"/>
  </w:num>
  <w:num w:numId="9">
    <w:abstractNumId w:val="3"/>
  </w:num>
  <w:num w:numId="10">
    <w:abstractNumId w:val="17"/>
  </w:num>
  <w:num w:numId="11">
    <w:abstractNumId w:val="12"/>
  </w:num>
  <w:num w:numId="12">
    <w:abstractNumId w:val="14"/>
  </w:num>
  <w:num w:numId="13">
    <w:abstractNumId w:val="1"/>
  </w:num>
  <w:num w:numId="14">
    <w:abstractNumId w:val="8"/>
  </w:num>
  <w:num w:numId="15">
    <w:abstractNumId w:val="0"/>
  </w:num>
  <w:num w:numId="16">
    <w:abstractNumId w:val="2"/>
  </w:num>
  <w:num w:numId="17">
    <w:abstractNumId w:val="7"/>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062E"/>
    <w:rsid w:val="0000457E"/>
    <w:rsid w:val="00005CA4"/>
    <w:rsid w:val="000107BC"/>
    <w:rsid w:val="00013090"/>
    <w:rsid w:val="00016837"/>
    <w:rsid w:val="00021331"/>
    <w:rsid w:val="00023119"/>
    <w:rsid w:val="00023FE2"/>
    <w:rsid w:val="00024212"/>
    <w:rsid w:val="00024664"/>
    <w:rsid w:val="00032CD6"/>
    <w:rsid w:val="00033257"/>
    <w:rsid w:val="00034233"/>
    <w:rsid w:val="00034BDB"/>
    <w:rsid w:val="00047D7B"/>
    <w:rsid w:val="00053B0B"/>
    <w:rsid w:val="000576D0"/>
    <w:rsid w:val="00057758"/>
    <w:rsid w:val="00060FE2"/>
    <w:rsid w:val="0007330D"/>
    <w:rsid w:val="00073F72"/>
    <w:rsid w:val="00074EB1"/>
    <w:rsid w:val="00076BBA"/>
    <w:rsid w:val="00080F2F"/>
    <w:rsid w:val="0008145A"/>
    <w:rsid w:val="0009177A"/>
    <w:rsid w:val="00093E74"/>
    <w:rsid w:val="000962F6"/>
    <w:rsid w:val="000A0201"/>
    <w:rsid w:val="000A1EAE"/>
    <w:rsid w:val="000A3070"/>
    <w:rsid w:val="000A4601"/>
    <w:rsid w:val="000A77CD"/>
    <w:rsid w:val="000B572A"/>
    <w:rsid w:val="000D0ACE"/>
    <w:rsid w:val="000D15BE"/>
    <w:rsid w:val="000D5AC8"/>
    <w:rsid w:val="000D6612"/>
    <w:rsid w:val="000D751C"/>
    <w:rsid w:val="000D7F33"/>
    <w:rsid w:val="000F10EB"/>
    <w:rsid w:val="000F3365"/>
    <w:rsid w:val="000F517A"/>
    <w:rsid w:val="001012D5"/>
    <w:rsid w:val="00101D2E"/>
    <w:rsid w:val="00103B83"/>
    <w:rsid w:val="00105252"/>
    <w:rsid w:val="001062E3"/>
    <w:rsid w:val="00106661"/>
    <w:rsid w:val="0010769F"/>
    <w:rsid w:val="00110864"/>
    <w:rsid w:val="00110F43"/>
    <w:rsid w:val="00112415"/>
    <w:rsid w:val="00113B53"/>
    <w:rsid w:val="00114946"/>
    <w:rsid w:val="00122573"/>
    <w:rsid w:val="00126CA6"/>
    <w:rsid w:val="001273E7"/>
    <w:rsid w:val="00127EB0"/>
    <w:rsid w:val="00131B03"/>
    <w:rsid w:val="00132C5F"/>
    <w:rsid w:val="00133786"/>
    <w:rsid w:val="00134DD4"/>
    <w:rsid w:val="001435D3"/>
    <w:rsid w:val="001449B5"/>
    <w:rsid w:val="001463AC"/>
    <w:rsid w:val="0015152A"/>
    <w:rsid w:val="00156020"/>
    <w:rsid w:val="00156663"/>
    <w:rsid w:val="001611BB"/>
    <w:rsid w:val="00167167"/>
    <w:rsid w:val="001708F8"/>
    <w:rsid w:val="0018112C"/>
    <w:rsid w:val="00183467"/>
    <w:rsid w:val="00190A64"/>
    <w:rsid w:val="00190C6A"/>
    <w:rsid w:val="00191774"/>
    <w:rsid w:val="00191DCE"/>
    <w:rsid w:val="001923CF"/>
    <w:rsid w:val="001925FD"/>
    <w:rsid w:val="001930A1"/>
    <w:rsid w:val="00194FE3"/>
    <w:rsid w:val="00196054"/>
    <w:rsid w:val="0019711F"/>
    <w:rsid w:val="001A0DBF"/>
    <w:rsid w:val="001A3402"/>
    <w:rsid w:val="001B0E92"/>
    <w:rsid w:val="001B36E5"/>
    <w:rsid w:val="001B3B17"/>
    <w:rsid w:val="001C5F01"/>
    <w:rsid w:val="001C793C"/>
    <w:rsid w:val="001D22F0"/>
    <w:rsid w:val="001D64DB"/>
    <w:rsid w:val="001D7816"/>
    <w:rsid w:val="001E5000"/>
    <w:rsid w:val="001F07A8"/>
    <w:rsid w:val="001F16E6"/>
    <w:rsid w:val="001F241E"/>
    <w:rsid w:val="001F537A"/>
    <w:rsid w:val="001F660A"/>
    <w:rsid w:val="001F79F5"/>
    <w:rsid w:val="001F7E35"/>
    <w:rsid w:val="00205603"/>
    <w:rsid w:val="00210916"/>
    <w:rsid w:val="002116FB"/>
    <w:rsid w:val="00214221"/>
    <w:rsid w:val="00217683"/>
    <w:rsid w:val="002223DD"/>
    <w:rsid w:val="002231E8"/>
    <w:rsid w:val="00223EB7"/>
    <w:rsid w:val="00224EB8"/>
    <w:rsid w:val="00231E62"/>
    <w:rsid w:val="00232769"/>
    <w:rsid w:val="00244ADA"/>
    <w:rsid w:val="00244C0C"/>
    <w:rsid w:val="002465C7"/>
    <w:rsid w:val="002526F3"/>
    <w:rsid w:val="00254F7A"/>
    <w:rsid w:val="00256FE0"/>
    <w:rsid w:val="002614C6"/>
    <w:rsid w:val="002621E1"/>
    <w:rsid w:val="00262753"/>
    <w:rsid w:val="00262771"/>
    <w:rsid w:val="00262F6C"/>
    <w:rsid w:val="00264A7D"/>
    <w:rsid w:val="00264CE4"/>
    <w:rsid w:val="002651A9"/>
    <w:rsid w:val="00266090"/>
    <w:rsid w:val="0027235B"/>
    <w:rsid w:val="00283085"/>
    <w:rsid w:val="00283E25"/>
    <w:rsid w:val="0029084D"/>
    <w:rsid w:val="00291D7F"/>
    <w:rsid w:val="00291EF3"/>
    <w:rsid w:val="002952AC"/>
    <w:rsid w:val="002A2FCF"/>
    <w:rsid w:val="002A4D06"/>
    <w:rsid w:val="002A5D80"/>
    <w:rsid w:val="002B07E3"/>
    <w:rsid w:val="002B23AB"/>
    <w:rsid w:val="002B2E35"/>
    <w:rsid w:val="002B3D69"/>
    <w:rsid w:val="002B5497"/>
    <w:rsid w:val="002C1D2A"/>
    <w:rsid w:val="002C4FFB"/>
    <w:rsid w:val="002C5534"/>
    <w:rsid w:val="002C611B"/>
    <w:rsid w:val="002C73B6"/>
    <w:rsid w:val="002D49CC"/>
    <w:rsid w:val="002D6D1E"/>
    <w:rsid w:val="002E073F"/>
    <w:rsid w:val="002E7467"/>
    <w:rsid w:val="002E7A35"/>
    <w:rsid w:val="002F34AA"/>
    <w:rsid w:val="002F4B59"/>
    <w:rsid w:val="002F4D7B"/>
    <w:rsid w:val="002F513F"/>
    <w:rsid w:val="002F613B"/>
    <w:rsid w:val="003025DF"/>
    <w:rsid w:val="00303E23"/>
    <w:rsid w:val="00304BFD"/>
    <w:rsid w:val="00306925"/>
    <w:rsid w:val="0031011D"/>
    <w:rsid w:val="003144B8"/>
    <w:rsid w:val="00314640"/>
    <w:rsid w:val="00327623"/>
    <w:rsid w:val="0033375C"/>
    <w:rsid w:val="0034090F"/>
    <w:rsid w:val="00343C24"/>
    <w:rsid w:val="00345BCC"/>
    <w:rsid w:val="00353735"/>
    <w:rsid w:val="00354D06"/>
    <w:rsid w:val="00356D19"/>
    <w:rsid w:val="00357A1D"/>
    <w:rsid w:val="00357E18"/>
    <w:rsid w:val="0036001E"/>
    <w:rsid w:val="00360952"/>
    <w:rsid w:val="00362F10"/>
    <w:rsid w:val="00365252"/>
    <w:rsid w:val="00372A01"/>
    <w:rsid w:val="00372C98"/>
    <w:rsid w:val="00373BAD"/>
    <w:rsid w:val="00374390"/>
    <w:rsid w:val="003754CF"/>
    <w:rsid w:val="00381796"/>
    <w:rsid w:val="00382AB2"/>
    <w:rsid w:val="00386647"/>
    <w:rsid w:val="00391984"/>
    <w:rsid w:val="00392E22"/>
    <w:rsid w:val="00396025"/>
    <w:rsid w:val="003B2F32"/>
    <w:rsid w:val="003B5050"/>
    <w:rsid w:val="003B729F"/>
    <w:rsid w:val="003C2D44"/>
    <w:rsid w:val="003C483D"/>
    <w:rsid w:val="003D3AF0"/>
    <w:rsid w:val="003D48B6"/>
    <w:rsid w:val="003D51D0"/>
    <w:rsid w:val="003D5CB5"/>
    <w:rsid w:val="003D6E58"/>
    <w:rsid w:val="003E330B"/>
    <w:rsid w:val="003E4A86"/>
    <w:rsid w:val="003F284D"/>
    <w:rsid w:val="003F28D0"/>
    <w:rsid w:val="003F3119"/>
    <w:rsid w:val="003F392A"/>
    <w:rsid w:val="003F3AAC"/>
    <w:rsid w:val="003F727B"/>
    <w:rsid w:val="0040035D"/>
    <w:rsid w:val="00403F64"/>
    <w:rsid w:val="00404BD1"/>
    <w:rsid w:val="004050BE"/>
    <w:rsid w:val="0040610D"/>
    <w:rsid w:val="00406A80"/>
    <w:rsid w:val="0042062E"/>
    <w:rsid w:val="00424AF1"/>
    <w:rsid w:val="00424FCB"/>
    <w:rsid w:val="00425860"/>
    <w:rsid w:val="00427B81"/>
    <w:rsid w:val="00434E46"/>
    <w:rsid w:val="00434F90"/>
    <w:rsid w:val="004378E4"/>
    <w:rsid w:val="0044118D"/>
    <w:rsid w:val="004441BD"/>
    <w:rsid w:val="004503F4"/>
    <w:rsid w:val="0045483D"/>
    <w:rsid w:val="00455661"/>
    <w:rsid w:val="0046025A"/>
    <w:rsid w:val="00460359"/>
    <w:rsid w:val="004605D8"/>
    <w:rsid w:val="004626AF"/>
    <w:rsid w:val="00465230"/>
    <w:rsid w:val="00467DEF"/>
    <w:rsid w:val="004715D8"/>
    <w:rsid w:val="004805D0"/>
    <w:rsid w:val="00480BA1"/>
    <w:rsid w:val="004814A9"/>
    <w:rsid w:val="0048357F"/>
    <w:rsid w:val="00484EF3"/>
    <w:rsid w:val="00485212"/>
    <w:rsid w:val="004865C9"/>
    <w:rsid w:val="0049011A"/>
    <w:rsid w:val="00491FE3"/>
    <w:rsid w:val="0049241F"/>
    <w:rsid w:val="0049390C"/>
    <w:rsid w:val="004A25C4"/>
    <w:rsid w:val="004A2878"/>
    <w:rsid w:val="004A614E"/>
    <w:rsid w:val="004A660C"/>
    <w:rsid w:val="004A76AB"/>
    <w:rsid w:val="004B2E7F"/>
    <w:rsid w:val="004C4136"/>
    <w:rsid w:val="004D155D"/>
    <w:rsid w:val="004D2302"/>
    <w:rsid w:val="004D5B22"/>
    <w:rsid w:val="004E3026"/>
    <w:rsid w:val="004F0593"/>
    <w:rsid w:val="004F48C2"/>
    <w:rsid w:val="004F74F0"/>
    <w:rsid w:val="004F7FA9"/>
    <w:rsid w:val="005009D1"/>
    <w:rsid w:val="0050156A"/>
    <w:rsid w:val="00505469"/>
    <w:rsid w:val="005066ED"/>
    <w:rsid w:val="005067C2"/>
    <w:rsid w:val="0051028F"/>
    <w:rsid w:val="0051148B"/>
    <w:rsid w:val="00513080"/>
    <w:rsid w:val="00514C97"/>
    <w:rsid w:val="005159F5"/>
    <w:rsid w:val="00526200"/>
    <w:rsid w:val="005269CF"/>
    <w:rsid w:val="00533886"/>
    <w:rsid w:val="0053418A"/>
    <w:rsid w:val="00535AC6"/>
    <w:rsid w:val="00537550"/>
    <w:rsid w:val="0054317B"/>
    <w:rsid w:val="00546DEA"/>
    <w:rsid w:val="005639F8"/>
    <w:rsid w:val="005656AA"/>
    <w:rsid w:val="005742DB"/>
    <w:rsid w:val="00577C08"/>
    <w:rsid w:val="005802BD"/>
    <w:rsid w:val="0058151C"/>
    <w:rsid w:val="00581CE7"/>
    <w:rsid w:val="00582F5C"/>
    <w:rsid w:val="0058472C"/>
    <w:rsid w:val="005870E5"/>
    <w:rsid w:val="005873D6"/>
    <w:rsid w:val="005876DE"/>
    <w:rsid w:val="00596702"/>
    <w:rsid w:val="005A1A17"/>
    <w:rsid w:val="005A4523"/>
    <w:rsid w:val="005A4707"/>
    <w:rsid w:val="005B0CDC"/>
    <w:rsid w:val="005B23F7"/>
    <w:rsid w:val="005B7128"/>
    <w:rsid w:val="005B76D5"/>
    <w:rsid w:val="005B7B7E"/>
    <w:rsid w:val="005C468E"/>
    <w:rsid w:val="005D06D6"/>
    <w:rsid w:val="005D1EE1"/>
    <w:rsid w:val="005D2762"/>
    <w:rsid w:val="005D2AEE"/>
    <w:rsid w:val="005D3F96"/>
    <w:rsid w:val="005D5DDF"/>
    <w:rsid w:val="005D6A5C"/>
    <w:rsid w:val="005E05D4"/>
    <w:rsid w:val="005E207A"/>
    <w:rsid w:val="005E2143"/>
    <w:rsid w:val="005F0995"/>
    <w:rsid w:val="005F1E35"/>
    <w:rsid w:val="005F36D9"/>
    <w:rsid w:val="005F4F92"/>
    <w:rsid w:val="005F6C71"/>
    <w:rsid w:val="005F71EC"/>
    <w:rsid w:val="005F7613"/>
    <w:rsid w:val="006062AE"/>
    <w:rsid w:val="0060656D"/>
    <w:rsid w:val="00606B5A"/>
    <w:rsid w:val="00610884"/>
    <w:rsid w:val="00614347"/>
    <w:rsid w:val="006147DA"/>
    <w:rsid w:val="0062702A"/>
    <w:rsid w:val="00636DF8"/>
    <w:rsid w:val="006404F1"/>
    <w:rsid w:val="0064449B"/>
    <w:rsid w:val="00644EED"/>
    <w:rsid w:val="006467C4"/>
    <w:rsid w:val="00651C9C"/>
    <w:rsid w:val="00654D8C"/>
    <w:rsid w:val="006555D8"/>
    <w:rsid w:val="00655638"/>
    <w:rsid w:val="006610FC"/>
    <w:rsid w:val="0066440C"/>
    <w:rsid w:val="00664832"/>
    <w:rsid w:val="006670DB"/>
    <w:rsid w:val="00667C57"/>
    <w:rsid w:val="0067586A"/>
    <w:rsid w:val="00680EEB"/>
    <w:rsid w:val="006811BF"/>
    <w:rsid w:val="00681C0F"/>
    <w:rsid w:val="00682D7C"/>
    <w:rsid w:val="00682FAD"/>
    <w:rsid w:val="0068494D"/>
    <w:rsid w:val="00690D6C"/>
    <w:rsid w:val="006945D3"/>
    <w:rsid w:val="006A1BD7"/>
    <w:rsid w:val="006A3112"/>
    <w:rsid w:val="006B1080"/>
    <w:rsid w:val="006B6EA3"/>
    <w:rsid w:val="006C0CC1"/>
    <w:rsid w:val="006C6B87"/>
    <w:rsid w:val="006C70ED"/>
    <w:rsid w:val="006D4B56"/>
    <w:rsid w:val="006D4CCC"/>
    <w:rsid w:val="006D5D5F"/>
    <w:rsid w:val="006E155C"/>
    <w:rsid w:val="006E65EC"/>
    <w:rsid w:val="006E7520"/>
    <w:rsid w:val="006F03ED"/>
    <w:rsid w:val="006F67E6"/>
    <w:rsid w:val="006F77F7"/>
    <w:rsid w:val="00700D32"/>
    <w:rsid w:val="0070138D"/>
    <w:rsid w:val="00701A2B"/>
    <w:rsid w:val="0070266E"/>
    <w:rsid w:val="00705429"/>
    <w:rsid w:val="0070730B"/>
    <w:rsid w:val="00712BC5"/>
    <w:rsid w:val="00715CA4"/>
    <w:rsid w:val="00716EAC"/>
    <w:rsid w:val="00720395"/>
    <w:rsid w:val="00722AAE"/>
    <w:rsid w:val="0072448B"/>
    <w:rsid w:val="007245EF"/>
    <w:rsid w:val="00726016"/>
    <w:rsid w:val="00726F82"/>
    <w:rsid w:val="007432F4"/>
    <w:rsid w:val="0075401E"/>
    <w:rsid w:val="00755471"/>
    <w:rsid w:val="007556A8"/>
    <w:rsid w:val="00756686"/>
    <w:rsid w:val="00760DDA"/>
    <w:rsid w:val="00760FBD"/>
    <w:rsid w:val="007768A2"/>
    <w:rsid w:val="00776FE6"/>
    <w:rsid w:val="007812EA"/>
    <w:rsid w:val="00781F1A"/>
    <w:rsid w:val="00782C84"/>
    <w:rsid w:val="00784D8F"/>
    <w:rsid w:val="007912E9"/>
    <w:rsid w:val="007923BD"/>
    <w:rsid w:val="00793820"/>
    <w:rsid w:val="00797654"/>
    <w:rsid w:val="00797B14"/>
    <w:rsid w:val="007A022B"/>
    <w:rsid w:val="007A1A73"/>
    <w:rsid w:val="007A36E9"/>
    <w:rsid w:val="007A4FEA"/>
    <w:rsid w:val="007A5B26"/>
    <w:rsid w:val="007A710B"/>
    <w:rsid w:val="007B0B70"/>
    <w:rsid w:val="007B317A"/>
    <w:rsid w:val="007B4614"/>
    <w:rsid w:val="007B7812"/>
    <w:rsid w:val="007C11E0"/>
    <w:rsid w:val="007C3308"/>
    <w:rsid w:val="007C4C1F"/>
    <w:rsid w:val="007D1773"/>
    <w:rsid w:val="007D3096"/>
    <w:rsid w:val="007D4356"/>
    <w:rsid w:val="007D520B"/>
    <w:rsid w:val="007D5225"/>
    <w:rsid w:val="007D6192"/>
    <w:rsid w:val="007D646F"/>
    <w:rsid w:val="007E0035"/>
    <w:rsid w:val="007F05BA"/>
    <w:rsid w:val="007F1688"/>
    <w:rsid w:val="007F17C2"/>
    <w:rsid w:val="007F3051"/>
    <w:rsid w:val="007F445F"/>
    <w:rsid w:val="007F69C4"/>
    <w:rsid w:val="00800158"/>
    <w:rsid w:val="00800C49"/>
    <w:rsid w:val="00805B1A"/>
    <w:rsid w:val="00812666"/>
    <w:rsid w:val="00816354"/>
    <w:rsid w:val="00825BEF"/>
    <w:rsid w:val="008275DE"/>
    <w:rsid w:val="0083025F"/>
    <w:rsid w:val="00831A4E"/>
    <w:rsid w:val="00834158"/>
    <w:rsid w:val="00834F29"/>
    <w:rsid w:val="00837133"/>
    <w:rsid w:val="00841FDD"/>
    <w:rsid w:val="00843099"/>
    <w:rsid w:val="00844A63"/>
    <w:rsid w:val="00845B6B"/>
    <w:rsid w:val="0085555C"/>
    <w:rsid w:val="0085722C"/>
    <w:rsid w:val="00860076"/>
    <w:rsid w:val="00864B42"/>
    <w:rsid w:val="00864EDC"/>
    <w:rsid w:val="008717FD"/>
    <w:rsid w:val="00872085"/>
    <w:rsid w:val="0087311E"/>
    <w:rsid w:val="008766A7"/>
    <w:rsid w:val="0088023F"/>
    <w:rsid w:val="00884AB2"/>
    <w:rsid w:val="008853E8"/>
    <w:rsid w:val="00890B67"/>
    <w:rsid w:val="00893361"/>
    <w:rsid w:val="00893A8E"/>
    <w:rsid w:val="00893CE3"/>
    <w:rsid w:val="008941F8"/>
    <w:rsid w:val="0089639E"/>
    <w:rsid w:val="0089684C"/>
    <w:rsid w:val="008A328F"/>
    <w:rsid w:val="008A42EB"/>
    <w:rsid w:val="008A4E58"/>
    <w:rsid w:val="008A5709"/>
    <w:rsid w:val="008B1A6F"/>
    <w:rsid w:val="008B35DA"/>
    <w:rsid w:val="008B6562"/>
    <w:rsid w:val="008B7C56"/>
    <w:rsid w:val="008C1BE0"/>
    <w:rsid w:val="008C5328"/>
    <w:rsid w:val="008C6844"/>
    <w:rsid w:val="008D1502"/>
    <w:rsid w:val="008D2E6B"/>
    <w:rsid w:val="008D3059"/>
    <w:rsid w:val="008D44E2"/>
    <w:rsid w:val="008D5C1F"/>
    <w:rsid w:val="008D612C"/>
    <w:rsid w:val="008E0C90"/>
    <w:rsid w:val="008E340A"/>
    <w:rsid w:val="008F024A"/>
    <w:rsid w:val="008F4CD3"/>
    <w:rsid w:val="008F62FB"/>
    <w:rsid w:val="00900B1D"/>
    <w:rsid w:val="00901C67"/>
    <w:rsid w:val="009058DF"/>
    <w:rsid w:val="00910D7C"/>
    <w:rsid w:val="00910E34"/>
    <w:rsid w:val="00911CE5"/>
    <w:rsid w:val="009133CD"/>
    <w:rsid w:val="0091490C"/>
    <w:rsid w:val="009204DB"/>
    <w:rsid w:val="009206E4"/>
    <w:rsid w:val="0092128F"/>
    <w:rsid w:val="00922063"/>
    <w:rsid w:val="009220D3"/>
    <w:rsid w:val="009226F2"/>
    <w:rsid w:val="00926314"/>
    <w:rsid w:val="00930317"/>
    <w:rsid w:val="00933333"/>
    <w:rsid w:val="0093364F"/>
    <w:rsid w:val="00934E57"/>
    <w:rsid w:val="00936A0A"/>
    <w:rsid w:val="00944176"/>
    <w:rsid w:val="0094724D"/>
    <w:rsid w:val="009510ED"/>
    <w:rsid w:val="00954E13"/>
    <w:rsid w:val="00955098"/>
    <w:rsid w:val="00962A6D"/>
    <w:rsid w:val="009642C6"/>
    <w:rsid w:val="0096452B"/>
    <w:rsid w:val="00975377"/>
    <w:rsid w:val="0097752F"/>
    <w:rsid w:val="00980E2D"/>
    <w:rsid w:val="00981308"/>
    <w:rsid w:val="00983CDC"/>
    <w:rsid w:val="00983E62"/>
    <w:rsid w:val="00984743"/>
    <w:rsid w:val="00985D99"/>
    <w:rsid w:val="00987A4E"/>
    <w:rsid w:val="00987C57"/>
    <w:rsid w:val="0099188F"/>
    <w:rsid w:val="00993328"/>
    <w:rsid w:val="00995822"/>
    <w:rsid w:val="00997A44"/>
    <w:rsid w:val="009A1FC7"/>
    <w:rsid w:val="009A7254"/>
    <w:rsid w:val="009B2BF4"/>
    <w:rsid w:val="009B52A3"/>
    <w:rsid w:val="009B53BA"/>
    <w:rsid w:val="009B609B"/>
    <w:rsid w:val="009B6F4E"/>
    <w:rsid w:val="009B6FA5"/>
    <w:rsid w:val="009B74CD"/>
    <w:rsid w:val="009D1F6F"/>
    <w:rsid w:val="009D38DB"/>
    <w:rsid w:val="009D3D0A"/>
    <w:rsid w:val="009D628E"/>
    <w:rsid w:val="009D62DE"/>
    <w:rsid w:val="009E1F06"/>
    <w:rsid w:val="009E5DEF"/>
    <w:rsid w:val="009E6B6B"/>
    <w:rsid w:val="009F3B36"/>
    <w:rsid w:val="009F79E3"/>
    <w:rsid w:val="00A01A52"/>
    <w:rsid w:val="00A02A0A"/>
    <w:rsid w:val="00A04717"/>
    <w:rsid w:val="00A04E49"/>
    <w:rsid w:val="00A10236"/>
    <w:rsid w:val="00A10B7E"/>
    <w:rsid w:val="00A11E9D"/>
    <w:rsid w:val="00A1598C"/>
    <w:rsid w:val="00A15EDE"/>
    <w:rsid w:val="00A163CB"/>
    <w:rsid w:val="00A24789"/>
    <w:rsid w:val="00A25268"/>
    <w:rsid w:val="00A34924"/>
    <w:rsid w:val="00A35F3F"/>
    <w:rsid w:val="00A40234"/>
    <w:rsid w:val="00A4496C"/>
    <w:rsid w:val="00A51BDA"/>
    <w:rsid w:val="00A52FED"/>
    <w:rsid w:val="00A547EA"/>
    <w:rsid w:val="00A54EE3"/>
    <w:rsid w:val="00A60040"/>
    <w:rsid w:val="00A61125"/>
    <w:rsid w:val="00A64033"/>
    <w:rsid w:val="00A65635"/>
    <w:rsid w:val="00A66230"/>
    <w:rsid w:val="00A66B33"/>
    <w:rsid w:val="00A706DE"/>
    <w:rsid w:val="00A70BEA"/>
    <w:rsid w:val="00A7226B"/>
    <w:rsid w:val="00A77E2C"/>
    <w:rsid w:val="00A806B3"/>
    <w:rsid w:val="00A80E57"/>
    <w:rsid w:val="00A82337"/>
    <w:rsid w:val="00A90118"/>
    <w:rsid w:val="00A90821"/>
    <w:rsid w:val="00A928C5"/>
    <w:rsid w:val="00A94CCD"/>
    <w:rsid w:val="00A955A3"/>
    <w:rsid w:val="00A958C2"/>
    <w:rsid w:val="00A95C9E"/>
    <w:rsid w:val="00A96933"/>
    <w:rsid w:val="00A97D34"/>
    <w:rsid w:val="00AA175E"/>
    <w:rsid w:val="00AA1B3F"/>
    <w:rsid w:val="00AA565B"/>
    <w:rsid w:val="00AA6572"/>
    <w:rsid w:val="00AA6DE0"/>
    <w:rsid w:val="00AB0EDD"/>
    <w:rsid w:val="00AB238D"/>
    <w:rsid w:val="00AC5DC1"/>
    <w:rsid w:val="00AD1275"/>
    <w:rsid w:val="00AD56BA"/>
    <w:rsid w:val="00AE5941"/>
    <w:rsid w:val="00AE7E72"/>
    <w:rsid w:val="00AF00B0"/>
    <w:rsid w:val="00AF0B6E"/>
    <w:rsid w:val="00AF0C1B"/>
    <w:rsid w:val="00AF1152"/>
    <w:rsid w:val="00AF20DE"/>
    <w:rsid w:val="00AF2C7E"/>
    <w:rsid w:val="00AF337C"/>
    <w:rsid w:val="00AF365B"/>
    <w:rsid w:val="00AF3BC9"/>
    <w:rsid w:val="00B0152E"/>
    <w:rsid w:val="00B06F77"/>
    <w:rsid w:val="00B17EA4"/>
    <w:rsid w:val="00B2401D"/>
    <w:rsid w:val="00B271E2"/>
    <w:rsid w:val="00B27F1E"/>
    <w:rsid w:val="00B320E0"/>
    <w:rsid w:val="00B32D83"/>
    <w:rsid w:val="00B35A2B"/>
    <w:rsid w:val="00B44C87"/>
    <w:rsid w:val="00B47772"/>
    <w:rsid w:val="00B525E7"/>
    <w:rsid w:val="00B5298A"/>
    <w:rsid w:val="00B52BC2"/>
    <w:rsid w:val="00B54B9E"/>
    <w:rsid w:val="00B5655B"/>
    <w:rsid w:val="00B602C0"/>
    <w:rsid w:val="00B639CC"/>
    <w:rsid w:val="00B65AA6"/>
    <w:rsid w:val="00B67A38"/>
    <w:rsid w:val="00B736AC"/>
    <w:rsid w:val="00B753D4"/>
    <w:rsid w:val="00B777DB"/>
    <w:rsid w:val="00B804DA"/>
    <w:rsid w:val="00B83BD4"/>
    <w:rsid w:val="00B873B1"/>
    <w:rsid w:val="00B91C42"/>
    <w:rsid w:val="00BB0ED6"/>
    <w:rsid w:val="00BB1C0A"/>
    <w:rsid w:val="00BB4376"/>
    <w:rsid w:val="00BB4A45"/>
    <w:rsid w:val="00BB4B74"/>
    <w:rsid w:val="00BB6FED"/>
    <w:rsid w:val="00BC41B2"/>
    <w:rsid w:val="00BC45B6"/>
    <w:rsid w:val="00BC4F9E"/>
    <w:rsid w:val="00BE0799"/>
    <w:rsid w:val="00BE26D9"/>
    <w:rsid w:val="00BF1119"/>
    <w:rsid w:val="00BF5510"/>
    <w:rsid w:val="00C00C31"/>
    <w:rsid w:val="00C070A2"/>
    <w:rsid w:val="00C10D37"/>
    <w:rsid w:val="00C13A0F"/>
    <w:rsid w:val="00C14C4A"/>
    <w:rsid w:val="00C17E66"/>
    <w:rsid w:val="00C22482"/>
    <w:rsid w:val="00C242A9"/>
    <w:rsid w:val="00C24D87"/>
    <w:rsid w:val="00C3032A"/>
    <w:rsid w:val="00C31C6D"/>
    <w:rsid w:val="00C31FF2"/>
    <w:rsid w:val="00C33C36"/>
    <w:rsid w:val="00C34E53"/>
    <w:rsid w:val="00C37264"/>
    <w:rsid w:val="00C408D1"/>
    <w:rsid w:val="00C44645"/>
    <w:rsid w:val="00C50A3F"/>
    <w:rsid w:val="00C51474"/>
    <w:rsid w:val="00C51847"/>
    <w:rsid w:val="00C55C36"/>
    <w:rsid w:val="00C61072"/>
    <w:rsid w:val="00C6137D"/>
    <w:rsid w:val="00C61540"/>
    <w:rsid w:val="00C61B0C"/>
    <w:rsid w:val="00C634E4"/>
    <w:rsid w:val="00C67D4C"/>
    <w:rsid w:val="00C706FA"/>
    <w:rsid w:val="00C808FE"/>
    <w:rsid w:val="00C81D18"/>
    <w:rsid w:val="00C82258"/>
    <w:rsid w:val="00C82744"/>
    <w:rsid w:val="00C836D9"/>
    <w:rsid w:val="00C84109"/>
    <w:rsid w:val="00C843F0"/>
    <w:rsid w:val="00C85F66"/>
    <w:rsid w:val="00C95F0B"/>
    <w:rsid w:val="00CA0CFD"/>
    <w:rsid w:val="00CA37C8"/>
    <w:rsid w:val="00CA5047"/>
    <w:rsid w:val="00CA7C2A"/>
    <w:rsid w:val="00CC1221"/>
    <w:rsid w:val="00CC4EE7"/>
    <w:rsid w:val="00CD4CC6"/>
    <w:rsid w:val="00CD5C22"/>
    <w:rsid w:val="00CE363E"/>
    <w:rsid w:val="00CF1430"/>
    <w:rsid w:val="00CF1AE4"/>
    <w:rsid w:val="00D0046C"/>
    <w:rsid w:val="00D00979"/>
    <w:rsid w:val="00D01E3B"/>
    <w:rsid w:val="00D05480"/>
    <w:rsid w:val="00D06EEA"/>
    <w:rsid w:val="00D11946"/>
    <w:rsid w:val="00D14F71"/>
    <w:rsid w:val="00D15612"/>
    <w:rsid w:val="00D156E5"/>
    <w:rsid w:val="00D17A89"/>
    <w:rsid w:val="00D204BD"/>
    <w:rsid w:val="00D21619"/>
    <w:rsid w:val="00D21B1B"/>
    <w:rsid w:val="00D220B5"/>
    <w:rsid w:val="00D26063"/>
    <w:rsid w:val="00D30FB0"/>
    <w:rsid w:val="00D32832"/>
    <w:rsid w:val="00D33C76"/>
    <w:rsid w:val="00D34827"/>
    <w:rsid w:val="00D3642E"/>
    <w:rsid w:val="00D41F8D"/>
    <w:rsid w:val="00D451AB"/>
    <w:rsid w:val="00D50991"/>
    <w:rsid w:val="00D578AF"/>
    <w:rsid w:val="00D61DA0"/>
    <w:rsid w:val="00D65D7A"/>
    <w:rsid w:val="00D6793A"/>
    <w:rsid w:val="00D7347C"/>
    <w:rsid w:val="00D74D7F"/>
    <w:rsid w:val="00D75348"/>
    <w:rsid w:val="00D80F6F"/>
    <w:rsid w:val="00D820E3"/>
    <w:rsid w:val="00D9342C"/>
    <w:rsid w:val="00D944CB"/>
    <w:rsid w:val="00DA326B"/>
    <w:rsid w:val="00DA3BCE"/>
    <w:rsid w:val="00DA59FA"/>
    <w:rsid w:val="00DB1157"/>
    <w:rsid w:val="00DB295F"/>
    <w:rsid w:val="00DB29E4"/>
    <w:rsid w:val="00DB3826"/>
    <w:rsid w:val="00DB47DC"/>
    <w:rsid w:val="00DB74F2"/>
    <w:rsid w:val="00DC205C"/>
    <w:rsid w:val="00DC5687"/>
    <w:rsid w:val="00DC6575"/>
    <w:rsid w:val="00DC7A5D"/>
    <w:rsid w:val="00DD00EF"/>
    <w:rsid w:val="00DD1CF8"/>
    <w:rsid w:val="00DD6102"/>
    <w:rsid w:val="00DD71F1"/>
    <w:rsid w:val="00DE00C5"/>
    <w:rsid w:val="00DE3FB5"/>
    <w:rsid w:val="00DF2749"/>
    <w:rsid w:val="00DF60A6"/>
    <w:rsid w:val="00E00D0A"/>
    <w:rsid w:val="00E05B5A"/>
    <w:rsid w:val="00E05F1B"/>
    <w:rsid w:val="00E07B93"/>
    <w:rsid w:val="00E07E15"/>
    <w:rsid w:val="00E1354A"/>
    <w:rsid w:val="00E161F8"/>
    <w:rsid w:val="00E26EE5"/>
    <w:rsid w:val="00E32815"/>
    <w:rsid w:val="00E33554"/>
    <w:rsid w:val="00E40596"/>
    <w:rsid w:val="00E40BA9"/>
    <w:rsid w:val="00E41B77"/>
    <w:rsid w:val="00E45EC3"/>
    <w:rsid w:val="00E47C4F"/>
    <w:rsid w:val="00E541A3"/>
    <w:rsid w:val="00E637BB"/>
    <w:rsid w:val="00E638C8"/>
    <w:rsid w:val="00E658DD"/>
    <w:rsid w:val="00E65D7E"/>
    <w:rsid w:val="00E70383"/>
    <w:rsid w:val="00E7427C"/>
    <w:rsid w:val="00E75972"/>
    <w:rsid w:val="00E815D2"/>
    <w:rsid w:val="00E82204"/>
    <w:rsid w:val="00E8377B"/>
    <w:rsid w:val="00E83A77"/>
    <w:rsid w:val="00E8796C"/>
    <w:rsid w:val="00E90251"/>
    <w:rsid w:val="00E933C0"/>
    <w:rsid w:val="00E962B7"/>
    <w:rsid w:val="00E96877"/>
    <w:rsid w:val="00E978BF"/>
    <w:rsid w:val="00EA1188"/>
    <w:rsid w:val="00EB0752"/>
    <w:rsid w:val="00EB0AE1"/>
    <w:rsid w:val="00EB1186"/>
    <w:rsid w:val="00EB77CC"/>
    <w:rsid w:val="00EC0997"/>
    <w:rsid w:val="00EC2EEF"/>
    <w:rsid w:val="00EC5DDD"/>
    <w:rsid w:val="00ED2F39"/>
    <w:rsid w:val="00ED30F4"/>
    <w:rsid w:val="00ED43BB"/>
    <w:rsid w:val="00ED449A"/>
    <w:rsid w:val="00ED68E9"/>
    <w:rsid w:val="00EE1FC2"/>
    <w:rsid w:val="00EF670C"/>
    <w:rsid w:val="00F11F09"/>
    <w:rsid w:val="00F1455B"/>
    <w:rsid w:val="00F16D36"/>
    <w:rsid w:val="00F210FD"/>
    <w:rsid w:val="00F250D2"/>
    <w:rsid w:val="00F33087"/>
    <w:rsid w:val="00F350B2"/>
    <w:rsid w:val="00F372A2"/>
    <w:rsid w:val="00F4243D"/>
    <w:rsid w:val="00F4304A"/>
    <w:rsid w:val="00F43155"/>
    <w:rsid w:val="00F44DA4"/>
    <w:rsid w:val="00F45BA7"/>
    <w:rsid w:val="00F45BE9"/>
    <w:rsid w:val="00F46308"/>
    <w:rsid w:val="00F46F4A"/>
    <w:rsid w:val="00F52CE1"/>
    <w:rsid w:val="00F57917"/>
    <w:rsid w:val="00F60788"/>
    <w:rsid w:val="00F7063D"/>
    <w:rsid w:val="00F70C88"/>
    <w:rsid w:val="00F7168A"/>
    <w:rsid w:val="00F734AD"/>
    <w:rsid w:val="00F745D9"/>
    <w:rsid w:val="00F76618"/>
    <w:rsid w:val="00F76E42"/>
    <w:rsid w:val="00F81D1B"/>
    <w:rsid w:val="00F83FBC"/>
    <w:rsid w:val="00F841A7"/>
    <w:rsid w:val="00F84292"/>
    <w:rsid w:val="00F85E04"/>
    <w:rsid w:val="00F864DA"/>
    <w:rsid w:val="00F9134D"/>
    <w:rsid w:val="00F916DA"/>
    <w:rsid w:val="00F92643"/>
    <w:rsid w:val="00F936B3"/>
    <w:rsid w:val="00F97F7D"/>
    <w:rsid w:val="00FA0333"/>
    <w:rsid w:val="00FA19D5"/>
    <w:rsid w:val="00FA3EE8"/>
    <w:rsid w:val="00FA6669"/>
    <w:rsid w:val="00FA7639"/>
    <w:rsid w:val="00FB3457"/>
    <w:rsid w:val="00FB3E2C"/>
    <w:rsid w:val="00FB695B"/>
    <w:rsid w:val="00FC037E"/>
    <w:rsid w:val="00FC19B9"/>
    <w:rsid w:val="00FC4DE3"/>
    <w:rsid w:val="00FC6716"/>
    <w:rsid w:val="00FD00A5"/>
    <w:rsid w:val="00FD4B0F"/>
    <w:rsid w:val="00FE0661"/>
    <w:rsid w:val="00FF0C09"/>
    <w:rsid w:val="00FF1DD7"/>
    <w:rsid w:val="00FF3775"/>
    <w:rsid w:val="01CE5D1C"/>
    <w:rsid w:val="026475DE"/>
    <w:rsid w:val="039E595D"/>
    <w:rsid w:val="06E15F8D"/>
    <w:rsid w:val="070F07F6"/>
    <w:rsid w:val="0765096C"/>
    <w:rsid w:val="08083403"/>
    <w:rsid w:val="081C3970"/>
    <w:rsid w:val="09BE5E2A"/>
    <w:rsid w:val="0A091F73"/>
    <w:rsid w:val="0A8504E9"/>
    <w:rsid w:val="0AF54E47"/>
    <w:rsid w:val="0B073D25"/>
    <w:rsid w:val="0C9D4EAB"/>
    <w:rsid w:val="0D92619C"/>
    <w:rsid w:val="0DEA65B5"/>
    <w:rsid w:val="0F412CA9"/>
    <w:rsid w:val="0FD566D2"/>
    <w:rsid w:val="13B2170D"/>
    <w:rsid w:val="13B97480"/>
    <w:rsid w:val="14034EB5"/>
    <w:rsid w:val="14870494"/>
    <w:rsid w:val="15085E8C"/>
    <w:rsid w:val="15174F60"/>
    <w:rsid w:val="1556095A"/>
    <w:rsid w:val="167D7F24"/>
    <w:rsid w:val="17306AB5"/>
    <w:rsid w:val="17373F64"/>
    <w:rsid w:val="19534DA3"/>
    <w:rsid w:val="19A054D6"/>
    <w:rsid w:val="1B0717C8"/>
    <w:rsid w:val="1BA03836"/>
    <w:rsid w:val="1BE33681"/>
    <w:rsid w:val="1DCB4E4A"/>
    <w:rsid w:val="1E1467F1"/>
    <w:rsid w:val="1FBDA86D"/>
    <w:rsid w:val="207417C9"/>
    <w:rsid w:val="21862EC6"/>
    <w:rsid w:val="237A2B2A"/>
    <w:rsid w:val="242D2C2D"/>
    <w:rsid w:val="25FBCF81"/>
    <w:rsid w:val="28FB2A87"/>
    <w:rsid w:val="2C4F36F5"/>
    <w:rsid w:val="2D5F22BD"/>
    <w:rsid w:val="2FF37D11"/>
    <w:rsid w:val="3013049D"/>
    <w:rsid w:val="332C3D99"/>
    <w:rsid w:val="334836EB"/>
    <w:rsid w:val="33484B1B"/>
    <w:rsid w:val="339259E4"/>
    <w:rsid w:val="365875C5"/>
    <w:rsid w:val="39356049"/>
    <w:rsid w:val="3B4E60E4"/>
    <w:rsid w:val="3BFE2074"/>
    <w:rsid w:val="3F8C7277"/>
    <w:rsid w:val="3FA0222F"/>
    <w:rsid w:val="3FDF106E"/>
    <w:rsid w:val="42C133BC"/>
    <w:rsid w:val="42D769B6"/>
    <w:rsid w:val="44F600D3"/>
    <w:rsid w:val="45617704"/>
    <w:rsid w:val="459B4F7E"/>
    <w:rsid w:val="48B048DB"/>
    <w:rsid w:val="4A4831FA"/>
    <w:rsid w:val="4B7C707F"/>
    <w:rsid w:val="4B8C0594"/>
    <w:rsid w:val="4BDFF161"/>
    <w:rsid w:val="4C0F7B1B"/>
    <w:rsid w:val="4C887636"/>
    <w:rsid w:val="4CFE380A"/>
    <w:rsid w:val="4D862B8C"/>
    <w:rsid w:val="4DFF35F5"/>
    <w:rsid w:val="4EBF1B1D"/>
    <w:rsid w:val="4EF47599"/>
    <w:rsid w:val="4FE3578A"/>
    <w:rsid w:val="5382777D"/>
    <w:rsid w:val="53CF9561"/>
    <w:rsid w:val="546121C6"/>
    <w:rsid w:val="54E94B5B"/>
    <w:rsid w:val="55661639"/>
    <w:rsid w:val="55761622"/>
    <w:rsid w:val="5BD857FA"/>
    <w:rsid w:val="5C080481"/>
    <w:rsid w:val="5D1B4C6E"/>
    <w:rsid w:val="5DFE65DB"/>
    <w:rsid w:val="5E202145"/>
    <w:rsid w:val="5F621BCD"/>
    <w:rsid w:val="6031647B"/>
    <w:rsid w:val="60B9109D"/>
    <w:rsid w:val="62F74A7A"/>
    <w:rsid w:val="63BB5260"/>
    <w:rsid w:val="63D25BB7"/>
    <w:rsid w:val="64C23E7D"/>
    <w:rsid w:val="65EE9BF0"/>
    <w:rsid w:val="668E2223"/>
    <w:rsid w:val="67FFD309"/>
    <w:rsid w:val="683026D9"/>
    <w:rsid w:val="693F388B"/>
    <w:rsid w:val="69FFFC0A"/>
    <w:rsid w:val="6D6B2492"/>
    <w:rsid w:val="6DBA21A1"/>
    <w:rsid w:val="6F136B04"/>
    <w:rsid w:val="7304780E"/>
    <w:rsid w:val="73731F46"/>
    <w:rsid w:val="75BB73CE"/>
    <w:rsid w:val="75ED0344"/>
    <w:rsid w:val="78AF3D07"/>
    <w:rsid w:val="7AB14320"/>
    <w:rsid w:val="7AF5051C"/>
    <w:rsid w:val="7BBA680A"/>
    <w:rsid w:val="7BE826AE"/>
    <w:rsid w:val="7BF3368A"/>
    <w:rsid w:val="7CCF532E"/>
    <w:rsid w:val="7DF033B2"/>
    <w:rsid w:val="7E00338F"/>
    <w:rsid w:val="7FAF8CE9"/>
    <w:rsid w:val="7FBE4C82"/>
    <w:rsid w:val="BDF63E3D"/>
    <w:rsid w:val="CB7C5BFC"/>
    <w:rsid w:val="DF3A5D3C"/>
    <w:rsid w:val="EEE3C452"/>
    <w:rsid w:val="EEF751F1"/>
    <w:rsid w:val="F57963B0"/>
    <w:rsid w:val="F9DB69FD"/>
    <w:rsid w:val="FF7E6780"/>
    <w:rsid w:val="FF7F5C5C"/>
    <w:rsid w:val="FFFEF4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880" w:firstLineChars="200"/>
      <w:jc w:val="both"/>
    </w:pPr>
    <w:rPr>
      <w:rFonts w:ascii="Times New Roman" w:hAnsi="Times New Roman" w:eastAsia="仿宋_GB2312" w:cs="Times New Roman"/>
      <w:kern w:val="2"/>
      <w:sz w:val="32"/>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ody Text"/>
    <w:basedOn w:val="1"/>
    <w:semiHidden/>
    <w:unhideWhenUsed/>
    <w:qFormat/>
    <w:uiPriority w:val="0"/>
    <w:pPr>
      <w:spacing w:after="120" w:afterLines="0" w:afterAutospacing="0"/>
    </w:pPr>
  </w:style>
  <w:style w:type="paragraph" w:styleId="3">
    <w:name w:val="Balloon Text"/>
    <w:basedOn w:val="1"/>
    <w:link w:val="36"/>
    <w:semiHidden/>
    <w:unhideWhenUsed/>
    <w:qFormat/>
    <w:uiPriority w:val="0"/>
    <w:rPr>
      <w:sz w:val="18"/>
      <w:szCs w:val="18"/>
    </w:rPr>
  </w:style>
  <w:style w:type="paragraph" w:styleId="4">
    <w:name w:val="footer"/>
    <w:basedOn w:val="1"/>
    <w:link w:val="28"/>
    <w:qFormat/>
    <w:uiPriority w:val="99"/>
    <w:pPr>
      <w:tabs>
        <w:tab w:val="center" w:pos="4153"/>
        <w:tab w:val="right" w:pos="8306"/>
      </w:tabs>
      <w:snapToGrid w:val="0"/>
      <w:jc w:val="left"/>
    </w:pPr>
    <w:rPr>
      <w:sz w:val="18"/>
      <w:szCs w:val="18"/>
    </w:rPr>
  </w:style>
  <w:style w:type="paragraph" w:styleId="5">
    <w:name w:val="header"/>
    <w:basedOn w:val="1"/>
    <w:link w:val="27"/>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99"/>
    <w:pPr>
      <w:spacing w:before="100" w:beforeAutospacing="1" w:after="100" w:afterAutospacing="1"/>
      <w:jc w:val="left"/>
    </w:pPr>
    <w:rPr>
      <w:kern w:val="0"/>
      <w:sz w:val="24"/>
    </w:rPr>
  </w:style>
  <w:style w:type="table" w:styleId="8">
    <w:name w:val="Table Grid"/>
    <w:basedOn w:val="7"/>
    <w:qFormat/>
    <w:uiPriority w:val="39"/>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0">
    <w:name w:val="Hyperlink"/>
    <w:basedOn w:val="9"/>
    <w:unhideWhenUsed/>
    <w:qFormat/>
    <w:uiPriority w:val="99"/>
    <w:rPr>
      <w:color w:val="0000FF"/>
      <w:u w:val="single"/>
    </w:rPr>
  </w:style>
  <w:style w:type="paragraph" w:customStyle="1" w:styleId="11">
    <w:name w:val="段"/>
    <w:link w:val="26"/>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12">
    <w:name w:val="正文表标题"/>
    <w:next w:val="11"/>
    <w:qFormat/>
    <w:uiPriority w:val="0"/>
    <w:pPr>
      <w:spacing w:beforeLines="50" w:afterLines="50"/>
      <w:jc w:val="center"/>
    </w:pPr>
    <w:rPr>
      <w:rFonts w:ascii="黑体" w:hAnsi="Times New Roman" w:eastAsia="黑体" w:cs="Times New Roman"/>
      <w:sz w:val="21"/>
      <w:lang w:val="en-US" w:eastAsia="zh-CN" w:bidi="ar-SA"/>
    </w:rPr>
  </w:style>
  <w:style w:type="paragraph" w:customStyle="1" w:styleId="13">
    <w:name w:val="正文图标题"/>
    <w:next w:val="11"/>
    <w:qFormat/>
    <w:uiPriority w:val="0"/>
    <w:pPr>
      <w:numPr>
        <w:ilvl w:val="0"/>
        <w:numId w:val="1"/>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14">
    <w:name w:val="其他发布日期"/>
    <w:basedOn w:val="1"/>
    <w:qFormat/>
    <w:uiPriority w:val="0"/>
    <w:pPr>
      <w:framePr w:w="3997" w:h="471" w:hRule="exact" w:vSpace="181" w:wrap="around" w:vAnchor="page" w:hAnchor="page" w:x="1419" w:y="14097" w:anchorLock="1"/>
      <w:widowControl/>
      <w:numPr>
        <w:ilvl w:val="0"/>
        <w:numId w:val="2"/>
      </w:numPr>
      <w:jc w:val="left"/>
    </w:pPr>
    <w:rPr>
      <w:rFonts w:eastAsia="黑体"/>
      <w:kern w:val="0"/>
      <w:sz w:val="28"/>
      <w:szCs w:val="20"/>
    </w:rPr>
  </w:style>
  <w:style w:type="paragraph" w:customStyle="1" w:styleId="15">
    <w:name w:val="一级条标题"/>
    <w:next w:val="11"/>
    <w:qFormat/>
    <w:uiPriority w:val="0"/>
    <w:pPr>
      <w:numPr>
        <w:ilvl w:val="1"/>
        <w:numId w:val="3"/>
      </w:numPr>
      <w:spacing w:beforeLines="50" w:afterLines="50"/>
      <w:outlineLvl w:val="2"/>
    </w:pPr>
    <w:rPr>
      <w:rFonts w:ascii="黑体" w:hAnsi="Times New Roman" w:eastAsia="黑体" w:cs="Times New Roman"/>
      <w:sz w:val="21"/>
      <w:szCs w:val="21"/>
      <w:lang w:val="en-US" w:eastAsia="zh-CN" w:bidi="ar-SA"/>
    </w:rPr>
  </w:style>
  <w:style w:type="paragraph" w:customStyle="1" w:styleId="16">
    <w:name w:val="章标题"/>
    <w:next w:val="11"/>
    <w:qFormat/>
    <w:uiPriority w:val="0"/>
    <w:pPr>
      <w:numPr>
        <w:ilvl w:val="0"/>
        <w:numId w:val="3"/>
      </w:numPr>
      <w:spacing w:beforeLines="100" w:afterLines="100"/>
      <w:jc w:val="both"/>
      <w:outlineLvl w:val="1"/>
    </w:pPr>
    <w:rPr>
      <w:rFonts w:ascii="黑体" w:hAnsi="Times New Roman" w:eastAsia="黑体" w:cs="Times New Roman"/>
      <w:sz w:val="21"/>
      <w:lang w:val="en-US" w:eastAsia="zh-CN" w:bidi="ar-SA"/>
    </w:rPr>
  </w:style>
  <w:style w:type="paragraph" w:customStyle="1" w:styleId="17">
    <w:name w:val="二级条标题"/>
    <w:basedOn w:val="15"/>
    <w:next w:val="11"/>
    <w:qFormat/>
    <w:uiPriority w:val="0"/>
    <w:pPr>
      <w:numPr>
        <w:ilvl w:val="2"/>
      </w:numPr>
      <w:spacing w:before="50" w:after="50"/>
      <w:outlineLvl w:val="3"/>
    </w:pPr>
  </w:style>
  <w:style w:type="paragraph" w:customStyle="1" w:styleId="18">
    <w:name w:val="三级条标题"/>
    <w:basedOn w:val="17"/>
    <w:next w:val="11"/>
    <w:qFormat/>
    <w:uiPriority w:val="0"/>
    <w:pPr>
      <w:numPr>
        <w:ilvl w:val="3"/>
      </w:numPr>
      <w:outlineLvl w:val="4"/>
    </w:pPr>
  </w:style>
  <w:style w:type="paragraph" w:customStyle="1" w:styleId="19">
    <w:name w:val="四级条标题"/>
    <w:basedOn w:val="18"/>
    <w:next w:val="11"/>
    <w:qFormat/>
    <w:uiPriority w:val="0"/>
    <w:pPr>
      <w:numPr>
        <w:ilvl w:val="4"/>
      </w:numPr>
      <w:outlineLvl w:val="5"/>
    </w:pPr>
  </w:style>
  <w:style w:type="paragraph" w:customStyle="1" w:styleId="20">
    <w:name w:val="五级条标题"/>
    <w:basedOn w:val="19"/>
    <w:next w:val="11"/>
    <w:qFormat/>
    <w:uiPriority w:val="0"/>
    <w:pPr>
      <w:numPr>
        <w:ilvl w:val="5"/>
      </w:numPr>
      <w:outlineLvl w:val="6"/>
    </w:pPr>
  </w:style>
  <w:style w:type="paragraph" w:customStyle="1" w:styleId="21">
    <w:name w:val="注："/>
    <w:next w:val="11"/>
    <w:qFormat/>
    <w:uiPriority w:val="0"/>
    <w:pPr>
      <w:widowControl w:val="0"/>
      <w:numPr>
        <w:ilvl w:val="0"/>
        <w:numId w:val="4"/>
      </w:numPr>
      <w:autoSpaceDE w:val="0"/>
      <w:autoSpaceDN w:val="0"/>
      <w:ind w:left="726" w:hanging="363"/>
      <w:jc w:val="both"/>
    </w:pPr>
    <w:rPr>
      <w:rFonts w:ascii="宋体" w:hAnsi="Times New Roman" w:eastAsia="宋体" w:cs="Times New Roman"/>
      <w:sz w:val="18"/>
      <w:szCs w:val="18"/>
      <w:lang w:val="en-US" w:eastAsia="zh-CN" w:bidi="ar-SA"/>
    </w:rPr>
  </w:style>
  <w:style w:type="paragraph" w:customStyle="1" w:styleId="22">
    <w:name w:val="附录图标号"/>
    <w:basedOn w:val="1"/>
    <w:qFormat/>
    <w:uiPriority w:val="0"/>
    <w:pPr>
      <w:keepNext/>
      <w:pageBreakBefore/>
      <w:widowControl/>
      <w:numPr>
        <w:ilvl w:val="0"/>
        <w:numId w:val="5"/>
      </w:numPr>
      <w:spacing w:line="14" w:lineRule="exact"/>
      <w:ind w:left="0" w:firstLine="363"/>
      <w:jc w:val="center"/>
      <w:outlineLvl w:val="0"/>
    </w:pPr>
    <w:rPr>
      <w:color w:val="FFFFFF"/>
    </w:rPr>
  </w:style>
  <w:style w:type="paragraph" w:customStyle="1" w:styleId="23">
    <w:name w:val="附录图标题"/>
    <w:basedOn w:val="1"/>
    <w:next w:val="11"/>
    <w:qFormat/>
    <w:uiPriority w:val="0"/>
    <w:pPr>
      <w:numPr>
        <w:ilvl w:val="1"/>
        <w:numId w:val="5"/>
      </w:numPr>
      <w:tabs>
        <w:tab w:val="left" w:pos="363"/>
      </w:tabs>
      <w:spacing w:beforeLines="50" w:afterLines="50"/>
      <w:ind w:left="0" w:firstLine="0"/>
      <w:jc w:val="center"/>
    </w:pPr>
    <w:rPr>
      <w:rFonts w:ascii="黑体" w:eastAsia="黑体"/>
      <w:szCs w:val="21"/>
    </w:rPr>
  </w:style>
  <w:style w:type="paragraph" w:customStyle="1" w:styleId="24">
    <w:name w:val="注×：（正文）"/>
    <w:qFormat/>
    <w:uiPriority w:val="0"/>
    <w:pPr>
      <w:numPr>
        <w:ilvl w:val="0"/>
        <w:numId w:val="6"/>
      </w:numPr>
      <w:jc w:val="both"/>
    </w:pPr>
    <w:rPr>
      <w:rFonts w:ascii="宋体" w:hAnsi="Times New Roman" w:eastAsia="宋体" w:cs="Times New Roman"/>
      <w:sz w:val="18"/>
      <w:szCs w:val="18"/>
      <w:lang w:val="en-US" w:eastAsia="zh-CN" w:bidi="ar-SA"/>
    </w:rPr>
  </w:style>
  <w:style w:type="paragraph" w:customStyle="1" w:styleId="25">
    <w:name w:val="图表脚注说明"/>
    <w:basedOn w:val="1"/>
    <w:qFormat/>
    <w:uiPriority w:val="0"/>
    <w:pPr>
      <w:numPr>
        <w:ilvl w:val="0"/>
        <w:numId w:val="7"/>
      </w:numPr>
    </w:pPr>
    <w:rPr>
      <w:rFonts w:ascii="宋体"/>
      <w:sz w:val="18"/>
      <w:szCs w:val="18"/>
    </w:rPr>
  </w:style>
  <w:style w:type="character" w:customStyle="1" w:styleId="26">
    <w:name w:val="段 Char"/>
    <w:basedOn w:val="9"/>
    <w:link w:val="11"/>
    <w:qFormat/>
    <w:uiPriority w:val="0"/>
    <w:rPr>
      <w:rFonts w:ascii="宋体"/>
      <w:sz w:val="21"/>
      <w:lang w:val="en-US" w:eastAsia="zh-CN" w:bidi="ar-SA"/>
    </w:rPr>
  </w:style>
  <w:style w:type="character" w:customStyle="1" w:styleId="27">
    <w:name w:val="页眉 字符"/>
    <w:basedOn w:val="9"/>
    <w:link w:val="5"/>
    <w:qFormat/>
    <w:uiPriority w:val="0"/>
    <w:rPr>
      <w:kern w:val="2"/>
      <w:sz w:val="18"/>
      <w:szCs w:val="18"/>
    </w:rPr>
  </w:style>
  <w:style w:type="character" w:customStyle="1" w:styleId="28">
    <w:name w:val="页脚 字符"/>
    <w:basedOn w:val="9"/>
    <w:link w:val="4"/>
    <w:qFormat/>
    <w:uiPriority w:val="99"/>
    <w:rPr>
      <w:kern w:val="2"/>
      <w:sz w:val="18"/>
      <w:szCs w:val="18"/>
    </w:rPr>
  </w:style>
  <w:style w:type="paragraph" w:customStyle="1" w:styleId="29">
    <w:name w:val="附录表标题"/>
    <w:basedOn w:val="1"/>
    <w:next w:val="11"/>
    <w:qFormat/>
    <w:uiPriority w:val="0"/>
    <w:pPr>
      <w:numPr>
        <w:ilvl w:val="1"/>
        <w:numId w:val="8"/>
      </w:numPr>
      <w:tabs>
        <w:tab w:val="left" w:pos="180"/>
      </w:tabs>
      <w:spacing w:beforeLines="50" w:afterLines="50"/>
      <w:ind w:left="0" w:firstLine="0"/>
      <w:jc w:val="center"/>
    </w:pPr>
    <w:rPr>
      <w:rFonts w:ascii="黑体" w:eastAsia="黑体"/>
      <w:szCs w:val="21"/>
    </w:rPr>
  </w:style>
  <w:style w:type="paragraph" w:styleId="30">
    <w:name w:val="List Paragraph"/>
    <w:basedOn w:val="1"/>
    <w:unhideWhenUsed/>
    <w:qFormat/>
    <w:uiPriority w:val="34"/>
    <w:pPr>
      <w:ind w:firstLine="420" w:firstLineChars="200"/>
    </w:pPr>
  </w:style>
  <w:style w:type="paragraph" w:customStyle="1" w:styleId="3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32">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character" w:customStyle="1" w:styleId="33">
    <w:name w:val="发布"/>
    <w:qFormat/>
    <w:uiPriority w:val="0"/>
    <w:rPr>
      <w:rFonts w:ascii="黑体" w:eastAsia="黑体"/>
      <w:spacing w:val="22"/>
      <w:w w:val="100"/>
      <w:position w:val="3"/>
      <w:sz w:val="28"/>
    </w:rPr>
  </w:style>
  <w:style w:type="paragraph" w:customStyle="1" w:styleId="34">
    <w:name w:val="其他发布部门"/>
    <w:basedOn w:val="1"/>
    <w:qFormat/>
    <w:uiPriority w:val="0"/>
    <w:pPr>
      <w:widowControl/>
      <w:spacing w:line="0" w:lineRule="atLeast"/>
      <w:jc w:val="center"/>
    </w:pPr>
    <w:rPr>
      <w:rFonts w:ascii="黑体" w:eastAsia="黑体"/>
      <w:spacing w:val="20"/>
      <w:w w:val="135"/>
      <w:kern w:val="0"/>
      <w:sz w:val="36"/>
      <w:szCs w:val="20"/>
    </w:rPr>
  </w:style>
  <w:style w:type="paragraph" w:customStyle="1" w:styleId="35">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36">
    <w:name w:val="批注框文本 字符"/>
    <w:basedOn w:val="9"/>
    <w:link w:val="3"/>
    <w:semiHidden/>
    <w:qFormat/>
    <w:uiPriority w:val="0"/>
    <w:rPr>
      <w:rFonts w:ascii="Times New Roman" w:hAnsi="Times New Roman"/>
      <w:kern w:val="2"/>
      <w:sz w:val="18"/>
      <w:szCs w:val="18"/>
    </w:rPr>
  </w:style>
  <w:style w:type="paragraph" w:customStyle="1" w:styleId="37">
    <w:name w:val="BodyText2"/>
    <w:qFormat/>
    <w:uiPriority w:val="0"/>
    <w:pPr>
      <w:widowControl w:val="0"/>
      <w:spacing w:after="120" w:line="480" w:lineRule="auto"/>
      <w:jc w:val="both"/>
      <w:textAlignment w:val="baseline"/>
    </w:pPr>
    <w:rPr>
      <w:rFonts w:ascii="Times New Roman" w:hAnsi="Times New Roman" w:eastAsia="宋体" w:cs="Times New Roman"/>
      <w:kern w:val="2"/>
      <w:sz w:val="32"/>
      <w:szCs w:val="32"/>
      <w:lang w:val="en-US" w:eastAsia="zh-CN" w:bidi="ar-SA"/>
    </w:rPr>
  </w:style>
  <w:style w:type="paragraph" w:customStyle="1" w:styleId="38">
    <w:name w:val="一级无"/>
    <w:basedOn w:val="15"/>
    <w:qFormat/>
    <w:uiPriority w:val="0"/>
    <w:pPr>
      <w:numPr>
        <w:ilvl w:val="1"/>
        <w:numId w:val="3"/>
      </w:numPr>
      <w:spacing w:before="0" w:beforeLines="0" w:after="0" w:afterLines="0"/>
    </w:pPr>
    <w:rPr>
      <w:rFonts w:ascii="宋体" w:eastAsia="宋体"/>
    </w:rPr>
  </w:style>
  <w:style w:type="paragraph" w:customStyle="1" w:styleId="39">
    <w:name w:val="标准文件_一级无标题"/>
    <w:basedOn w:val="40"/>
    <w:qFormat/>
    <w:uiPriority w:val="0"/>
    <w:pPr>
      <w:numPr>
        <w:ilvl w:val="2"/>
        <w:numId w:val="9"/>
      </w:numPr>
      <w:jc w:val="both"/>
    </w:pPr>
    <w:rPr>
      <w:rFonts w:hint="eastAsia" w:ascii="宋体" w:hAnsi="Times New Roman" w:cs="Times New Roman"/>
      <w:sz w:val="21"/>
      <w:lang w:val="en-US" w:eastAsia="zh-CN" w:bidi="ar-SA"/>
    </w:rPr>
  </w:style>
  <w:style w:type="paragraph" w:customStyle="1" w:styleId="40">
    <w:name w:val="标准文件_一级条标题"/>
    <w:basedOn w:val="41"/>
    <w:next w:val="35"/>
    <w:qFormat/>
    <w:uiPriority w:val="0"/>
    <w:pPr>
      <w:numPr>
        <w:ilvl w:val="2"/>
        <w:numId w:val="10"/>
      </w:numPr>
      <w:spacing w:before="50" w:beforeLines="50" w:after="50" w:afterLines="50"/>
      <w:outlineLvl w:val="1"/>
    </w:pPr>
  </w:style>
  <w:style w:type="paragraph" w:customStyle="1" w:styleId="41">
    <w:name w:val="标准文件_章标题"/>
    <w:next w:val="35"/>
    <w:qFormat/>
    <w:uiPriority w:val="0"/>
    <w:pPr>
      <w:numPr>
        <w:ilvl w:val="1"/>
        <w:numId w:val="10"/>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42">
    <w:name w:val="标准文件_二级无标题"/>
    <w:qFormat/>
    <w:uiPriority w:val="0"/>
    <w:pPr>
      <w:keepNext w:val="0"/>
      <w:keepLines w:val="0"/>
      <w:widowControl w:val="0"/>
      <w:numPr>
        <w:ilvl w:val="3"/>
        <w:numId w:val="11"/>
      </w:numPr>
      <w:suppressLineNumbers w:val="0"/>
      <w:spacing w:before="0" w:beforeLines="-2147483648" w:beforeAutospacing="0" w:after="0" w:afterLines="-2147483648" w:afterAutospacing="0"/>
      <w:ind w:left="0" w:right="0" w:firstLine="0"/>
      <w:jc w:val="both"/>
      <w:outlineLvl w:val="9"/>
    </w:pPr>
    <w:rPr>
      <w:rFonts w:hint="eastAsia" w:ascii="宋体" w:hAnsi="Times New Roman" w:eastAsia="宋体" w:cs="Times New Roman"/>
      <w:kern w:val="0"/>
      <w:sz w:val="21"/>
      <w:szCs w:val="20"/>
      <w:lang w:val="en-US" w:eastAsia="zh-CN" w:bidi="ar"/>
    </w:rPr>
  </w:style>
  <w:style w:type="paragraph" w:customStyle="1" w:styleId="43">
    <w:name w:val="标准文件_一级项"/>
    <w:basedOn w:val="1"/>
    <w:qFormat/>
    <w:uiPriority w:val="0"/>
    <w:pPr>
      <w:keepNext w:val="0"/>
      <w:keepLines w:val="0"/>
      <w:widowControl/>
      <w:numPr>
        <w:ilvl w:val="0"/>
        <w:numId w:val="12"/>
      </w:numPr>
      <w:suppressLineNumbers w:val="0"/>
      <w:adjustRightInd/>
      <w:spacing w:before="0" w:beforeAutospacing="0" w:after="0" w:afterAutospacing="0" w:line="240" w:lineRule="auto"/>
      <w:ind w:left="851" w:right="0" w:hanging="426"/>
      <w:jc w:val="left"/>
    </w:pPr>
    <w:rPr>
      <w:rFonts w:hint="eastAsia" w:ascii="宋体" w:hAnsi="Times New Roman" w:eastAsia="宋体" w:cs="Times New Roman"/>
      <w:kern w:val="0"/>
      <w:sz w:val="21"/>
      <w:szCs w:val="20"/>
      <w:lang w:val="en-US" w:eastAsia="zh-CN" w:bidi="ar"/>
    </w:rPr>
  </w:style>
  <w:style w:type="character" w:customStyle="1" w:styleId="44">
    <w:name w:val="标准文件_段 Char"/>
    <w:basedOn w:val="9"/>
    <w:qFormat/>
    <w:uiPriority w:val="0"/>
    <w:rPr>
      <w:rFonts w:hint="eastAsia" w:ascii="宋体" w:hAnsi="宋体" w:eastAsia="宋体" w:cs="宋体"/>
      <w:sz w:val="21"/>
    </w:rPr>
  </w:style>
  <w:style w:type="paragraph" w:customStyle="1" w:styleId="45">
    <w:name w:val="标准文件_二级条标题"/>
    <w:basedOn w:val="1"/>
    <w:qFormat/>
    <w:uiPriority w:val="0"/>
    <w:pPr>
      <w:keepNext w:val="0"/>
      <w:keepLines w:val="0"/>
      <w:widowControl w:val="0"/>
      <w:numPr>
        <w:ilvl w:val="3"/>
        <w:numId w:val="13"/>
      </w:numPr>
      <w:suppressLineNumbers w:val="0"/>
      <w:adjustRightInd/>
      <w:spacing w:before="0" w:beforeLines="50" w:beforeAutospacing="0" w:after="0" w:afterLines="50" w:afterAutospacing="0" w:line="240" w:lineRule="auto"/>
      <w:ind w:left="0" w:right="0" w:firstLine="0"/>
      <w:jc w:val="both"/>
      <w:outlineLvl w:val="2"/>
    </w:pPr>
    <w:rPr>
      <w:rFonts w:hint="eastAsia" w:ascii="黑体" w:hAnsi="Times New Roman" w:eastAsia="黑体" w:cs="Times New Roman"/>
      <w:kern w:val="0"/>
      <w:sz w:val="21"/>
      <w:szCs w:val="20"/>
      <w:lang w:val="en-US" w:eastAsia="zh-CN" w:bidi="ar"/>
    </w:rPr>
  </w:style>
  <w:style w:type="paragraph" w:customStyle="1" w:styleId="46">
    <w:name w:val="标准文件_附录一级条标题"/>
    <w:basedOn w:val="1"/>
    <w:next w:val="1"/>
    <w:qFormat/>
    <w:uiPriority w:val="0"/>
    <w:pPr>
      <w:keepNext w:val="0"/>
      <w:keepLines w:val="0"/>
      <w:widowControl w:val="0"/>
      <w:numPr>
        <w:ilvl w:val="1"/>
        <w:numId w:val="14"/>
      </w:numPr>
      <w:suppressLineNumbers w:val="0"/>
      <w:adjustRightInd/>
      <w:spacing w:before="0" w:beforeLines="50" w:beforeAutospacing="0" w:after="0" w:afterLines="50" w:afterAutospacing="0" w:line="240" w:lineRule="auto"/>
      <w:ind w:left="0" w:right="0" w:firstLine="0"/>
      <w:jc w:val="both"/>
      <w:outlineLvl w:val="2"/>
    </w:pPr>
    <w:rPr>
      <w:rFonts w:hint="eastAsia" w:ascii="黑体" w:hAnsi="Times New Roman" w:eastAsia="黑体" w:cs="Times New Roman"/>
      <w:kern w:val="21"/>
      <w:sz w:val="21"/>
      <w:szCs w:val="20"/>
      <w:lang w:val="en-US" w:eastAsia="zh-CN" w:bidi="ar"/>
    </w:rPr>
  </w:style>
  <w:style w:type="paragraph" w:customStyle="1" w:styleId="47">
    <w:name w:val="标准文件_附录表标题"/>
    <w:basedOn w:val="1"/>
    <w:qFormat/>
    <w:uiPriority w:val="0"/>
    <w:pPr>
      <w:keepNext w:val="0"/>
      <w:keepLines w:val="0"/>
      <w:widowControl/>
      <w:numPr>
        <w:ilvl w:val="1"/>
        <w:numId w:val="15"/>
      </w:numPr>
      <w:suppressLineNumbers w:val="0"/>
      <w:adjustRightInd w:val="0"/>
      <w:snapToGrid w:val="0"/>
      <w:spacing w:before="0" w:beforeLines="50" w:beforeAutospacing="0" w:after="0" w:afterLines="50" w:afterAutospacing="0" w:line="240" w:lineRule="auto"/>
      <w:ind w:left="0" w:right="0" w:firstLine="0"/>
      <w:jc w:val="center"/>
    </w:pPr>
    <w:rPr>
      <w:rFonts w:hint="eastAsia" w:ascii="黑体" w:hAnsi="Times New Roman" w:eastAsia="黑体" w:cs="Times New Roman"/>
      <w:kern w:val="21"/>
      <w:sz w:val="21"/>
      <w:szCs w:val="20"/>
      <w:lang w:val="en-US" w:eastAsia="zh-CN" w:bidi="ar"/>
    </w:rPr>
  </w:style>
  <w:style w:type="paragraph" w:customStyle="1" w:styleId="48">
    <w:name w:val="标准文件_注："/>
    <w:basedOn w:val="1"/>
    <w:qFormat/>
    <w:uiPriority w:val="0"/>
    <w:pPr>
      <w:keepNext w:val="0"/>
      <w:keepLines w:val="0"/>
      <w:widowControl w:val="0"/>
      <w:numPr>
        <w:ilvl w:val="0"/>
        <w:numId w:val="16"/>
      </w:numPr>
      <w:suppressLineNumbers w:val="0"/>
      <w:autoSpaceDE w:val="0"/>
      <w:autoSpaceDN w:val="0"/>
      <w:adjustRightInd/>
      <w:spacing w:before="0" w:beforeAutospacing="0" w:after="0" w:afterAutospacing="0" w:line="240" w:lineRule="auto"/>
      <w:ind w:left="737" w:right="0" w:hanging="374"/>
      <w:jc w:val="both"/>
    </w:pPr>
    <w:rPr>
      <w:rFonts w:hint="eastAsia" w:ascii="宋体" w:hAnsi="Times New Roman" w:eastAsia="宋体" w:cs="Times New Roman"/>
      <w:kern w:val="0"/>
      <w:sz w:val="18"/>
      <w:szCs w:val="18"/>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jpe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chart" Target="charts/chart4.xml"/><Relationship Id="rId18" Type="http://schemas.openxmlformats.org/officeDocument/2006/relationships/chart" Target="charts/chart3.xml"/><Relationship Id="rId17" Type="http://schemas.openxmlformats.org/officeDocument/2006/relationships/chart" Target="charts/chart2.xml"/><Relationship Id="rId16" Type="http://schemas.openxmlformats.org/officeDocument/2006/relationships/image" Target="media/image9.png"/><Relationship Id="rId15" Type="http://schemas.openxmlformats.org/officeDocument/2006/relationships/image" Target="media/image8.png"/><Relationship Id="rId14" Type="http://schemas.openxmlformats.org/officeDocument/2006/relationships/image" Target="media/image7.png"/><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chart" Target="charts/chart1.xml"/><Relationship Id="rId10" Type="http://schemas.openxmlformats.org/officeDocument/2006/relationships/image" Target="media/image4.png"/><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5" Type="http://schemas.microsoft.com/office/2011/relationships/chartColorStyle" Target="colors3.xml"/><Relationship Id="rId4" Type="http://schemas.microsoft.com/office/2011/relationships/chartStyle" Target="style3.xml"/><Relationship Id="rId3" Type="http://schemas.openxmlformats.org/officeDocument/2006/relationships/chartUserShapes" Target="../drawings/drawing3.xml"/><Relationship Id="rId2" Type="http://schemas.openxmlformats.org/officeDocument/2006/relationships/themeOverride" Target="../theme/themeOverride3.xml"/><Relationship Id="rId1" Type="http://schemas.openxmlformats.org/officeDocument/2006/relationships/oleObject" Target="file:///C:\Users\Administrator\Desktop\EXCEL&#22270;&#26631;.xlsx" TargetMode="External"/></Relationships>
</file>

<file path=word/charts/_rels/chart2.xml.rels><?xml version="1.0" encoding="UTF-8" standalone="yes"?>
<Relationships xmlns="http://schemas.openxmlformats.org/package/2006/relationships"><Relationship Id="rId5" Type="http://schemas.microsoft.com/office/2011/relationships/chartColorStyle" Target="colors2.xml"/><Relationship Id="rId4" Type="http://schemas.microsoft.com/office/2011/relationships/chartStyle" Target="style2.xml"/><Relationship Id="rId3" Type="http://schemas.openxmlformats.org/officeDocument/2006/relationships/chartUserShapes" Target="../drawings/drawing2.xml"/><Relationship Id="rId2" Type="http://schemas.openxmlformats.org/officeDocument/2006/relationships/themeOverride" Target="../theme/themeOverride2.xml"/><Relationship Id="rId1" Type="http://schemas.openxmlformats.org/officeDocument/2006/relationships/oleObject" Target="file:///D:\&#25289;&#26364;&#31185;&#30740;&#39033;&#30446;\&#35770;&#25991;\&#39135;&#21697;&#36136;&#37327;&#23433;&#20840;&#26816;&#27979;&#23398;&#25253;\&#23450;&#24615;&#29305;&#24449;&#23792;.xlsx" TargetMode="External"/></Relationships>
</file>

<file path=word/charts/_rels/chart3.xml.rels><?xml version="1.0" encoding="UTF-8" standalone="yes"?>
<Relationships xmlns="http://schemas.openxmlformats.org/package/2006/relationships"><Relationship Id="rId5" Type="http://schemas.microsoft.com/office/2011/relationships/chartColorStyle" Target="colors4.xml"/><Relationship Id="rId4" Type="http://schemas.microsoft.com/office/2011/relationships/chartStyle" Target="style4.xml"/><Relationship Id="rId3" Type="http://schemas.openxmlformats.org/officeDocument/2006/relationships/chartUserShapes" Target="../drawings/drawing4.xml"/><Relationship Id="rId2" Type="http://schemas.openxmlformats.org/officeDocument/2006/relationships/themeOverride" Target="../theme/themeOverride4.xml"/><Relationship Id="rId1" Type="http://schemas.openxmlformats.org/officeDocument/2006/relationships/oleObject" Target="file:///D:\&#25289;&#26364;&#31185;&#30740;&#39033;&#30446;\&#35770;&#25991;\&#26032;&#24314;%20XLSX%20&#24037;&#20316;&#34920;.xlsx" TargetMode="External"/></Relationships>
</file>

<file path=word/charts/_rels/chart4.xml.rels><?xml version="1.0" encoding="UTF-8" standalone="yes"?>
<Relationships xmlns="http://schemas.openxmlformats.org/package/2006/relationships"><Relationship Id="rId5" Type="http://schemas.microsoft.com/office/2011/relationships/chartColorStyle" Target="colors1.xml"/><Relationship Id="rId4" Type="http://schemas.microsoft.com/office/2011/relationships/chartStyle" Target="style1.xml"/><Relationship Id="rId3" Type="http://schemas.openxmlformats.org/officeDocument/2006/relationships/chartUserShapes" Target="../drawings/drawing1.xml"/><Relationship Id="rId2" Type="http://schemas.openxmlformats.org/officeDocument/2006/relationships/themeOverride" Target="../theme/themeOverride1.xml"/><Relationship Id="rId1" Type="http://schemas.openxmlformats.org/officeDocument/2006/relationships/oleObject" Target="file:///D:\&#25289;&#26364;&#31185;&#30740;&#39033;&#30446;\&#23454;&#39564;&#25968;&#25454;\FHW\1031\&#25968;&#25454;&#22788;&#29702;.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1"/>
    </mc:Choice>
    <mc:Fallback>
      <c:style val="1"/>
    </mc:Fallback>
  </mc:AlternateContent>
  <c:clrMapOvr bg1="lt1" tx1="dk1" bg2="lt2" tx2="dk2" accent1="accent1" accent2="accent2" accent3="accent3" accent4="accent4" accent5="accent5" accent6="accent6" hlink="hlink" folHlink="folHlink"/>
  <c:chart>
    <c:autoTitleDeleted val="1"/>
    <c:plotArea>
      <c:layout/>
      <c:scatterChart>
        <c:scatterStyle val="smoothMarker"/>
        <c:varyColors val="0"/>
        <c:ser>
          <c:idx val="0"/>
          <c:order val="0"/>
          <c:spPr>
            <a:ln w="19050" cap="rnd">
              <a:solidFill>
                <a:schemeClr val="dk1">
                  <a:tint val="88500"/>
                </a:schemeClr>
              </a:solidFill>
              <a:round/>
            </a:ln>
            <a:effectLst/>
          </c:spPr>
          <c:marker>
            <c:symbol val="none"/>
          </c:marker>
          <c:dLbls>
            <c:delete val="1"/>
          </c:dLbls>
          <c:xVal>
            <c:numRef>
              <c:f>Sheet1!$A$1:$A$725</c:f>
              <c:numCache>
                <c:formatCode>General</c:formatCode>
                <c:ptCount val="725"/>
                <c:pt idx="0">
                  <c:v>200</c:v>
                </c:pt>
                <c:pt idx="1">
                  <c:v>201</c:v>
                </c:pt>
                <c:pt idx="2">
                  <c:v>202</c:v>
                </c:pt>
                <c:pt idx="3">
                  <c:v>203</c:v>
                </c:pt>
                <c:pt idx="4">
                  <c:v>204</c:v>
                </c:pt>
                <c:pt idx="5">
                  <c:v>205</c:v>
                </c:pt>
                <c:pt idx="6">
                  <c:v>206</c:v>
                </c:pt>
                <c:pt idx="7">
                  <c:v>207</c:v>
                </c:pt>
                <c:pt idx="8">
                  <c:v>208</c:v>
                </c:pt>
                <c:pt idx="9">
                  <c:v>209</c:v>
                </c:pt>
                <c:pt idx="10">
                  <c:v>210</c:v>
                </c:pt>
                <c:pt idx="11">
                  <c:v>211</c:v>
                </c:pt>
                <c:pt idx="12">
                  <c:v>212</c:v>
                </c:pt>
                <c:pt idx="13">
                  <c:v>213</c:v>
                </c:pt>
                <c:pt idx="14">
                  <c:v>214</c:v>
                </c:pt>
                <c:pt idx="15">
                  <c:v>215</c:v>
                </c:pt>
                <c:pt idx="16">
                  <c:v>216</c:v>
                </c:pt>
                <c:pt idx="17">
                  <c:v>217</c:v>
                </c:pt>
                <c:pt idx="18">
                  <c:v>218</c:v>
                </c:pt>
                <c:pt idx="19">
                  <c:v>219</c:v>
                </c:pt>
                <c:pt idx="20">
                  <c:v>220</c:v>
                </c:pt>
                <c:pt idx="21">
                  <c:v>221</c:v>
                </c:pt>
                <c:pt idx="22">
                  <c:v>222</c:v>
                </c:pt>
                <c:pt idx="23">
                  <c:v>223</c:v>
                </c:pt>
                <c:pt idx="24">
                  <c:v>224</c:v>
                </c:pt>
                <c:pt idx="25">
                  <c:v>225</c:v>
                </c:pt>
                <c:pt idx="26">
                  <c:v>226</c:v>
                </c:pt>
                <c:pt idx="27">
                  <c:v>227</c:v>
                </c:pt>
                <c:pt idx="28">
                  <c:v>228</c:v>
                </c:pt>
                <c:pt idx="29">
                  <c:v>229</c:v>
                </c:pt>
                <c:pt idx="30">
                  <c:v>230</c:v>
                </c:pt>
                <c:pt idx="31">
                  <c:v>231</c:v>
                </c:pt>
                <c:pt idx="32">
                  <c:v>232</c:v>
                </c:pt>
                <c:pt idx="33">
                  <c:v>233</c:v>
                </c:pt>
                <c:pt idx="34">
                  <c:v>234</c:v>
                </c:pt>
                <c:pt idx="35">
                  <c:v>235</c:v>
                </c:pt>
                <c:pt idx="36">
                  <c:v>236</c:v>
                </c:pt>
                <c:pt idx="37">
                  <c:v>237</c:v>
                </c:pt>
                <c:pt idx="38">
                  <c:v>238</c:v>
                </c:pt>
                <c:pt idx="39">
                  <c:v>239</c:v>
                </c:pt>
                <c:pt idx="40">
                  <c:v>240</c:v>
                </c:pt>
                <c:pt idx="41">
                  <c:v>241</c:v>
                </c:pt>
                <c:pt idx="42">
                  <c:v>242</c:v>
                </c:pt>
                <c:pt idx="43">
                  <c:v>243</c:v>
                </c:pt>
                <c:pt idx="44">
                  <c:v>244</c:v>
                </c:pt>
                <c:pt idx="45">
                  <c:v>245</c:v>
                </c:pt>
                <c:pt idx="46">
                  <c:v>246</c:v>
                </c:pt>
                <c:pt idx="47">
                  <c:v>247</c:v>
                </c:pt>
                <c:pt idx="48">
                  <c:v>248</c:v>
                </c:pt>
                <c:pt idx="49">
                  <c:v>249</c:v>
                </c:pt>
                <c:pt idx="50">
                  <c:v>250</c:v>
                </c:pt>
                <c:pt idx="51">
                  <c:v>251</c:v>
                </c:pt>
                <c:pt idx="52">
                  <c:v>252</c:v>
                </c:pt>
                <c:pt idx="53">
                  <c:v>253</c:v>
                </c:pt>
                <c:pt idx="54">
                  <c:v>254</c:v>
                </c:pt>
                <c:pt idx="55">
                  <c:v>255</c:v>
                </c:pt>
                <c:pt idx="56">
                  <c:v>256</c:v>
                </c:pt>
                <c:pt idx="57">
                  <c:v>257</c:v>
                </c:pt>
                <c:pt idx="58">
                  <c:v>258</c:v>
                </c:pt>
                <c:pt idx="59">
                  <c:v>259</c:v>
                </c:pt>
                <c:pt idx="60">
                  <c:v>260</c:v>
                </c:pt>
                <c:pt idx="61">
                  <c:v>261</c:v>
                </c:pt>
                <c:pt idx="62">
                  <c:v>262</c:v>
                </c:pt>
                <c:pt idx="63">
                  <c:v>263</c:v>
                </c:pt>
                <c:pt idx="64">
                  <c:v>264</c:v>
                </c:pt>
                <c:pt idx="65">
                  <c:v>265</c:v>
                </c:pt>
                <c:pt idx="66">
                  <c:v>266</c:v>
                </c:pt>
                <c:pt idx="67">
                  <c:v>267</c:v>
                </c:pt>
                <c:pt idx="68">
                  <c:v>268</c:v>
                </c:pt>
                <c:pt idx="69">
                  <c:v>269</c:v>
                </c:pt>
                <c:pt idx="70">
                  <c:v>270</c:v>
                </c:pt>
                <c:pt idx="71">
                  <c:v>271</c:v>
                </c:pt>
                <c:pt idx="72">
                  <c:v>272</c:v>
                </c:pt>
                <c:pt idx="73">
                  <c:v>273</c:v>
                </c:pt>
                <c:pt idx="74">
                  <c:v>274</c:v>
                </c:pt>
                <c:pt idx="75">
                  <c:v>275</c:v>
                </c:pt>
                <c:pt idx="76">
                  <c:v>276</c:v>
                </c:pt>
                <c:pt idx="77">
                  <c:v>277</c:v>
                </c:pt>
                <c:pt idx="78">
                  <c:v>278</c:v>
                </c:pt>
                <c:pt idx="79">
                  <c:v>279</c:v>
                </c:pt>
                <c:pt idx="80">
                  <c:v>280</c:v>
                </c:pt>
                <c:pt idx="81">
                  <c:v>281</c:v>
                </c:pt>
                <c:pt idx="82">
                  <c:v>282</c:v>
                </c:pt>
                <c:pt idx="83">
                  <c:v>283</c:v>
                </c:pt>
                <c:pt idx="84">
                  <c:v>284</c:v>
                </c:pt>
                <c:pt idx="85">
                  <c:v>285</c:v>
                </c:pt>
                <c:pt idx="86">
                  <c:v>286</c:v>
                </c:pt>
                <c:pt idx="87">
                  <c:v>287</c:v>
                </c:pt>
                <c:pt idx="88">
                  <c:v>288</c:v>
                </c:pt>
                <c:pt idx="89">
                  <c:v>289</c:v>
                </c:pt>
                <c:pt idx="90">
                  <c:v>290</c:v>
                </c:pt>
                <c:pt idx="91">
                  <c:v>291</c:v>
                </c:pt>
                <c:pt idx="92">
                  <c:v>292</c:v>
                </c:pt>
                <c:pt idx="93">
                  <c:v>293</c:v>
                </c:pt>
                <c:pt idx="94">
                  <c:v>294</c:v>
                </c:pt>
                <c:pt idx="95">
                  <c:v>295</c:v>
                </c:pt>
                <c:pt idx="96">
                  <c:v>296</c:v>
                </c:pt>
                <c:pt idx="97">
                  <c:v>297</c:v>
                </c:pt>
                <c:pt idx="98">
                  <c:v>298</c:v>
                </c:pt>
                <c:pt idx="99">
                  <c:v>299</c:v>
                </c:pt>
                <c:pt idx="100">
                  <c:v>300</c:v>
                </c:pt>
                <c:pt idx="101">
                  <c:v>301</c:v>
                </c:pt>
                <c:pt idx="102">
                  <c:v>302</c:v>
                </c:pt>
                <c:pt idx="103">
                  <c:v>303</c:v>
                </c:pt>
                <c:pt idx="104">
                  <c:v>304</c:v>
                </c:pt>
                <c:pt idx="105">
                  <c:v>305</c:v>
                </c:pt>
                <c:pt idx="106">
                  <c:v>306</c:v>
                </c:pt>
                <c:pt idx="107">
                  <c:v>307</c:v>
                </c:pt>
                <c:pt idx="108">
                  <c:v>308</c:v>
                </c:pt>
                <c:pt idx="109">
                  <c:v>309</c:v>
                </c:pt>
                <c:pt idx="110">
                  <c:v>310</c:v>
                </c:pt>
                <c:pt idx="111">
                  <c:v>311</c:v>
                </c:pt>
                <c:pt idx="112">
                  <c:v>312</c:v>
                </c:pt>
                <c:pt idx="113">
                  <c:v>313</c:v>
                </c:pt>
                <c:pt idx="114">
                  <c:v>314</c:v>
                </c:pt>
                <c:pt idx="115">
                  <c:v>315</c:v>
                </c:pt>
                <c:pt idx="116">
                  <c:v>316</c:v>
                </c:pt>
                <c:pt idx="117">
                  <c:v>317</c:v>
                </c:pt>
                <c:pt idx="118">
                  <c:v>318</c:v>
                </c:pt>
                <c:pt idx="119">
                  <c:v>319</c:v>
                </c:pt>
                <c:pt idx="120">
                  <c:v>320</c:v>
                </c:pt>
                <c:pt idx="121">
                  <c:v>321</c:v>
                </c:pt>
                <c:pt idx="122">
                  <c:v>322</c:v>
                </c:pt>
                <c:pt idx="123">
                  <c:v>323</c:v>
                </c:pt>
                <c:pt idx="124">
                  <c:v>324</c:v>
                </c:pt>
                <c:pt idx="125">
                  <c:v>325</c:v>
                </c:pt>
                <c:pt idx="126">
                  <c:v>326</c:v>
                </c:pt>
                <c:pt idx="127">
                  <c:v>327</c:v>
                </c:pt>
                <c:pt idx="128">
                  <c:v>328</c:v>
                </c:pt>
                <c:pt idx="129">
                  <c:v>329</c:v>
                </c:pt>
                <c:pt idx="130">
                  <c:v>330</c:v>
                </c:pt>
                <c:pt idx="131">
                  <c:v>331</c:v>
                </c:pt>
                <c:pt idx="132">
                  <c:v>332</c:v>
                </c:pt>
                <c:pt idx="133">
                  <c:v>333</c:v>
                </c:pt>
                <c:pt idx="134">
                  <c:v>334</c:v>
                </c:pt>
                <c:pt idx="135">
                  <c:v>335</c:v>
                </c:pt>
                <c:pt idx="136">
                  <c:v>336</c:v>
                </c:pt>
                <c:pt idx="137">
                  <c:v>337</c:v>
                </c:pt>
                <c:pt idx="138">
                  <c:v>338</c:v>
                </c:pt>
                <c:pt idx="139">
                  <c:v>339</c:v>
                </c:pt>
                <c:pt idx="140">
                  <c:v>340</c:v>
                </c:pt>
                <c:pt idx="141">
                  <c:v>341</c:v>
                </c:pt>
                <c:pt idx="142">
                  <c:v>342</c:v>
                </c:pt>
                <c:pt idx="143">
                  <c:v>343</c:v>
                </c:pt>
                <c:pt idx="144">
                  <c:v>344</c:v>
                </c:pt>
                <c:pt idx="145">
                  <c:v>345</c:v>
                </c:pt>
                <c:pt idx="146">
                  <c:v>346</c:v>
                </c:pt>
                <c:pt idx="147">
                  <c:v>347</c:v>
                </c:pt>
                <c:pt idx="148">
                  <c:v>348</c:v>
                </c:pt>
                <c:pt idx="149">
                  <c:v>349</c:v>
                </c:pt>
                <c:pt idx="150">
                  <c:v>350</c:v>
                </c:pt>
                <c:pt idx="151">
                  <c:v>351</c:v>
                </c:pt>
                <c:pt idx="152">
                  <c:v>352</c:v>
                </c:pt>
                <c:pt idx="153">
                  <c:v>353</c:v>
                </c:pt>
                <c:pt idx="154">
                  <c:v>354</c:v>
                </c:pt>
                <c:pt idx="155">
                  <c:v>355</c:v>
                </c:pt>
                <c:pt idx="156">
                  <c:v>356</c:v>
                </c:pt>
                <c:pt idx="157">
                  <c:v>357</c:v>
                </c:pt>
                <c:pt idx="158">
                  <c:v>358</c:v>
                </c:pt>
                <c:pt idx="159">
                  <c:v>359</c:v>
                </c:pt>
                <c:pt idx="160">
                  <c:v>360</c:v>
                </c:pt>
                <c:pt idx="161">
                  <c:v>361</c:v>
                </c:pt>
                <c:pt idx="162">
                  <c:v>362</c:v>
                </c:pt>
                <c:pt idx="163">
                  <c:v>363</c:v>
                </c:pt>
                <c:pt idx="164">
                  <c:v>364</c:v>
                </c:pt>
                <c:pt idx="165">
                  <c:v>365</c:v>
                </c:pt>
                <c:pt idx="166">
                  <c:v>366</c:v>
                </c:pt>
                <c:pt idx="167">
                  <c:v>367</c:v>
                </c:pt>
                <c:pt idx="168">
                  <c:v>368</c:v>
                </c:pt>
                <c:pt idx="169">
                  <c:v>369</c:v>
                </c:pt>
                <c:pt idx="170">
                  <c:v>370</c:v>
                </c:pt>
                <c:pt idx="171">
                  <c:v>371</c:v>
                </c:pt>
                <c:pt idx="172">
                  <c:v>372</c:v>
                </c:pt>
                <c:pt idx="173">
                  <c:v>373</c:v>
                </c:pt>
                <c:pt idx="174">
                  <c:v>374</c:v>
                </c:pt>
                <c:pt idx="175">
                  <c:v>375</c:v>
                </c:pt>
                <c:pt idx="176">
                  <c:v>376</c:v>
                </c:pt>
                <c:pt idx="177">
                  <c:v>377</c:v>
                </c:pt>
                <c:pt idx="178">
                  <c:v>378</c:v>
                </c:pt>
                <c:pt idx="179">
                  <c:v>379</c:v>
                </c:pt>
                <c:pt idx="180">
                  <c:v>380</c:v>
                </c:pt>
                <c:pt idx="181">
                  <c:v>381</c:v>
                </c:pt>
                <c:pt idx="182">
                  <c:v>382</c:v>
                </c:pt>
                <c:pt idx="183">
                  <c:v>383</c:v>
                </c:pt>
                <c:pt idx="184">
                  <c:v>384</c:v>
                </c:pt>
                <c:pt idx="185">
                  <c:v>385</c:v>
                </c:pt>
                <c:pt idx="186">
                  <c:v>386</c:v>
                </c:pt>
                <c:pt idx="187">
                  <c:v>387</c:v>
                </c:pt>
                <c:pt idx="188">
                  <c:v>388</c:v>
                </c:pt>
                <c:pt idx="189">
                  <c:v>389</c:v>
                </c:pt>
                <c:pt idx="190">
                  <c:v>390</c:v>
                </c:pt>
                <c:pt idx="191">
                  <c:v>391</c:v>
                </c:pt>
                <c:pt idx="192">
                  <c:v>392</c:v>
                </c:pt>
                <c:pt idx="193">
                  <c:v>393</c:v>
                </c:pt>
                <c:pt idx="194">
                  <c:v>394</c:v>
                </c:pt>
                <c:pt idx="195">
                  <c:v>395</c:v>
                </c:pt>
                <c:pt idx="196">
                  <c:v>396</c:v>
                </c:pt>
                <c:pt idx="197">
                  <c:v>397</c:v>
                </c:pt>
                <c:pt idx="198">
                  <c:v>398</c:v>
                </c:pt>
                <c:pt idx="199">
                  <c:v>399</c:v>
                </c:pt>
                <c:pt idx="200">
                  <c:v>400</c:v>
                </c:pt>
                <c:pt idx="201">
                  <c:v>401</c:v>
                </c:pt>
                <c:pt idx="202">
                  <c:v>402</c:v>
                </c:pt>
                <c:pt idx="203">
                  <c:v>403</c:v>
                </c:pt>
                <c:pt idx="204">
                  <c:v>404</c:v>
                </c:pt>
                <c:pt idx="205">
                  <c:v>405</c:v>
                </c:pt>
                <c:pt idx="206">
                  <c:v>406</c:v>
                </c:pt>
                <c:pt idx="207">
                  <c:v>407</c:v>
                </c:pt>
                <c:pt idx="208">
                  <c:v>408</c:v>
                </c:pt>
                <c:pt idx="209">
                  <c:v>409</c:v>
                </c:pt>
                <c:pt idx="210">
                  <c:v>410</c:v>
                </c:pt>
                <c:pt idx="211">
                  <c:v>411</c:v>
                </c:pt>
                <c:pt idx="212">
                  <c:v>412</c:v>
                </c:pt>
                <c:pt idx="213">
                  <c:v>413</c:v>
                </c:pt>
                <c:pt idx="214">
                  <c:v>414</c:v>
                </c:pt>
                <c:pt idx="215">
                  <c:v>415</c:v>
                </c:pt>
                <c:pt idx="216">
                  <c:v>416</c:v>
                </c:pt>
                <c:pt idx="217">
                  <c:v>417</c:v>
                </c:pt>
                <c:pt idx="218">
                  <c:v>418</c:v>
                </c:pt>
                <c:pt idx="219">
                  <c:v>419</c:v>
                </c:pt>
                <c:pt idx="220">
                  <c:v>420</c:v>
                </c:pt>
                <c:pt idx="221">
                  <c:v>421</c:v>
                </c:pt>
                <c:pt idx="222">
                  <c:v>422</c:v>
                </c:pt>
                <c:pt idx="223">
                  <c:v>423</c:v>
                </c:pt>
                <c:pt idx="224">
                  <c:v>424</c:v>
                </c:pt>
                <c:pt idx="225">
                  <c:v>425</c:v>
                </c:pt>
                <c:pt idx="226">
                  <c:v>426</c:v>
                </c:pt>
                <c:pt idx="227">
                  <c:v>427</c:v>
                </c:pt>
                <c:pt idx="228">
                  <c:v>428</c:v>
                </c:pt>
                <c:pt idx="229">
                  <c:v>429</c:v>
                </c:pt>
                <c:pt idx="230">
                  <c:v>430</c:v>
                </c:pt>
                <c:pt idx="231">
                  <c:v>431</c:v>
                </c:pt>
                <c:pt idx="232">
                  <c:v>432</c:v>
                </c:pt>
                <c:pt idx="233">
                  <c:v>433</c:v>
                </c:pt>
                <c:pt idx="234">
                  <c:v>434</c:v>
                </c:pt>
                <c:pt idx="235">
                  <c:v>435</c:v>
                </c:pt>
                <c:pt idx="236">
                  <c:v>436</c:v>
                </c:pt>
                <c:pt idx="237">
                  <c:v>437</c:v>
                </c:pt>
                <c:pt idx="238">
                  <c:v>438</c:v>
                </c:pt>
                <c:pt idx="239">
                  <c:v>439</c:v>
                </c:pt>
                <c:pt idx="240">
                  <c:v>440</c:v>
                </c:pt>
                <c:pt idx="241">
                  <c:v>441</c:v>
                </c:pt>
                <c:pt idx="242">
                  <c:v>442</c:v>
                </c:pt>
                <c:pt idx="243">
                  <c:v>443</c:v>
                </c:pt>
                <c:pt idx="244">
                  <c:v>444</c:v>
                </c:pt>
                <c:pt idx="245">
                  <c:v>445</c:v>
                </c:pt>
                <c:pt idx="246">
                  <c:v>446</c:v>
                </c:pt>
                <c:pt idx="247">
                  <c:v>447</c:v>
                </c:pt>
                <c:pt idx="248">
                  <c:v>448</c:v>
                </c:pt>
                <c:pt idx="249">
                  <c:v>449</c:v>
                </c:pt>
                <c:pt idx="250">
                  <c:v>450</c:v>
                </c:pt>
                <c:pt idx="251">
                  <c:v>451</c:v>
                </c:pt>
                <c:pt idx="252">
                  <c:v>452</c:v>
                </c:pt>
                <c:pt idx="253">
                  <c:v>453</c:v>
                </c:pt>
                <c:pt idx="254">
                  <c:v>454</c:v>
                </c:pt>
                <c:pt idx="255">
                  <c:v>455</c:v>
                </c:pt>
                <c:pt idx="256">
                  <c:v>456</c:v>
                </c:pt>
                <c:pt idx="257">
                  <c:v>457</c:v>
                </c:pt>
                <c:pt idx="258">
                  <c:v>458</c:v>
                </c:pt>
                <c:pt idx="259">
                  <c:v>459</c:v>
                </c:pt>
                <c:pt idx="260">
                  <c:v>460</c:v>
                </c:pt>
                <c:pt idx="261">
                  <c:v>461</c:v>
                </c:pt>
                <c:pt idx="262">
                  <c:v>462</c:v>
                </c:pt>
                <c:pt idx="263">
                  <c:v>463</c:v>
                </c:pt>
                <c:pt idx="264">
                  <c:v>464</c:v>
                </c:pt>
                <c:pt idx="265">
                  <c:v>465</c:v>
                </c:pt>
                <c:pt idx="266">
                  <c:v>466</c:v>
                </c:pt>
                <c:pt idx="267">
                  <c:v>467</c:v>
                </c:pt>
                <c:pt idx="268">
                  <c:v>468</c:v>
                </c:pt>
                <c:pt idx="269">
                  <c:v>469</c:v>
                </c:pt>
                <c:pt idx="270">
                  <c:v>470</c:v>
                </c:pt>
                <c:pt idx="271">
                  <c:v>471</c:v>
                </c:pt>
                <c:pt idx="272">
                  <c:v>472</c:v>
                </c:pt>
                <c:pt idx="273">
                  <c:v>473</c:v>
                </c:pt>
                <c:pt idx="274">
                  <c:v>474</c:v>
                </c:pt>
                <c:pt idx="275">
                  <c:v>475</c:v>
                </c:pt>
                <c:pt idx="276">
                  <c:v>476</c:v>
                </c:pt>
                <c:pt idx="277">
                  <c:v>477</c:v>
                </c:pt>
                <c:pt idx="278">
                  <c:v>478</c:v>
                </c:pt>
                <c:pt idx="279">
                  <c:v>479</c:v>
                </c:pt>
                <c:pt idx="280">
                  <c:v>480</c:v>
                </c:pt>
                <c:pt idx="281">
                  <c:v>481</c:v>
                </c:pt>
                <c:pt idx="282">
                  <c:v>482</c:v>
                </c:pt>
                <c:pt idx="283">
                  <c:v>483</c:v>
                </c:pt>
                <c:pt idx="284">
                  <c:v>484</c:v>
                </c:pt>
                <c:pt idx="285">
                  <c:v>485</c:v>
                </c:pt>
                <c:pt idx="286">
                  <c:v>486</c:v>
                </c:pt>
                <c:pt idx="287">
                  <c:v>487</c:v>
                </c:pt>
                <c:pt idx="288">
                  <c:v>488</c:v>
                </c:pt>
                <c:pt idx="289">
                  <c:v>489</c:v>
                </c:pt>
                <c:pt idx="290">
                  <c:v>490</c:v>
                </c:pt>
                <c:pt idx="291">
                  <c:v>491</c:v>
                </c:pt>
                <c:pt idx="292">
                  <c:v>492</c:v>
                </c:pt>
                <c:pt idx="293">
                  <c:v>493</c:v>
                </c:pt>
                <c:pt idx="294">
                  <c:v>494</c:v>
                </c:pt>
                <c:pt idx="295">
                  <c:v>495</c:v>
                </c:pt>
                <c:pt idx="296">
                  <c:v>496</c:v>
                </c:pt>
                <c:pt idx="297">
                  <c:v>497</c:v>
                </c:pt>
                <c:pt idx="298">
                  <c:v>498</c:v>
                </c:pt>
                <c:pt idx="299">
                  <c:v>499</c:v>
                </c:pt>
                <c:pt idx="300">
                  <c:v>500</c:v>
                </c:pt>
                <c:pt idx="301">
                  <c:v>501</c:v>
                </c:pt>
                <c:pt idx="302">
                  <c:v>502</c:v>
                </c:pt>
                <c:pt idx="303">
                  <c:v>503</c:v>
                </c:pt>
                <c:pt idx="304">
                  <c:v>504</c:v>
                </c:pt>
                <c:pt idx="305">
                  <c:v>505</c:v>
                </c:pt>
                <c:pt idx="306">
                  <c:v>506</c:v>
                </c:pt>
                <c:pt idx="307">
                  <c:v>507</c:v>
                </c:pt>
                <c:pt idx="308">
                  <c:v>508</c:v>
                </c:pt>
                <c:pt idx="309">
                  <c:v>509</c:v>
                </c:pt>
                <c:pt idx="310">
                  <c:v>510</c:v>
                </c:pt>
                <c:pt idx="311">
                  <c:v>511</c:v>
                </c:pt>
                <c:pt idx="312">
                  <c:v>512</c:v>
                </c:pt>
                <c:pt idx="313">
                  <c:v>513</c:v>
                </c:pt>
                <c:pt idx="314">
                  <c:v>514</c:v>
                </c:pt>
                <c:pt idx="315">
                  <c:v>515</c:v>
                </c:pt>
                <c:pt idx="316">
                  <c:v>516</c:v>
                </c:pt>
                <c:pt idx="317">
                  <c:v>517</c:v>
                </c:pt>
                <c:pt idx="318">
                  <c:v>518</c:v>
                </c:pt>
                <c:pt idx="319">
                  <c:v>519</c:v>
                </c:pt>
                <c:pt idx="320">
                  <c:v>520</c:v>
                </c:pt>
                <c:pt idx="321">
                  <c:v>521</c:v>
                </c:pt>
                <c:pt idx="322">
                  <c:v>522</c:v>
                </c:pt>
                <c:pt idx="323">
                  <c:v>523</c:v>
                </c:pt>
                <c:pt idx="324">
                  <c:v>524</c:v>
                </c:pt>
                <c:pt idx="325">
                  <c:v>525</c:v>
                </c:pt>
                <c:pt idx="326">
                  <c:v>526</c:v>
                </c:pt>
                <c:pt idx="327">
                  <c:v>527</c:v>
                </c:pt>
                <c:pt idx="328">
                  <c:v>528</c:v>
                </c:pt>
                <c:pt idx="329">
                  <c:v>529</c:v>
                </c:pt>
                <c:pt idx="330">
                  <c:v>530</c:v>
                </c:pt>
                <c:pt idx="331">
                  <c:v>531</c:v>
                </c:pt>
                <c:pt idx="332">
                  <c:v>532</c:v>
                </c:pt>
                <c:pt idx="333">
                  <c:v>533</c:v>
                </c:pt>
                <c:pt idx="334">
                  <c:v>534</c:v>
                </c:pt>
                <c:pt idx="335">
                  <c:v>535</c:v>
                </c:pt>
                <c:pt idx="336">
                  <c:v>536</c:v>
                </c:pt>
                <c:pt idx="337">
                  <c:v>537</c:v>
                </c:pt>
                <c:pt idx="338">
                  <c:v>538</c:v>
                </c:pt>
                <c:pt idx="339">
                  <c:v>539</c:v>
                </c:pt>
                <c:pt idx="340">
                  <c:v>540</c:v>
                </c:pt>
                <c:pt idx="341">
                  <c:v>541</c:v>
                </c:pt>
                <c:pt idx="342">
                  <c:v>542</c:v>
                </c:pt>
                <c:pt idx="343">
                  <c:v>543</c:v>
                </c:pt>
                <c:pt idx="344">
                  <c:v>544</c:v>
                </c:pt>
                <c:pt idx="345">
                  <c:v>545</c:v>
                </c:pt>
                <c:pt idx="346">
                  <c:v>546</c:v>
                </c:pt>
                <c:pt idx="347">
                  <c:v>547</c:v>
                </c:pt>
                <c:pt idx="348">
                  <c:v>548</c:v>
                </c:pt>
                <c:pt idx="349">
                  <c:v>549</c:v>
                </c:pt>
                <c:pt idx="350">
                  <c:v>550</c:v>
                </c:pt>
                <c:pt idx="351">
                  <c:v>551</c:v>
                </c:pt>
                <c:pt idx="352">
                  <c:v>552</c:v>
                </c:pt>
                <c:pt idx="353">
                  <c:v>553</c:v>
                </c:pt>
                <c:pt idx="354">
                  <c:v>554</c:v>
                </c:pt>
                <c:pt idx="355">
                  <c:v>555</c:v>
                </c:pt>
                <c:pt idx="356">
                  <c:v>556</c:v>
                </c:pt>
                <c:pt idx="357">
                  <c:v>557</c:v>
                </c:pt>
                <c:pt idx="358">
                  <c:v>558</c:v>
                </c:pt>
                <c:pt idx="359">
                  <c:v>559</c:v>
                </c:pt>
                <c:pt idx="360">
                  <c:v>560</c:v>
                </c:pt>
                <c:pt idx="361">
                  <c:v>561</c:v>
                </c:pt>
                <c:pt idx="362">
                  <c:v>562</c:v>
                </c:pt>
                <c:pt idx="363">
                  <c:v>563</c:v>
                </c:pt>
                <c:pt idx="364">
                  <c:v>564</c:v>
                </c:pt>
                <c:pt idx="365">
                  <c:v>565</c:v>
                </c:pt>
                <c:pt idx="366">
                  <c:v>566</c:v>
                </c:pt>
                <c:pt idx="367">
                  <c:v>567</c:v>
                </c:pt>
                <c:pt idx="368">
                  <c:v>568</c:v>
                </c:pt>
                <c:pt idx="369">
                  <c:v>569</c:v>
                </c:pt>
                <c:pt idx="370">
                  <c:v>570</c:v>
                </c:pt>
                <c:pt idx="371">
                  <c:v>571</c:v>
                </c:pt>
                <c:pt idx="372">
                  <c:v>572</c:v>
                </c:pt>
                <c:pt idx="373">
                  <c:v>573</c:v>
                </c:pt>
                <c:pt idx="374">
                  <c:v>574</c:v>
                </c:pt>
                <c:pt idx="375">
                  <c:v>575</c:v>
                </c:pt>
                <c:pt idx="376">
                  <c:v>576</c:v>
                </c:pt>
                <c:pt idx="377">
                  <c:v>577</c:v>
                </c:pt>
                <c:pt idx="378">
                  <c:v>578</c:v>
                </c:pt>
                <c:pt idx="379">
                  <c:v>579</c:v>
                </c:pt>
                <c:pt idx="380">
                  <c:v>580</c:v>
                </c:pt>
                <c:pt idx="381">
                  <c:v>581</c:v>
                </c:pt>
                <c:pt idx="382">
                  <c:v>582</c:v>
                </c:pt>
                <c:pt idx="383">
                  <c:v>583</c:v>
                </c:pt>
                <c:pt idx="384">
                  <c:v>584</c:v>
                </c:pt>
                <c:pt idx="385">
                  <c:v>585</c:v>
                </c:pt>
                <c:pt idx="386">
                  <c:v>586</c:v>
                </c:pt>
                <c:pt idx="387">
                  <c:v>587</c:v>
                </c:pt>
                <c:pt idx="388">
                  <c:v>588</c:v>
                </c:pt>
                <c:pt idx="389">
                  <c:v>589</c:v>
                </c:pt>
                <c:pt idx="390">
                  <c:v>590</c:v>
                </c:pt>
                <c:pt idx="391">
                  <c:v>591</c:v>
                </c:pt>
                <c:pt idx="392">
                  <c:v>592</c:v>
                </c:pt>
                <c:pt idx="393">
                  <c:v>593</c:v>
                </c:pt>
                <c:pt idx="394">
                  <c:v>594</c:v>
                </c:pt>
                <c:pt idx="395">
                  <c:v>595</c:v>
                </c:pt>
                <c:pt idx="396">
                  <c:v>596</c:v>
                </c:pt>
                <c:pt idx="397">
                  <c:v>597</c:v>
                </c:pt>
                <c:pt idx="398">
                  <c:v>598</c:v>
                </c:pt>
                <c:pt idx="399">
                  <c:v>599</c:v>
                </c:pt>
                <c:pt idx="400">
                  <c:v>600</c:v>
                </c:pt>
                <c:pt idx="401">
                  <c:v>601</c:v>
                </c:pt>
                <c:pt idx="402">
                  <c:v>602</c:v>
                </c:pt>
                <c:pt idx="403">
                  <c:v>603</c:v>
                </c:pt>
                <c:pt idx="404">
                  <c:v>604</c:v>
                </c:pt>
                <c:pt idx="405">
                  <c:v>605</c:v>
                </c:pt>
                <c:pt idx="406">
                  <c:v>606</c:v>
                </c:pt>
                <c:pt idx="407">
                  <c:v>607</c:v>
                </c:pt>
                <c:pt idx="408">
                  <c:v>608</c:v>
                </c:pt>
                <c:pt idx="409">
                  <c:v>609</c:v>
                </c:pt>
                <c:pt idx="410">
                  <c:v>610</c:v>
                </c:pt>
                <c:pt idx="411">
                  <c:v>611</c:v>
                </c:pt>
                <c:pt idx="412">
                  <c:v>612</c:v>
                </c:pt>
                <c:pt idx="413">
                  <c:v>613</c:v>
                </c:pt>
                <c:pt idx="414">
                  <c:v>614</c:v>
                </c:pt>
                <c:pt idx="415">
                  <c:v>615</c:v>
                </c:pt>
                <c:pt idx="416">
                  <c:v>616</c:v>
                </c:pt>
                <c:pt idx="417">
                  <c:v>617</c:v>
                </c:pt>
                <c:pt idx="418">
                  <c:v>618</c:v>
                </c:pt>
                <c:pt idx="419">
                  <c:v>619</c:v>
                </c:pt>
                <c:pt idx="420">
                  <c:v>620</c:v>
                </c:pt>
                <c:pt idx="421">
                  <c:v>621</c:v>
                </c:pt>
                <c:pt idx="422">
                  <c:v>622</c:v>
                </c:pt>
                <c:pt idx="423">
                  <c:v>623</c:v>
                </c:pt>
                <c:pt idx="424">
                  <c:v>624</c:v>
                </c:pt>
                <c:pt idx="425">
                  <c:v>625</c:v>
                </c:pt>
                <c:pt idx="426">
                  <c:v>626</c:v>
                </c:pt>
                <c:pt idx="427">
                  <c:v>627</c:v>
                </c:pt>
                <c:pt idx="428">
                  <c:v>628</c:v>
                </c:pt>
                <c:pt idx="429">
                  <c:v>629</c:v>
                </c:pt>
                <c:pt idx="430">
                  <c:v>630</c:v>
                </c:pt>
                <c:pt idx="431">
                  <c:v>631</c:v>
                </c:pt>
                <c:pt idx="432">
                  <c:v>632</c:v>
                </c:pt>
                <c:pt idx="433">
                  <c:v>633</c:v>
                </c:pt>
                <c:pt idx="434">
                  <c:v>634</c:v>
                </c:pt>
                <c:pt idx="435">
                  <c:v>635</c:v>
                </c:pt>
                <c:pt idx="436">
                  <c:v>636</c:v>
                </c:pt>
                <c:pt idx="437">
                  <c:v>637</c:v>
                </c:pt>
                <c:pt idx="438">
                  <c:v>638</c:v>
                </c:pt>
                <c:pt idx="439">
                  <c:v>639</c:v>
                </c:pt>
                <c:pt idx="440">
                  <c:v>640</c:v>
                </c:pt>
                <c:pt idx="441">
                  <c:v>641</c:v>
                </c:pt>
                <c:pt idx="442">
                  <c:v>642</c:v>
                </c:pt>
                <c:pt idx="443">
                  <c:v>643</c:v>
                </c:pt>
                <c:pt idx="444">
                  <c:v>644</c:v>
                </c:pt>
                <c:pt idx="445">
                  <c:v>645</c:v>
                </c:pt>
                <c:pt idx="446">
                  <c:v>646</c:v>
                </c:pt>
                <c:pt idx="447">
                  <c:v>647</c:v>
                </c:pt>
                <c:pt idx="448">
                  <c:v>648</c:v>
                </c:pt>
                <c:pt idx="449">
                  <c:v>649</c:v>
                </c:pt>
                <c:pt idx="450">
                  <c:v>650</c:v>
                </c:pt>
                <c:pt idx="451">
                  <c:v>651</c:v>
                </c:pt>
                <c:pt idx="452">
                  <c:v>652</c:v>
                </c:pt>
                <c:pt idx="453">
                  <c:v>653</c:v>
                </c:pt>
                <c:pt idx="454">
                  <c:v>654</c:v>
                </c:pt>
                <c:pt idx="455">
                  <c:v>655</c:v>
                </c:pt>
                <c:pt idx="456">
                  <c:v>656</c:v>
                </c:pt>
                <c:pt idx="457">
                  <c:v>657</c:v>
                </c:pt>
                <c:pt idx="458">
                  <c:v>658</c:v>
                </c:pt>
                <c:pt idx="459">
                  <c:v>659</c:v>
                </c:pt>
                <c:pt idx="460">
                  <c:v>660</c:v>
                </c:pt>
                <c:pt idx="461">
                  <c:v>661</c:v>
                </c:pt>
                <c:pt idx="462">
                  <c:v>662</c:v>
                </c:pt>
                <c:pt idx="463">
                  <c:v>663</c:v>
                </c:pt>
                <c:pt idx="464">
                  <c:v>664</c:v>
                </c:pt>
                <c:pt idx="465">
                  <c:v>665</c:v>
                </c:pt>
                <c:pt idx="466">
                  <c:v>666</c:v>
                </c:pt>
                <c:pt idx="467">
                  <c:v>667</c:v>
                </c:pt>
                <c:pt idx="468">
                  <c:v>668</c:v>
                </c:pt>
                <c:pt idx="469">
                  <c:v>669</c:v>
                </c:pt>
                <c:pt idx="470">
                  <c:v>670</c:v>
                </c:pt>
                <c:pt idx="471">
                  <c:v>671</c:v>
                </c:pt>
                <c:pt idx="472">
                  <c:v>672</c:v>
                </c:pt>
                <c:pt idx="473">
                  <c:v>673</c:v>
                </c:pt>
                <c:pt idx="474">
                  <c:v>674</c:v>
                </c:pt>
                <c:pt idx="475">
                  <c:v>675</c:v>
                </c:pt>
                <c:pt idx="476">
                  <c:v>676</c:v>
                </c:pt>
                <c:pt idx="477">
                  <c:v>677</c:v>
                </c:pt>
                <c:pt idx="478">
                  <c:v>678</c:v>
                </c:pt>
                <c:pt idx="479">
                  <c:v>679</c:v>
                </c:pt>
                <c:pt idx="480">
                  <c:v>680</c:v>
                </c:pt>
                <c:pt idx="481">
                  <c:v>681</c:v>
                </c:pt>
                <c:pt idx="482">
                  <c:v>682</c:v>
                </c:pt>
                <c:pt idx="483">
                  <c:v>683</c:v>
                </c:pt>
                <c:pt idx="484">
                  <c:v>684</c:v>
                </c:pt>
                <c:pt idx="485">
                  <c:v>685</c:v>
                </c:pt>
                <c:pt idx="486">
                  <c:v>686</c:v>
                </c:pt>
                <c:pt idx="487">
                  <c:v>687</c:v>
                </c:pt>
                <c:pt idx="488">
                  <c:v>688</c:v>
                </c:pt>
                <c:pt idx="489">
                  <c:v>689</c:v>
                </c:pt>
                <c:pt idx="490">
                  <c:v>690</c:v>
                </c:pt>
                <c:pt idx="491">
                  <c:v>691</c:v>
                </c:pt>
                <c:pt idx="492">
                  <c:v>692</c:v>
                </c:pt>
                <c:pt idx="493">
                  <c:v>693</c:v>
                </c:pt>
                <c:pt idx="494">
                  <c:v>694</c:v>
                </c:pt>
                <c:pt idx="495">
                  <c:v>695</c:v>
                </c:pt>
                <c:pt idx="496">
                  <c:v>696</c:v>
                </c:pt>
                <c:pt idx="497">
                  <c:v>697</c:v>
                </c:pt>
                <c:pt idx="498">
                  <c:v>698</c:v>
                </c:pt>
                <c:pt idx="499">
                  <c:v>699</c:v>
                </c:pt>
                <c:pt idx="500">
                  <c:v>700</c:v>
                </c:pt>
                <c:pt idx="501">
                  <c:v>701</c:v>
                </c:pt>
                <c:pt idx="502">
                  <c:v>702</c:v>
                </c:pt>
                <c:pt idx="503">
                  <c:v>703</c:v>
                </c:pt>
                <c:pt idx="504">
                  <c:v>704</c:v>
                </c:pt>
                <c:pt idx="505">
                  <c:v>705</c:v>
                </c:pt>
                <c:pt idx="506">
                  <c:v>706</c:v>
                </c:pt>
                <c:pt idx="507">
                  <c:v>707</c:v>
                </c:pt>
                <c:pt idx="508">
                  <c:v>708</c:v>
                </c:pt>
                <c:pt idx="509">
                  <c:v>709</c:v>
                </c:pt>
                <c:pt idx="510">
                  <c:v>710</c:v>
                </c:pt>
                <c:pt idx="511">
                  <c:v>711</c:v>
                </c:pt>
                <c:pt idx="512">
                  <c:v>712</c:v>
                </c:pt>
                <c:pt idx="513">
                  <c:v>713</c:v>
                </c:pt>
                <c:pt idx="514">
                  <c:v>714</c:v>
                </c:pt>
                <c:pt idx="515">
                  <c:v>715</c:v>
                </c:pt>
                <c:pt idx="516">
                  <c:v>716</c:v>
                </c:pt>
                <c:pt idx="517">
                  <c:v>717</c:v>
                </c:pt>
                <c:pt idx="518">
                  <c:v>718</c:v>
                </c:pt>
                <c:pt idx="519">
                  <c:v>719</c:v>
                </c:pt>
                <c:pt idx="520">
                  <c:v>720</c:v>
                </c:pt>
                <c:pt idx="521">
                  <c:v>721</c:v>
                </c:pt>
                <c:pt idx="522">
                  <c:v>722</c:v>
                </c:pt>
                <c:pt idx="523">
                  <c:v>723</c:v>
                </c:pt>
                <c:pt idx="524">
                  <c:v>724</c:v>
                </c:pt>
                <c:pt idx="525">
                  <c:v>725</c:v>
                </c:pt>
                <c:pt idx="526">
                  <c:v>726</c:v>
                </c:pt>
                <c:pt idx="527">
                  <c:v>727</c:v>
                </c:pt>
                <c:pt idx="528">
                  <c:v>728</c:v>
                </c:pt>
                <c:pt idx="529">
                  <c:v>729</c:v>
                </c:pt>
                <c:pt idx="530">
                  <c:v>730</c:v>
                </c:pt>
                <c:pt idx="531">
                  <c:v>731</c:v>
                </c:pt>
                <c:pt idx="532">
                  <c:v>732</c:v>
                </c:pt>
                <c:pt idx="533">
                  <c:v>733</c:v>
                </c:pt>
                <c:pt idx="534">
                  <c:v>734</c:v>
                </c:pt>
                <c:pt idx="535">
                  <c:v>735</c:v>
                </c:pt>
                <c:pt idx="536">
                  <c:v>736</c:v>
                </c:pt>
                <c:pt idx="537">
                  <c:v>737</c:v>
                </c:pt>
                <c:pt idx="538">
                  <c:v>738</c:v>
                </c:pt>
                <c:pt idx="539">
                  <c:v>739</c:v>
                </c:pt>
                <c:pt idx="540">
                  <c:v>740</c:v>
                </c:pt>
                <c:pt idx="541">
                  <c:v>741</c:v>
                </c:pt>
                <c:pt idx="542">
                  <c:v>742</c:v>
                </c:pt>
                <c:pt idx="543">
                  <c:v>743</c:v>
                </c:pt>
                <c:pt idx="544">
                  <c:v>744</c:v>
                </c:pt>
                <c:pt idx="545">
                  <c:v>745</c:v>
                </c:pt>
                <c:pt idx="546">
                  <c:v>746</c:v>
                </c:pt>
                <c:pt idx="547">
                  <c:v>747</c:v>
                </c:pt>
                <c:pt idx="548">
                  <c:v>748</c:v>
                </c:pt>
                <c:pt idx="549">
                  <c:v>749</c:v>
                </c:pt>
                <c:pt idx="550">
                  <c:v>750</c:v>
                </c:pt>
                <c:pt idx="551">
                  <c:v>751</c:v>
                </c:pt>
                <c:pt idx="552">
                  <c:v>752</c:v>
                </c:pt>
                <c:pt idx="553">
                  <c:v>753</c:v>
                </c:pt>
                <c:pt idx="554">
                  <c:v>754</c:v>
                </c:pt>
                <c:pt idx="555">
                  <c:v>755</c:v>
                </c:pt>
                <c:pt idx="556">
                  <c:v>756</c:v>
                </c:pt>
                <c:pt idx="557">
                  <c:v>757</c:v>
                </c:pt>
                <c:pt idx="558">
                  <c:v>758</c:v>
                </c:pt>
                <c:pt idx="559">
                  <c:v>759</c:v>
                </c:pt>
                <c:pt idx="560">
                  <c:v>760</c:v>
                </c:pt>
                <c:pt idx="561">
                  <c:v>761</c:v>
                </c:pt>
                <c:pt idx="562">
                  <c:v>762</c:v>
                </c:pt>
                <c:pt idx="563">
                  <c:v>763</c:v>
                </c:pt>
                <c:pt idx="564">
                  <c:v>764</c:v>
                </c:pt>
                <c:pt idx="565">
                  <c:v>765</c:v>
                </c:pt>
                <c:pt idx="566">
                  <c:v>766</c:v>
                </c:pt>
                <c:pt idx="567">
                  <c:v>767</c:v>
                </c:pt>
                <c:pt idx="568">
                  <c:v>768</c:v>
                </c:pt>
                <c:pt idx="569">
                  <c:v>769</c:v>
                </c:pt>
                <c:pt idx="570">
                  <c:v>770</c:v>
                </c:pt>
                <c:pt idx="571">
                  <c:v>771</c:v>
                </c:pt>
                <c:pt idx="572">
                  <c:v>772</c:v>
                </c:pt>
                <c:pt idx="573">
                  <c:v>773</c:v>
                </c:pt>
                <c:pt idx="574">
                  <c:v>774</c:v>
                </c:pt>
                <c:pt idx="575">
                  <c:v>775</c:v>
                </c:pt>
                <c:pt idx="576">
                  <c:v>776</c:v>
                </c:pt>
                <c:pt idx="577">
                  <c:v>777</c:v>
                </c:pt>
                <c:pt idx="578">
                  <c:v>778</c:v>
                </c:pt>
                <c:pt idx="579">
                  <c:v>779</c:v>
                </c:pt>
                <c:pt idx="580">
                  <c:v>780</c:v>
                </c:pt>
                <c:pt idx="581">
                  <c:v>781</c:v>
                </c:pt>
                <c:pt idx="582">
                  <c:v>782</c:v>
                </c:pt>
                <c:pt idx="583">
                  <c:v>783</c:v>
                </c:pt>
                <c:pt idx="584">
                  <c:v>784</c:v>
                </c:pt>
                <c:pt idx="585">
                  <c:v>785</c:v>
                </c:pt>
                <c:pt idx="586">
                  <c:v>786</c:v>
                </c:pt>
                <c:pt idx="587">
                  <c:v>787</c:v>
                </c:pt>
                <c:pt idx="588">
                  <c:v>788</c:v>
                </c:pt>
                <c:pt idx="589">
                  <c:v>789</c:v>
                </c:pt>
                <c:pt idx="590">
                  <c:v>790</c:v>
                </c:pt>
                <c:pt idx="591">
                  <c:v>791</c:v>
                </c:pt>
                <c:pt idx="592">
                  <c:v>792</c:v>
                </c:pt>
                <c:pt idx="593">
                  <c:v>793</c:v>
                </c:pt>
                <c:pt idx="594">
                  <c:v>794</c:v>
                </c:pt>
                <c:pt idx="595">
                  <c:v>795</c:v>
                </c:pt>
                <c:pt idx="596">
                  <c:v>796</c:v>
                </c:pt>
                <c:pt idx="597">
                  <c:v>797</c:v>
                </c:pt>
                <c:pt idx="598">
                  <c:v>798</c:v>
                </c:pt>
                <c:pt idx="599">
                  <c:v>799</c:v>
                </c:pt>
                <c:pt idx="600">
                  <c:v>800</c:v>
                </c:pt>
              </c:numCache>
            </c:numRef>
          </c:xVal>
          <c:yVal>
            <c:numRef>
              <c:f>Sheet1!$B$1:$B$725</c:f>
              <c:numCache>
                <c:formatCode>General</c:formatCode>
                <c:ptCount val="725"/>
                <c:pt idx="0">
                  <c:v>1.3434</c:v>
                </c:pt>
                <c:pt idx="1">
                  <c:v>1.333</c:v>
                </c:pt>
                <c:pt idx="2">
                  <c:v>1.326</c:v>
                </c:pt>
                <c:pt idx="3">
                  <c:v>1.3214</c:v>
                </c:pt>
                <c:pt idx="4">
                  <c:v>1.3178</c:v>
                </c:pt>
                <c:pt idx="5">
                  <c:v>1.3172</c:v>
                </c:pt>
                <c:pt idx="6">
                  <c:v>1.3161</c:v>
                </c:pt>
                <c:pt idx="7">
                  <c:v>1.3169</c:v>
                </c:pt>
                <c:pt idx="8">
                  <c:v>1.316</c:v>
                </c:pt>
                <c:pt idx="9">
                  <c:v>1.3172</c:v>
                </c:pt>
                <c:pt idx="10">
                  <c:v>1.3182</c:v>
                </c:pt>
                <c:pt idx="11">
                  <c:v>1.3196</c:v>
                </c:pt>
                <c:pt idx="12">
                  <c:v>1.3201</c:v>
                </c:pt>
                <c:pt idx="13">
                  <c:v>1.3199</c:v>
                </c:pt>
                <c:pt idx="14">
                  <c:v>1.3218</c:v>
                </c:pt>
                <c:pt idx="15">
                  <c:v>1.3228</c:v>
                </c:pt>
                <c:pt idx="16">
                  <c:v>1.3229</c:v>
                </c:pt>
                <c:pt idx="17">
                  <c:v>1.3232</c:v>
                </c:pt>
                <c:pt idx="18">
                  <c:v>1.3232</c:v>
                </c:pt>
                <c:pt idx="19">
                  <c:v>1.3235</c:v>
                </c:pt>
                <c:pt idx="20">
                  <c:v>1.3236</c:v>
                </c:pt>
                <c:pt idx="21">
                  <c:v>1.3233</c:v>
                </c:pt>
                <c:pt idx="22">
                  <c:v>1.3235</c:v>
                </c:pt>
                <c:pt idx="23">
                  <c:v>1.3239</c:v>
                </c:pt>
                <c:pt idx="24">
                  <c:v>1.3229</c:v>
                </c:pt>
                <c:pt idx="25">
                  <c:v>1.3225</c:v>
                </c:pt>
                <c:pt idx="26">
                  <c:v>1.3233</c:v>
                </c:pt>
                <c:pt idx="27">
                  <c:v>1.3238</c:v>
                </c:pt>
                <c:pt idx="28">
                  <c:v>1.3235</c:v>
                </c:pt>
                <c:pt idx="29">
                  <c:v>1.3243</c:v>
                </c:pt>
                <c:pt idx="30">
                  <c:v>1.3252</c:v>
                </c:pt>
                <c:pt idx="31">
                  <c:v>1.3261</c:v>
                </c:pt>
                <c:pt idx="32">
                  <c:v>1.3275</c:v>
                </c:pt>
                <c:pt idx="33">
                  <c:v>1.3283</c:v>
                </c:pt>
                <c:pt idx="34">
                  <c:v>1.3299</c:v>
                </c:pt>
                <c:pt idx="35">
                  <c:v>1.3312</c:v>
                </c:pt>
                <c:pt idx="36">
                  <c:v>1.3334</c:v>
                </c:pt>
                <c:pt idx="37">
                  <c:v>1.3358</c:v>
                </c:pt>
                <c:pt idx="38">
                  <c:v>1.3374</c:v>
                </c:pt>
                <c:pt idx="39">
                  <c:v>1.3404</c:v>
                </c:pt>
                <c:pt idx="40">
                  <c:v>1.3436</c:v>
                </c:pt>
                <c:pt idx="41">
                  <c:v>1.3462</c:v>
                </c:pt>
                <c:pt idx="42">
                  <c:v>1.3496</c:v>
                </c:pt>
                <c:pt idx="43">
                  <c:v>1.3527</c:v>
                </c:pt>
                <c:pt idx="44">
                  <c:v>1.355</c:v>
                </c:pt>
                <c:pt idx="45">
                  <c:v>1.3575</c:v>
                </c:pt>
                <c:pt idx="46">
                  <c:v>1.3605</c:v>
                </c:pt>
                <c:pt idx="47">
                  <c:v>1.3644</c:v>
                </c:pt>
                <c:pt idx="48">
                  <c:v>1.3681</c:v>
                </c:pt>
                <c:pt idx="49">
                  <c:v>1.3714</c:v>
                </c:pt>
                <c:pt idx="50">
                  <c:v>1.3758</c:v>
                </c:pt>
                <c:pt idx="51">
                  <c:v>1.3789</c:v>
                </c:pt>
                <c:pt idx="52">
                  <c:v>1.3835</c:v>
                </c:pt>
                <c:pt idx="53">
                  <c:v>1.387</c:v>
                </c:pt>
                <c:pt idx="54">
                  <c:v>1.3896</c:v>
                </c:pt>
                <c:pt idx="55">
                  <c:v>1.393</c:v>
                </c:pt>
                <c:pt idx="56">
                  <c:v>1.397</c:v>
                </c:pt>
                <c:pt idx="57">
                  <c:v>1.4</c:v>
                </c:pt>
                <c:pt idx="58">
                  <c:v>1.4045</c:v>
                </c:pt>
                <c:pt idx="59">
                  <c:v>1.4087</c:v>
                </c:pt>
                <c:pt idx="60">
                  <c:v>1.4127</c:v>
                </c:pt>
                <c:pt idx="61">
                  <c:v>1.415</c:v>
                </c:pt>
                <c:pt idx="62">
                  <c:v>1.4186</c:v>
                </c:pt>
                <c:pt idx="63">
                  <c:v>1.4203</c:v>
                </c:pt>
                <c:pt idx="64">
                  <c:v>1.4227</c:v>
                </c:pt>
                <c:pt idx="65">
                  <c:v>1.424</c:v>
                </c:pt>
                <c:pt idx="66">
                  <c:v>1.4261</c:v>
                </c:pt>
                <c:pt idx="67">
                  <c:v>1.4287</c:v>
                </c:pt>
                <c:pt idx="68">
                  <c:v>1.4294</c:v>
                </c:pt>
                <c:pt idx="69">
                  <c:v>1.4305</c:v>
                </c:pt>
                <c:pt idx="70">
                  <c:v>1.4311</c:v>
                </c:pt>
                <c:pt idx="71">
                  <c:v>1.4312</c:v>
                </c:pt>
                <c:pt idx="72">
                  <c:v>1.4305</c:v>
                </c:pt>
                <c:pt idx="73">
                  <c:v>1.43</c:v>
                </c:pt>
                <c:pt idx="74">
                  <c:v>1.4292</c:v>
                </c:pt>
                <c:pt idx="75">
                  <c:v>1.4265</c:v>
                </c:pt>
                <c:pt idx="76">
                  <c:v>1.425</c:v>
                </c:pt>
                <c:pt idx="77">
                  <c:v>1.4224</c:v>
                </c:pt>
                <c:pt idx="78">
                  <c:v>1.4198</c:v>
                </c:pt>
                <c:pt idx="79">
                  <c:v>1.4165</c:v>
                </c:pt>
                <c:pt idx="80">
                  <c:v>1.4122</c:v>
                </c:pt>
                <c:pt idx="81">
                  <c:v>1.4088</c:v>
                </c:pt>
                <c:pt idx="82">
                  <c:v>1.4054</c:v>
                </c:pt>
                <c:pt idx="83">
                  <c:v>1.4027</c:v>
                </c:pt>
                <c:pt idx="84">
                  <c:v>1.3991</c:v>
                </c:pt>
                <c:pt idx="85">
                  <c:v>1.3963</c:v>
                </c:pt>
                <c:pt idx="86">
                  <c:v>1.3928</c:v>
                </c:pt>
                <c:pt idx="87">
                  <c:v>1.3886</c:v>
                </c:pt>
                <c:pt idx="88">
                  <c:v>1.3847</c:v>
                </c:pt>
                <c:pt idx="89">
                  <c:v>1.3802</c:v>
                </c:pt>
                <c:pt idx="90">
                  <c:v>1.3764</c:v>
                </c:pt>
                <c:pt idx="91">
                  <c:v>1.3729</c:v>
                </c:pt>
                <c:pt idx="92">
                  <c:v>1.3688</c:v>
                </c:pt>
                <c:pt idx="93">
                  <c:v>1.3652</c:v>
                </c:pt>
                <c:pt idx="94">
                  <c:v>1.3622</c:v>
                </c:pt>
                <c:pt idx="95">
                  <c:v>1.3591</c:v>
                </c:pt>
                <c:pt idx="96">
                  <c:v>1.3546</c:v>
                </c:pt>
                <c:pt idx="97">
                  <c:v>1.3508</c:v>
                </c:pt>
                <c:pt idx="98">
                  <c:v>1.3465</c:v>
                </c:pt>
                <c:pt idx="99">
                  <c:v>1.3421</c:v>
                </c:pt>
                <c:pt idx="100">
                  <c:v>1.3374</c:v>
                </c:pt>
                <c:pt idx="101">
                  <c:v>1.3337</c:v>
                </c:pt>
                <c:pt idx="102">
                  <c:v>1.3285</c:v>
                </c:pt>
                <c:pt idx="103">
                  <c:v>1.3246</c:v>
                </c:pt>
                <c:pt idx="104">
                  <c:v>1.321</c:v>
                </c:pt>
                <c:pt idx="105">
                  <c:v>1.3182</c:v>
                </c:pt>
                <c:pt idx="106">
                  <c:v>1.313</c:v>
                </c:pt>
                <c:pt idx="107">
                  <c:v>1.3088</c:v>
                </c:pt>
                <c:pt idx="108">
                  <c:v>1.3035</c:v>
                </c:pt>
                <c:pt idx="109">
                  <c:v>1.2998</c:v>
                </c:pt>
                <c:pt idx="110">
                  <c:v>1.2949</c:v>
                </c:pt>
                <c:pt idx="111">
                  <c:v>1.289</c:v>
                </c:pt>
                <c:pt idx="112">
                  <c:v>1.2844</c:v>
                </c:pt>
                <c:pt idx="113">
                  <c:v>1.2798</c:v>
                </c:pt>
                <c:pt idx="114">
                  <c:v>1.2765</c:v>
                </c:pt>
                <c:pt idx="115">
                  <c:v>1.2718</c:v>
                </c:pt>
                <c:pt idx="116">
                  <c:v>1.2668</c:v>
                </c:pt>
                <c:pt idx="117">
                  <c:v>1.2626</c:v>
                </c:pt>
                <c:pt idx="118">
                  <c:v>1.2577</c:v>
                </c:pt>
                <c:pt idx="119">
                  <c:v>1.2529</c:v>
                </c:pt>
                <c:pt idx="120">
                  <c:v>1.2475</c:v>
                </c:pt>
                <c:pt idx="121">
                  <c:v>1.2412</c:v>
                </c:pt>
                <c:pt idx="122">
                  <c:v>1.2362</c:v>
                </c:pt>
                <c:pt idx="123">
                  <c:v>1.2322</c:v>
                </c:pt>
                <c:pt idx="124">
                  <c:v>1.2279</c:v>
                </c:pt>
                <c:pt idx="125">
                  <c:v>1.2233</c:v>
                </c:pt>
                <c:pt idx="126">
                  <c:v>1.2192</c:v>
                </c:pt>
                <c:pt idx="127">
                  <c:v>1.2141</c:v>
                </c:pt>
                <c:pt idx="128">
                  <c:v>1.2086</c:v>
                </c:pt>
                <c:pt idx="129">
                  <c:v>1.2038</c:v>
                </c:pt>
                <c:pt idx="130">
                  <c:v>1.1982</c:v>
                </c:pt>
                <c:pt idx="131">
                  <c:v>1.1933</c:v>
                </c:pt>
                <c:pt idx="132">
                  <c:v>1.189</c:v>
                </c:pt>
                <c:pt idx="133">
                  <c:v>1.1845</c:v>
                </c:pt>
                <c:pt idx="134">
                  <c:v>1.1803</c:v>
                </c:pt>
                <c:pt idx="135">
                  <c:v>1.1761</c:v>
                </c:pt>
                <c:pt idx="136">
                  <c:v>1.1721</c:v>
                </c:pt>
                <c:pt idx="137">
                  <c:v>1.1679</c:v>
                </c:pt>
                <c:pt idx="138">
                  <c:v>1.1629</c:v>
                </c:pt>
                <c:pt idx="139">
                  <c:v>1.159</c:v>
                </c:pt>
                <c:pt idx="140">
                  <c:v>1.1551</c:v>
                </c:pt>
                <c:pt idx="141">
                  <c:v>1.1513</c:v>
                </c:pt>
                <c:pt idx="142">
                  <c:v>1.1474</c:v>
                </c:pt>
                <c:pt idx="143">
                  <c:v>1.1443</c:v>
                </c:pt>
                <c:pt idx="144">
                  <c:v>1.1416</c:v>
                </c:pt>
                <c:pt idx="145">
                  <c:v>1.1396</c:v>
                </c:pt>
                <c:pt idx="146">
                  <c:v>1.1364</c:v>
                </c:pt>
                <c:pt idx="147">
                  <c:v>1.135</c:v>
                </c:pt>
                <c:pt idx="148">
                  <c:v>1.132</c:v>
                </c:pt>
                <c:pt idx="149">
                  <c:v>1.1305</c:v>
                </c:pt>
                <c:pt idx="150">
                  <c:v>1.1284</c:v>
                </c:pt>
                <c:pt idx="151">
                  <c:v>1.1279</c:v>
                </c:pt>
                <c:pt idx="152">
                  <c:v>1.1265</c:v>
                </c:pt>
                <c:pt idx="153">
                  <c:v>1.1258</c:v>
                </c:pt>
                <c:pt idx="154">
                  <c:v>1.126</c:v>
                </c:pt>
                <c:pt idx="155">
                  <c:v>1.125</c:v>
                </c:pt>
                <c:pt idx="156">
                  <c:v>1.1245</c:v>
                </c:pt>
                <c:pt idx="157">
                  <c:v>1.1245</c:v>
                </c:pt>
                <c:pt idx="158">
                  <c:v>1.1238</c:v>
                </c:pt>
                <c:pt idx="159">
                  <c:v>1.1232</c:v>
                </c:pt>
                <c:pt idx="160">
                  <c:v>1.1227</c:v>
                </c:pt>
                <c:pt idx="161">
                  <c:v>1.1215</c:v>
                </c:pt>
                <c:pt idx="162">
                  <c:v>1.1215</c:v>
                </c:pt>
                <c:pt idx="163">
                  <c:v>1.1205</c:v>
                </c:pt>
                <c:pt idx="164">
                  <c:v>1.1199</c:v>
                </c:pt>
                <c:pt idx="165">
                  <c:v>1.1197</c:v>
                </c:pt>
                <c:pt idx="166">
                  <c:v>1.1195</c:v>
                </c:pt>
                <c:pt idx="167">
                  <c:v>1.1188</c:v>
                </c:pt>
                <c:pt idx="168">
                  <c:v>1.1168</c:v>
                </c:pt>
                <c:pt idx="169">
                  <c:v>1.1164</c:v>
                </c:pt>
                <c:pt idx="170">
                  <c:v>1.1136</c:v>
                </c:pt>
                <c:pt idx="171">
                  <c:v>1.1126</c:v>
                </c:pt>
                <c:pt idx="172">
                  <c:v>1.1112</c:v>
                </c:pt>
                <c:pt idx="173">
                  <c:v>1.11</c:v>
                </c:pt>
                <c:pt idx="174">
                  <c:v>1.109</c:v>
                </c:pt>
                <c:pt idx="175">
                  <c:v>1.1079</c:v>
                </c:pt>
                <c:pt idx="176">
                  <c:v>1.1063</c:v>
                </c:pt>
                <c:pt idx="177">
                  <c:v>1.1046</c:v>
                </c:pt>
                <c:pt idx="178">
                  <c:v>1.1032</c:v>
                </c:pt>
                <c:pt idx="179">
                  <c:v>1.1012</c:v>
                </c:pt>
                <c:pt idx="180">
                  <c:v>1.0993</c:v>
                </c:pt>
                <c:pt idx="181">
                  <c:v>1.0977</c:v>
                </c:pt>
                <c:pt idx="182">
                  <c:v>1.0956</c:v>
                </c:pt>
                <c:pt idx="183">
                  <c:v>1.094</c:v>
                </c:pt>
                <c:pt idx="184">
                  <c:v>1.0926</c:v>
                </c:pt>
                <c:pt idx="185">
                  <c:v>1.0903</c:v>
                </c:pt>
                <c:pt idx="186">
                  <c:v>1.0884</c:v>
                </c:pt>
                <c:pt idx="187">
                  <c:v>1.0866</c:v>
                </c:pt>
                <c:pt idx="188">
                  <c:v>1.0848</c:v>
                </c:pt>
                <c:pt idx="189">
                  <c:v>1.0821</c:v>
                </c:pt>
                <c:pt idx="190">
                  <c:v>1.0805</c:v>
                </c:pt>
                <c:pt idx="191">
                  <c:v>1.0779</c:v>
                </c:pt>
                <c:pt idx="192">
                  <c:v>1.0755</c:v>
                </c:pt>
                <c:pt idx="193">
                  <c:v>1.074</c:v>
                </c:pt>
                <c:pt idx="194">
                  <c:v>1.0716</c:v>
                </c:pt>
                <c:pt idx="195">
                  <c:v>1.0698</c:v>
                </c:pt>
                <c:pt idx="196">
                  <c:v>1.0676</c:v>
                </c:pt>
                <c:pt idx="197">
                  <c:v>1.0652</c:v>
                </c:pt>
                <c:pt idx="198">
                  <c:v>1.0633</c:v>
                </c:pt>
                <c:pt idx="199">
                  <c:v>1.0612</c:v>
                </c:pt>
                <c:pt idx="200">
                  <c:v>1.0587</c:v>
                </c:pt>
                <c:pt idx="201">
                  <c:v>1.056</c:v>
                </c:pt>
                <c:pt idx="202">
                  <c:v>1.0543</c:v>
                </c:pt>
                <c:pt idx="203">
                  <c:v>1.0513</c:v>
                </c:pt>
                <c:pt idx="204">
                  <c:v>1.0497</c:v>
                </c:pt>
                <c:pt idx="205">
                  <c:v>1.048</c:v>
                </c:pt>
                <c:pt idx="206">
                  <c:v>1.0458</c:v>
                </c:pt>
                <c:pt idx="207">
                  <c:v>1.0437</c:v>
                </c:pt>
                <c:pt idx="208">
                  <c:v>1.0408</c:v>
                </c:pt>
                <c:pt idx="209">
                  <c:v>1.0394</c:v>
                </c:pt>
                <c:pt idx="210">
                  <c:v>1.0368</c:v>
                </c:pt>
                <c:pt idx="211">
                  <c:v>1.0344</c:v>
                </c:pt>
                <c:pt idx="212">
                  <c:v>1.0325</c:v>
                </c:pt>
                <c:pt idx="213">
                  <c:v>1.03</c:v>
                </c:pt>
                <c:pt idx="214">
                  <c:v>1.0286</c:v>
                </c:pt>
                <c:pt idx="215">
                  <c:v>1.0262</c:v>
                </c:pt>
                <c:pt idx="216">
                  <c:v>1.0243</c:v>
                </c:pt>
                <c:pt idx="217">
                  <c:v>1.0226</c:v>
                </c:pt>
                <c:pt idx="218">
                  <c:v>1.0202</c:v>
                </c:pt>
                <c:pt idx="219">
                  <c:v>1.0182</c:v>
                </c:pt>
                <c:pt idx="220">
                  <c:v>1.0162</c:v>
                </c:pt>
                <c:pt idx="221">
                  <c:v>1.0139</c:v>
                </c:pt>
                <c:pt idx="222">
                  <c:v>1.0117</c:v>
                </c:pt>
                <c:pt idx="223">
                  <c:v>1.0102</c:v>
                </c:pt>
                <c:pt idx="224">
                  <c:v>1.0083</c:v>
                </c:pt>
                <c:pt idx="225">
                  <c:v>1.0075</c:v>
                </c:pt>
                <c:pt idx="226">
                  <c:v>1.0054</c:v>
                </c:pt>
                <c:pt idx="227">
                  <c:v>1.0031</c:v>
                </c:pt>
                <c:pt idx="228">
                  <c:v>1.0017</c:v>
                </c:pt>
                <c:pt idx="229">
                  <c:v>0.9997</c:v>
                </c:pt>
                <c:pt idx="230">
                  <c:v>0.9984</c:v>
                </c:pt>
                <c:pt idx="231">
                  <c:v>0.9964</c:v>
                </c:pt>
                <c:pt idx="232">
                  <c:v>0.9948</c:v>
                </c:pt>
                <c:pt idx="233">
                  <c:v>0.9932</c:v>
                </c:pt>
                <c:pt idx="234">
                  <c:v>0.9917</c:v>
                </c:pt>
                <c:pt idx="235">
                  <c:v>0.9904</c:v>
                </c:pt>
                <c:pt idx="236">
                  <c:v>0.9888</c:v>
                </c:pt>
                <c:pt idx="237">
                  <c:v>0.9867</c:v>
                </c:pt>
                <c:pt idx="238">
                  <c:v>0.9853</c:v>
                </c:pt>
                <c:pt idx="239">
                  <c:v>0.9835</c:v>
                </c:pt>
                <c:pt idx="240">
                  <c:v>0.9822</c:v>
                </c:pt>
                <c:pt idx="241">
                  <c:v>0.9808</c:v>
                </c:pt>
                <c:pt idx="242">
                  <c:v>0.9791</c:v>
                </c:pt>
                <c:pt idx="243">
                  <c:v>0.9783</c:v>
                </c:pt>
                <c:pt idx="244">
                  <c:v>0.9766</c:v>
                </c:pt>
                <c:pt idx="245">
                  <c:v>0.9756</c:v>
                </c:pt>
                <c:pt idx="246">
                  <c:v>0.9747</c:v>
                </c:pt>
                <c:pt idx="247">
                  <c:v>0.9732</c:v>
                </c:pt>
                <c:pt idx="248">
                  <c:v>0.9723</c:v>
                </c:pt>
                <c:pt idx="249">
                  <c:v>0.971</c:v>
                </c:pt>
                <c:pt idx="250">
                  <c:v>0.9701</c:v>
                </c:pt>
                <c:pt idx="251">
                  <c:v>0.9694</c:v>
                </c:pt>
                <c:pt idx="252">
                  <c:v>0.9679</c:v>
                </c:pt>
                <c:pt idx="253">
                  <c:v>0.9679</c:v>
                </c:pt>
                <c:pt idx="254">
                  <c:v>0.9668</c:v>
                </c:pt>
                <c:pt idx="255">
                  <c:v>0.9665</c:v>
                </c:pt>
                <c:pt idx="256">
                  <c:v>0.9661</c:v>
                </c:pt>
                <c:pt idx="257">
                  <c:v>0.9651</c:v>
                </c:pt>
                <c:pt idx="258">
                  <c:v>0.9646</c:v>
                </c:pt>
                <c:pt idx="259">
                  <c:v>0.9647</c:v>
                </c:pt>
                <c:pt idx="260">
                  <c:v>0.9645</c:v>
                </c:pt>
                <c:pt idx="261">
                  <c:v>0.9644</c:v>
                </c:pt>
                <c:pt idx="262">
                  <c:v>0.9642</c:v>
                </c:pt>
                <c:pt idx="263">
                  <c:v>0.9641</c:v>
                </c:pt>
                <c:pt idx="264">
                  <c:v>0.9651</c:v>
                </c:pt>
                <c:pt idx="265">
                  <c:v>0.9651</c:v>
                </c:pt>
                <c:pt idx="266">
                  <c:v>0.9656</c:v>
                </c:pt>
                <c:pt idx="267">
                  <c:v>0.9669</c:v>
                </c:pt>
                <c:pt idx="268">
                  <c:v>0.9677</c:v>
                </c:pt>
                <c:pt idx="269">
                  <c:v>0.9689</c:v>
                </c:pt>
                <c:pt idx="270">
                  <c:v>0.9703</c:v>
                </c:pt>
                <c:pt idx="271">
                  <c:v>0.9721</c:v>
                </c:pt>
                <c:pt idx="272">
                  <c:v>0.9741</c:v>
                </c:pt>
                <c:pt idx="273">
                  <c:v>0.9762</c:v>
                </c:pt>
                <c:pt idx="274">
                  <c:v>0.9782</c:v>
                </c:pt>
                <c:pt idx="275">
                  <c:v>0.9805</c:v>
                </c:pt>
                <c:pt idx="276">
                  <c:v>0.9832</c:v>
                </c:pt>
                <c:pt idx="277">
                  <c:v>0.9868</c:v>
                </c:pt>
                <c:pt idx="278">
                  <c:v>0.9909</c:v>
                </c:pt>
                <c:pt idx="279">
                  <c:v>0.9954</c:v>
                </c:pt>
                <c:pt idx="280">
                  <c:v>1.0001</c:v>
                </c:pt>
                <c:pt idx="281">
                  <c:v>1.0058</c:v>
                </c:pt>
                <c:pt idx="282">
                  <c:v>1.0122</c:v>
                </c:pt>
                <c:pt idx="283">
                  <c:v>1.0176</c:v>
                </c:pt>
                <c:pt idx="284">
                  <c:v>1.0231</c:v>
                </c:pt>
                <c:pt idx="285">
                  <c:v>1.03</c:v>
                </c:pt>
                <c:pt idx="286">
                  <c:v>1.0375</c:v>
                </c:pt>
                <c:pt idx="287">
                  <c:v>1.0464</c:v>
                </c:pt>
                <c:pt idx="288">
                  <c:v>1.0557</c:v>
                </c:pt>
                <c:pt idx="289">
                  <c:v>1.0667</c:v>
                </c:pt>
                <c:pt idx="290">
                  <c:v>1.0787</c:v>
                </c:pt>
                <c:pt idx="291">
                  <c:v>1.0911</c:v>
                </c:pt>
                <c:pt idx="292">
                  <c:v>1.1046</c:v>
                </c:pt>
                <c:pt idx="293">
                  <c:v>1.1168</c:v>
                </c:pt>
                <c:pt idx="294">
                  <c:v>1.1294</c:v>
                </c:pt>
                <c:pt idx="295">
                  <c:v>1.1422</c:v>
                </c:pt>
                <c:pt idx="296">
                  <c:v>1.1578</c:v>
                </c:pt>
                <c:pt idx="297">
                  <c:v>1.1748</c:v>
                </c:pt>
                <c:pt idx="298">
                  <c:v>1.1933</c:v>
                </c:pt>
                <c:pt idx="299">
                  <c:v>1.2122</c:v>
                </c:pt>
                <c:pt idx="300">
                  <c:v>1.2322</c:v>
                </c:pt>
                <c:pt idx="301">
                  <c:v>1.2538</c:v>
                </c:pt>
                <c:pt idx="302">
                  <c:v>1.2753</c:v>
                </c:pt>
                <c:pt idx="303">
                  <c:v>1.2947</c:v>
                </c:pt>
                <c:pt idx="304">
                  <c:v>1.3136</c:v>
                </c:pt>
                <c:pt idx="305">
                  <c:v>1.3326</c:v>
                </c:pt>
                <c:pt idx="306">
                  <c:v>1.3547</c:v>
                </c:pt>
                <c:pt idx="307">
                  <c:v>1.3778</c:v>
                </c:pt>
                <c:pt idx="308">
                  <c:v>1.4023</c:v>
                </c:pt>
                <c:pt idx="309">
                  <c:v>1.4256</c:v>
                </c:pt>
                <c:pt idx="310">
                  <c:v>1.4491</c:v>
                </c:pt>
                <c:pt idx="311">
                  <c:v>1.4741</c:v>
                </c:pt>
                <c:pt idx="312">
                  <c:v>1.4988</c:v>
                </c:pt>
                <c:pt idx="313">
                  <c:v>1.5191</c:v>
                </c:pt>
                <c:pt idx="314">
                  <c:v>1.5384</c:v>
                </c:pt>
                <c:pt idx="315">
                  <c:v>1.5586</c:v>
                </c:pt>
                <c:pt idx="316">
                  <c:v>1.5793</c:v>
                </c:pt>
                <c:pt idx="317">
                  <c:v>1.6006</c:v>
                </c:pt>
                <c:pt idx="318">
                  <c:v>1.6222</c:v>
                </c:pt>
                <c:pt idx="319">
                  <c:v>1.6428</c:v>
                </c:pt>
                <c:pt idx="320">
                  <c:v>1.6625</c:v>
                </c:pt>
                <c:pt idx="321">
                  <c:v>1.6819</c:v>
                </c:pt>
                <c:pt idx="322">
                  <c:v>1.7001</c:v>
                </c:pt>
                <c:pt idx="323">
                  <c:v>1.715</c:v>
                </c:pt>
                <c:pt idx="324">
                  <c:v>1.7279</c:v>
                </c:pt>
                <c:pt idx="325">
                  <c:v>1.7404</c:v>
                </c:pt>
                <c:pt idx="326">
                  <c:v>1.7541</c:v>
                </c:pt>
                <c:pt idx="327">
                  <c:v>1.7659</c:v>
                </c:pt>
                <c:pt idx="328">
                  <c:v>1.7781</c:v>
                </c:pt>
                <c:pt idx="329">
                  <c:v>1.7882</c:v>
                </c:pt>
                <c:pt idx="330">
                  <c:v>1.7976</c:v>
                </c:pt>
                <c:pt idx="331">
                  <c:v>1.8064</c:v>
                </c:pt>
                <c:pt idx="332">
                  <c:v>1.8122</c:v>
                </c:pt>
                <c:pt idx="333">
                  <c:v>1.8176</c:v>
                </c:pt>
                <c:pt idx="334">
                  <c:v>1.8225</c:v>
                </c:pt>
                <c:pt idx="335">
                  <c:v>1.8259</c:v>
                </c:pt>
                <c:pt idx="336">
                  <c:v>1.8289</c:v>
                </c:pt>
                <c:pt idx="337">
                  <c:v>1.8303</c:v>
                </c:pt>
                <c:pt idx="338">
                  <c:v>1.8313</c:v>
                </c:pt>
                <c:pt idx="339">
                  <c:v>1.8317</c:v>
                </c:pt>
                <c:pt idx="340">
                  <c:v>1.8313</c:v>
                </c:pt>
                <c:pt idx="341">
                  <c:v>1.8296</c:v>
                </c:pt>
                <c:pt idx="342">
                  <c:v>1.8272</c:v>
                </c:pt>
                <c:pt idx="343">
                  <c:v>1.8252</c:v>
                </c:pt>
                <c:pt idx="344">
                  <c:v>1.8225</c:v>
                </c:pt>
                <c:pt idx="345">
                  <c:v>1.8185</c:v>
                </c:pt>
                <c:pt idx="346">
                  <c:v>1.8145</c:v>
                </c:pt>
                <c:pt idx="347">
                  <c:v>1.8093</c:v>
                </c:pt>
                <c:pt idx="348">
                  <c:v>1.8033</c:v>
                </c:pt>
                <c:pt idx="349">
                  <c:v>1.7968</c:v>
                </c:pt>
                <c:pt idx="350">
                  <c:v>1.7895</c:v>
                </c:pt>
                <c:pt idx="351">
                  <c:v>1.7825</c:v>
                </c:pt>
                <c:pt idx="352">
                  <c:v>1.7731</c:v>
                </c:pt>
                <c:pt idx="353">
                  <c:v>1.7652</c:v>
                </c:pt>
                <c:pt idx="354">
                  <c:v>1.758</c:v>
                </c:pt>
                <c:pt idx="355">
                  <c:v>1.7493</c:v>
                </c:pt>
                <c:pt idx="356">
                  <c:v>1.7404</c:v>
                </c:pt>
                <c:pt idx="357">
                  <c:v>1.7291</c:v>
                </c:pt>
                <c:pt idx="358">
                  <c:v>1.7174</c:v>
                </c:pt>
                <c:pt idx="359">
                  <c:v>1.7059</c:v>
                </c:pt>
                <c:pt idx="360">
                  <c:v>1.6939</c:v>
                </c:pt>
                <c:pt idx="361">
                  <c:v>1.6807</c:v>
                </c:pt>
                <c:pt idx="362">
                  <c:v>1.6665</c:v>
                </c:pt>
                <c:pt idx="363">
                  <c:v>1.6544</c:v>
                </c:pt>
                <c:pt idx="364">
                  <c:v>1.6428</c:v>
                </c:pt>
                <c:pt idx="365">
                  <c:v>1.6301</c:v>
                </c:pt>
                <c:pt idx="366">
                  <c:v>1.6159</c:v>
                </c:pt>
                <c:pt idx="367">
                  <c:v>1.6006</c:v>
                </c:pt>
                <c:pt idx="368">
                  <c:v>1.5833</c:v>
                </c:pt>
                <c:pt idx="369">
                  <c:v>1.567</c:v>
                </c:pt>
                <c:pt idx="370">
                  <c:v>1.5508</c:v>
                </c:pt>
                <c:pt idx="371">
                  <c:v>1.5328</c:v>
                </c:pt>
                <c:pt idx="372">
                  <c:v>1.5155</c:v>
                </c:pt>
                <c:pt idx="373">
                  <c:v>1.4991</c:v>
                </c:pt>
                <c:pt idx="374">
                  <c:v>1.4838</c:v>
                </c:pt>
                <c:pt idx="375">
                  <c:v>1.4682</c:v>
                </c:pt>
                <c:pt idx="376">
                  <c:v>1.4504</c:v>
                </c:pt>
                <c:pt idx="377">
                  <c:v>1.431</c:v>
                </c:pt>
                <c:pt idx="378">
                  <c:v>1.412</c:v>
                </c:pt>
                <c:pt idx="379">
                  <c:v>1.3929</c:v>
                </c:pt>
                <c:pt idx="380">
                  <c:v>1.3738</c:v>
                </c:pt>
                <c:pt idx="381">
                  <c:v>1.3537</c:v>
                </c:pt>
                <c:pt idx="382">
                  <c:v>1.3334</c:v>
                </c:pt>
                <c:pt idx="383">
                  <c:v>1.3158</c:v>
                </c:pt>
                <c:pt idx="384">
                  <c:v>1.3003</c:v>
                </c:pt>
                <c:pt idx="385">
                  <c:v>1.2834</c:v>
                </c:pt>
                <c:pt idx="386">
                  <c:v>1.2644</c:v>
                </c:pt>
                <c:pt idx="387">
                  <c:v>1.2445</c:v>
                </c:pt>
                <c:pt idx="388">
                  <c:v>1.2241</c:v>
                </c:pt>
                <c:pt idx="389">
                  <c:v>1.2048</c:v>
                </c:pt>
                <c:pt idx="390">
                  <c:v>1.186</c:v>
                </c:pt>
                <c:pt idx="391">
                  <c:v>1.166</c:v>
                </c:pt>
                <c:pt idx="392">
                  <c:v>1.1456</c:v>
                </c:pt>
                <c:pt idx="393">
                  <c:v>1.129</c:v>
                </c:pt>
                <c:pt idx="394">
                  <c:v>1.1131</c:v>
                </c:pt>
                <c:pt idx="395">
                  <c:v>1.0973</c:v>
                </c:pt>
                <c:pt idx="396">
                  <c:v>1.0788</c:v>
                </c:pt>
                <c:pt idx="397">
                  <c:v>1.0603</c:v>
                </c:pt>
                <c:pt idx="398">
                  <c:v>1.0415</c:v>
                </c:pt>
                <c:pt idx="399">
                  <c:v>1.0237</c:v>
                </c:pt>
                <c:pt idx="400">
                  <c:v>1.0058</c:v>
                </c:pt>
                <c:pt idx="401">
                  <c:v>0.9876</c:v>
                </c:pt>
                <c:pt idx="402">
                  <c:v>0.9691</c:v>
                </c:pt>
                <c:pt idx="403">
                  <c:v>0.9545</c:v>
                </c:pt>
                <c:pt idx="404">
                  <c:v>0.94</c:v>
                </c:pt>
                <c:pt idx="405">
                  <c:v>0.9254</c:v>
                </c:pt>
                <c:pt idx="406">
                  <c:v>0.9095</c:v>
                </c:pt>
                <c:pt idx="407">
                  <c:v>0.8926</c:v>
                </c:pt>
                <c:pt idx="408">
                  <c:v>0.876</c:v>
                </c:pt>
                <c:pt idx="409">
                  <c:v>0.8611</c:v>
                </c:pt>
                <c:pt idx="410">
                  <c:v>0.8458</c:v>
                </c:pt>
                <c:pt idx="411">
                  <c:v>0.8297</c:v>
                </c:pt>
                <c:pt idx="412">
                  <c:v>0.8138</c:v>
                </c:pt>
                <c:pt idx="413">
                  <c:v>0.8013</c:v>
                </c:pt>
                <c:pt idx="414">
                  <c:v>0.7893</c:v>
                </c:pt>
                <c:pt idx="415">
                  <c:v>0.7767</c:v>
                </c:pt>
                <c:pt idx="416">
                  <c:v>0.7635</c:v>
                </c:pt>
                <c:pt idx="417">
                  <c:v>0.7493</c:v>
                </c:pt>
                <c:pt idx="418">
                  <c:v>0.7356</c:v>
                </c:pt>
                <c:pt idx="419">
                  <c:v>0.723</c:v>
                </c:pt>
                <c:pt idx="420">
                  <c:v>0.7099</c:v>
                </c:pt>
                <c:pt idx="421">
                  <c:v>0.697</c:v>
                </c:pt>
                <c:pt idx="422">
                  <c:v>0.6845</c:v>
                </c:pt>
                <c:pt idx="423">
                  <c:v>0.6729</c:v>
                </c:pt>
                <c:pt idx="424">
                  <c:v>0.6633</c:v>
                </c:pt>
                <c:pt idx="425">
                  <c:v>0.653</c:v>
                </c:pt>
                <c:pt idx="426">
                  <c:v>0.6421</c:v>
                </c:pt>
                <c:pt idx="427">
                  <c:v>0.63</c:v>
                </c:pt>
                <c:pt idx="428">
                  <c:v>0.619</c:v>
                </c:pt>
                <c:pt idx="429">
                  <c:v>0.6085</c:v>
                </c:pt>
                <c:pt idx="430">
                  <c:v>0.5981</c:v>
                </c:pt>
                <c:pt idx="431">
                  <c:v>0.5878</c:v>
                </c:pt>
                <c:pt idx="432">
                  <c:v>0.5772</c:v>
                </c:pt>
                <c:pt idx="433">
                  <c:v>0.5685</c:v>
                </c:pt>
                <c:pt idx="434">
                  <c:v>0.5604</c:v>
                </c:pt>
                <c:pt idx="435">
                  <c:v>0.552</c:v>
                </c:pt>
                <c:pt idx="436">
                  <c:v>0.5427</c:v>
                </c:pt>
                <c:pt idx="437">
                  <c:v>0.5335</c:v>
                </c:pt>
                <c:pt idx="438">
                  <c:v>0.5239</c:v>
                </c:pt>
                <c:pt idx="439">
                  <c:v>0.516</c:v>
                </c:pt>
                <c:pt idx="440">
                  <c:v>0.5082</c:v>
                </c:pt>
                <c:pt idx="441">
                  <c:v>0.4992</c:v>
                </c:pt>
                <c:pt idx="442">
                  <c:v>0.491</c:v>
                </c:pt>
                <c:pt idx="443">
                  <c:v>0.4838</c:v>
                </c:pt>
                <c:pt idx="444">
                  <c:v>0.4773</c:v>
                </c:pt>
                <c:pt idx="445">
                  <c:v>0.471</c:v>
                </c:pt>
                <c:pt idx="446">
                  <c:v>0.4636</c:v>
                </c:pt>
                <c:pt idx="447">
                  <c:v>0.4554</c:v>
                </c:pt>
                <c:pt idx="448">
                  <c:v>0.4485</c:v>
                </c:pt>
                <c:pt idx="449">
                  <c:v>0.4422</c:v>
                </c:pt>
                <c:pt idx="450">
                  <c:v>0.4355</c:v>
                </c:pt>
                <c:pt idx="451">
                  <c:v>0.4289</c:v>
                </c:pt>
                <c:pt idx="452">
                  <c:v>0.4219</c:v>
                </c:pt>
                <c:pt idx="453">
                  <c:v>0.4161</c:v>
                </c:pt>
                <c:pt idx="454">
                  <c:v>0.4117</c:v>
                </c:pt>
                <c:pt idx="455">
                  <c:v>0.406</c:v>
                </c:pt>
                <c:pt idx="456">
                  <c:v>0.4</c:v>
                </c:pt>
                <c:pt idx="457">
                  <c:v>0.3933</c:v>
                </c:pt>
                <c:pt idx="458">
                  <c:v>0.3881</c:v>
                </c:pt>
                <c:pt idx="459">
                  <c:v>0.3832</c:v>
                </c:pt>
                <c:pt idx="460">
                  <c:v>0.3778</c:v>
                </c:pt>
                <c:pt idx="461">
                  <c:v>0.3728</c:v>
                </c:pt>
                <c:pt idx="462">
                  <c:v>0.3671</c:v>
                </c:pt>
                <c:pt idx="463">
                  <c:v>0.3627</c:v>
                </c:pt>
                <c:pt idx="464">
                  <c:v>0.3588</c:v>
                </c:pt>
                <c:pt idx="465">
                  <c:v>0.3546</c:v>
                </c:pt>
                <c:pt idx="466">
                  <c:v>0.3502</c:v>
                </c:pt>
                <c:pt idx="467">
                  <c:v>0.3454</c:v>
                </c:pt>
                <c:pt idx="468">
                  <c:v>0.3407</c:v>
                </c:pt>
                <c:pt idx="469">
                  <c:v>0.3366</c:v>
                </c:pt>
                <c:pt idx="470">
                  <c:v>0.3329</c:v>
                </c:pt>
                <c:pt idx="471">
                  <c:v>0.3287</c:v>
                </c:pt>
                <c:pt idx="472">
                  <c:v>0.324</c:v>
                </c:pt>
                <c:pt idx="473">
                  <c:v>0.3209</c:v>
                </c:pt>
                <c:pt idx="474">
                  <c:v>0.3178</c:v>
                </c:pt>
                <c:pt idx="475">
                  <c:v>0.3144</c:v>
                </c:pt>
                <c:pt idx="476">
                  <c:v>0.3107</c:v>
                </c:pt>
                <c:pt idx="477">
                  <c:v>0.3067</c:v>
                </c:pt>
                <c:pt idx="478">
                  <c:v>0.3037</c:v>
                </c:pt>
                <c:pt idx="479">
                  <c:v>0.2998</c:v>
                </c:pt>
                <c:pt idx="480">
                  <c:v>0.2965</c:v>
                </c:pt>
                <c:pt idx="481">
                  <c:v>0.2935</c:v>
                </c:pt>
                <c:pt idx="482">
                  <c:v>0.2903</c:v>
                </c:pt>
                <c:pt idx="483">
                  <c:v>0.2874</c:v>
                </c:pt>
                <c:pt idx="484">
                  <c:v>0.2851</c:v>
                </c:pt>
                <c:pt idx="485">
                  <c:v>0.282</c:v>
                </c:pt>
                <c:pt idx="486">
                  <c:v>0.2798</c:v>
                </c:pt>
                <c:pt idx="487">
                  <c:v>0.2766</c:v>
                </c:pt>
                <c:pt idx="488">
                  <c:v>0.2737</c:v>
                </c:pt>
                <c:pt idx="489">
                  <c:v>0.271</c:v>
                </c:pt>
                <c:pt idx="490">
                  <c:v>0.2689</c:v>
                </c:pt>
                <c:pt idx="491">
                  <c:v>0.2664</c:v>
                </c:pt>
                <c:pt idx="492">
                  <c:v>0.2637</c:v>
                </c:pt>
                <c:pt idx="493">
                  <c:v>0.2615</c:v>
                </c:pt>
                <c:pt idx="494">
                  <c:v>0.2595</c:v>
                </c:pt>
                <c:pt idx="495">
                  <c:v>0.2578</c:v>
                </c:pt>
                <c:pt idx="496">
                  <c:v>0.2558</c:v>
                </c:pt>
                <c:pt idx="497">
                  <c:v>0.2528</c:v>
                </c:pt>
                <c:pt idx="498">
                  <c:v>0.2507</c:v>
                </c:pt>
                <c:pt idx="499">
                  <c:v>0.2492</c:v>
                </c:pt>
                <c:pt idx="500">
                  <c:v>0.2468</c:v>
                </c:pt>
                <c:pt idx="501">
                  <c:v>0.245</c:v>
                </c:pt>
                <c:pt idx="502">
                  <c:v>0.2431</c:v>
                </c:pt>
                <c:pt idx="503">
                  <c:v>0.2419</c:v>
                </c:pt>
                <c:pt idx="504">
                  <c:v>0.2395</c:v>
                </c:pt>
                <c:pt idx="505">
                  <c:v>0.2383</c:v>
                </c:pt>
                <c:pt idx="506">
                  <c:v>0.2364</c:v>
                </c:pt>
                <c:pt idx="507">
                  <c:v>0.2348</c:v>
                </c:pt>
                <c:pt idx="508">
                  <c:v>0.2328</c:v>
                </c:pt>
                <c:pt idx="509">
                  <c:v>0.2309</c:v>
                </c:pt>
                <c:pt idx="510">
                  <c:v>0.2294</c:v>
                </c:pt>
                <c:pt idx="511">
                  <c:v>0.228</c:v>
                </c:pt>
                <c:pt idx="512">
                  <c:v>0.2269</c:v>
                </c:pt>
                <c:pt idx="513">
                  <c:v>0.225</c:v>
                </c:pt>
                <c:pt idx="514">
                  <c:v>0.2237</c:v>
                </c:pt>
                <c:pt idx="515">
                  <c:v>0.2228</c:v>
                </c:pt>
                <c:pt idx="516">
                  <c:v>0.2214</c:v>
                </c:pt>
                <c:pt idx="517">
                  <c:v>0.2197</c:v>
                </c:pt>
                <c:pt idx="518">
                  <c:v>0.2183</c:v>
                </c:pt>
                <c:pt idx="519">
                  <c:v>0.2173</c:v>
                </c:pt>
                <c:pt idx="520">
                  <c:v>0.216</c:v>
                </c:pt>
                <c:pt idx="521">
                  <c:v>0.2146</c:v>
                </c:pt>
                <c:pt idx="522">
                  <c:v>0.2133</c:v>
                </c:pt>
                <c:pt idx="523">
                  <c:v>0.2116</c:v>
                </c:pt>
                <c:pt idx="524">
                  <c:v>0.2114</c:v>
                </c:pt>
                <c:pt idx="525">
                  <c:v>0.2103</c:v>
                </c:pt>
                <c:pt idx="526">
                  <c:v>0.209</c:v>
                </c:pt>
                <c:pt idx="527">
                  <c:v>0.2076</c:v>
                </c:pt>
                <c:pt idx="528">
                  <c:v>0.207</c:v>
                </c:pt>
                <c:pt idx="529">
                  <c:v>0.2059</c:v>
                </c:pt>
                <c:pt idx="530">
                  <c:v>0.205</c:v>
                </c:pt>
                <c:pt idx="531">
                  <c:v>0.204</c:v>
                </c:pt>
                <c:pt idx="532">
                  <c:v>0.2029</c:v>
                </c:pt>
                <c:pt idx="533">
                  <c:v>0.2016</c:v>
                </c:pt>
                <c:pt idx="534">
                  <c:v>0.201</c:v>
                </c:pt>
                <c:pt idx="535">
                  <c:v>0.2002</c:v>
                </c:pt>
                <c:pt idx="536">
                  <c:v>0.1991</c:v>
                </c:pt>
                <c:pt idx="537">
                  <c:v>0.198</c:v>
                </c:pt>
                <c:pt idx="538">
                  <c:v>0.1969</c:v>
                </c:pt>
                <c:pt idx="539">
                  <c:v>0.196</c:v>
                </c:pt>
                <c:pt idx="540">
                  <c:v>0.1956</c:v>
                </c:pt>
                <c:pt idx="541">
                  <c:v>0.1943</c:v>
                </c:pt>
                <c:pt idx="542">
                  <c:v>0.1934</c:v>
                </c:pt>
                <c:pt idx="543">
                  <c:v>0.1932</c:v>
                </c:pt>
                <c:pt idx="544">
                  <c:v>0.1917</c:v>
                </c:pt>
                <c:pt idx="545">
                  <c:v>0.1913</c:v>
                </c:pt>
                <c:pt idx="546">
                  <c:v>0.1906</c:v>
                </c:pt>
                <c:pt idx="547">
                  <c:v>0.1895</c:v>
                </c:pt>
                <c:pt idx="548">
                  <c:v>0.1893</c:v>
                </c:pt>
                <c:pt idx="549">
                  <c:v>0.1879</c:v>
                </c:pt>
                <c:pt idx="550">
                  <c:v>0.1867</c:v>
                </c:pt>
                <c:pt idx="551">
                  <c:v>0.187</c:v>
                </c:pt>
                <c:pt idx="552">
                  <c:v>0.1858</c:v>
                </c:pt>
                <c:pt idx="553">
                  <c:v>0.1851</c:v>
                </c:pt>
                <c:pt idx="554">
                  <c:v>0.1847</c:v>
                </c:pt>
                <c:pt idx="555">
                  <c:v>0.1844</c:v>
                </c:pt>
                <c:pt idx="556">
                  <c:v>0.1836</c:v>
                </c:pt>
                <c:pt idx="557">
                  <c:v>0.1829</c:v>
                </c:pt>
                <c:pt idx="558">
                  <c:v>0.1819</c:v>
                </c:pt>
                <c:pt idx="559">
                  <c:v>0.181</c:v>
                </c:pt>
                <c:pt idx="560">
                  <c:v>0.1803</c:v>
                </c:pt>
                <c:pt idx="561">
                  <c:v>0.1796</c:v>
                </c:pt>
                <c:pt idx="562">
                  <c:v>0.1786</c:v>
                </c:pt>
                <c:pt idx="563">
                  <c:v>0.178</c:v>
                </c:pt>
                <c:pt idx="564">
                  <c:v>0.1774</c:v>
                </c:pt>
                <c:pt idx="565">
                  <c:v>0.1774</c:v>
                </c:pt>
                <c:pt idx="566">
                  <c:v>0.1765</c:v>
                </c:pt>
                <c:pt idx="567">
                  <c:v>0.1757</c:v>
                </c:pt>
                <c:pt idx="568">
                  <c:v>0.1754</c:v>
                </c:pt>
                <c:pt idx="569">
                  <c:v>0.174</c:v>
                </c:pt>
                <c:pt idx="570">
                  <c:v>0.1744</c:v>
                </c:pt>
                <c:pt idx="571">
                  <c:v>0.1733</c:v>
                </c:pt>
                <c:pt idx="572">
                  <c:v>0.1731</c:v>
                </c:pt>
                <c:pt idx="573">
                  <c:v>0.1719</c:v>
                </c:pt>
                <c:pt idx="574">
                  <c:v>0.1713</c:v>
                </c:pt>
                <c:pt idx="575">
                  <c:v>0.1713</c:v>
                </c:pt>
                <c:pt idx="576">
                  <c:v>0.1707</c:v>
                </c:pt>
                <c:pt idx="577">
                  <c:v>0.1694</c:v>
                </c:pt>
                <c:pt idx="578">
                  <c:v>0.1693</c:v>
                </c:pt>
                <c:pt idx="579">
                  <c:v>0.1687</c:v>
                </c:pt>
                <c:pt idx="580">
                  <c:v>0.1685</c:v>
                </c:pt>
                <c:pt idx="581">
                  <c:v>0.1674</c:v>
                </c:pt>
                <c:pt idx="582">
                  <c:v>0.1672</c:v>
                </c:pt>
                <c:pt idx="583">
                  <c:v>0.1669</c:v>
                </c:pt>
                <c:pt idx="584">
                  <c:v>0.1661</c:v>
                </c:pt>
                <c:pt idx="585">
                  <c:v>0.165</c:v>
                </c:pt>
                <c:pt idx="586">
                  <c:v>0.1656</c:v>
                </c:pt>
                <c:pt idx="587">
                  <c:v>0.1644</c:v>
                </c:pt>
                <c:pt idx="588">
                  <c:v>0.1638</c:v>
                </c:pt>
                <c:pt idx="589">
                  <c:v>0.1632</c:v>
                </c:pt>
                <c:pt idx="590">
                  <c:v>0.163</c:v>
                </c:pt>
                <c:pt idx="591">
                  <c:v>0.1624</c:v>
                </c:pt>
                <c:pt idx="592">
                  <c:v>0.1618</c:v>
                </c:pt>
                <c:pt idx="593">
                  <c:v>0.1612</c:v>
                </c:pt>
                <c:pt idx="594">
                  <c:v>0.1607</c:v>
                </c:pt>
                <c:pt idx="595">
                  <c:v>0.1607</c:v>
                </c:pt>
                <c:pt idx="596">
                  <c:v>0.1601</c:v>
                </c:pt>
                <c:pt idx="597">
                  <c:v>0.1591</c:v>
                </c:pt>
                <c:pt idx="598">
                  <c:v>0.1592</c:v>
                </c:pt>
                <c:pt idx="599">
                  <c:v>0.1585</c:v>
                </c:pt>
                <c:pt idx="600">
                  <c:v>0.1575</c:v>
                </c:pt>
              </c:numCache>
            </c:numRef>
          </c:yVal>
          <c:smooth val="1"/>
        </c:ser>
        <c:dLbls>
          <c:showLegendKey val="0"/>
          <c:showVal val="0"/>
          <c:showCatName val="0"/>
          <c:showSerName val="0"/>
          <c:showPercent val="0"/>
          <c:showBubbleSize val="0"/>
        </c:dLbls>
        <c:axId val="595969288"/>
        <c:axId val="595966544"/>
      </c:scatterChart>
      <c:valAx>
        <c:axId val="595969288"/>
        <c:scaling>
          <c:orientation val="minMax"/>
          <c:max val="800"/>
          <c:min val="200"/>
        </c:scaling>
        <c:delete val="0"/>
        <c:axPos val="b"/>
        <c:title>
          <c:tx>
            <c:rich>
              <a:bodyPr rot="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zh-CN" altLang="en-US"/>
                  <a:t>波长</a:t>
                </a:r>
                <a:r>
                  <a:rPr lang="en-US" altLang="zh-CN"/>
                  <a:t>/nm</a:t>
                </a:r>
                <a:endParaRPr lang="zh-CN" altLang="en-US"/>
              </a:p>
            </c:rich>
          </c:tx>
          <c:layout/>
          <c:overlay val="0"/>
          <c:spPr>
            <a:noFill/>
            <a:ln>
              <a:noFill/>
            </a:ln>
            <a:effectLst/>
          </c:spPr>
        </c:title>
        <c:numFmt formatCode="General" sourceLinked="1"/>
        <c:majorTickMark val="in"/>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595966544"/>
        <c:crosses val="autoZero"/>
        <c:crossBetween val="midCat"/>
      </c:valAx>
      <c:valAx>
        <c:axId val="595966544"/>
        <c:scaling>
          <c:orientation val="minMax"/>
        </c:scaling>
        <c:delete val="0"/>
        <c:axPos val="l"/>
        <c:title>
          <c:tx>
            <c:rich>
              <a:bodyPr rot="-540000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zh-CN" altLang="en-US"/>
                  <a:t>吸光度</a:t>
                </a:r>
                <a:endParaRPr lang="zh-CN" altLang="en-US"/>
              </a:p>
            </c:rich>
          </c:tx>
          <c:layout/>
          <c:overlay val="0"/>
          <c:spPr>
            <a:noFill/>
            <a:ln>
              <a:noFill/>
            </a:ln>
            <a:effectLst/>
          </c:spPr>
        </c:title>
        <c:numFmt formatCode="General" sourceLinked="1"/>
        <c:majorTickMark val="in"/>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595969288"/>
        <c:crosses val="autoZero"/>
        <c:crossBetween val="midCat"/>
        <c:majorUnit val="0.5"/>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userShapes r:id="rId3"/>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27670250896057"/>
          <c:y val="0.142031686859273"/>
          <c:w val="0.84700119474313"/>
          <c:h val="0.696999068033551"/>
        </c:manualLayout>
      </c:layout>
      <c:scatterChart>
        <c:scatterStyle val="smoothMarker"/>
        <c:varyColors val="0"/>
        <c:ser>
          <c:idx val="0"/>
          <c:order val="0"/>
          <c:tx>
            <c:strRef>
              <c:f>"DOTP修饰产物"</c:f>
              <c:strCache>
                <c:ptCount val="1"/>
                <c:pt idx="0">
                  <c:v>DOTP修饰产物</c:v>
                </c:pt>
              </c:strCache>
            </c:strRef>
          </c:tx>
          <c:spPr>
            <a:ln w="1270" cap="rnd">
              <a:solidFill>
                <a:srgbClr val="4F81BD"/>
              </a:solidFill>
              <a:round/>
            </a:ln>
            <a:effectLst/>
          </c:spPr>
          <c:marker>
            <c:symbol val="none"/>
          </c:marker>
          <c:dLbls>
            <c:delete val="1"/>
          </c:dLbls>
          <c:xVal>
            <c:numRef>
              <c:f>[定性特征峰.xlsx]Sheet1!$A$1:$A$1007</c:f>
              <c:numCache>
                <c:formatCode>General</c:formatCode>
                <c:ptCount val="1007"/>
                <c:pt idx="0">
                  <c:v>301.56736</c:v>
                </c:pt>
                <c:pt idx="1">
                  <c:v>303.624788</c:v>
                </c:pt>
                <c:pt idx="2">
                  <c:v>305.681332</c:v>
                </c:pt>
                <c:pt idx="3">
                  <c:v>307.736994</c:v>
                </c:pt>
                <c:pt idx="4">
                  <c:v>309.791772</c:v>
                </c:pt>
                <c:pt idx="5">
                  <c:v>311.845669</c:v>
                </c:pt>
                <c:pt idx="6">
                  <c:v>313.898684</c:v>
                </c:pt>
                <c:pt idx="7">
                  <c:v>315.950818</c:v>
                </c:pt>
                <c:pt idx="8">
                  <c:v>318.002072</c:v>
                </c:pt>
                <c:pt idx="9">
                  <c:v>320.052446</c:v>
                </c:pt>
                <c:pt idx="10">
                  <c:v>322.101941</c:v>
                </c:pt>
                <c:pt idx="11">
                  <c:v>324.150557</c:v>
                </c:pt>
                <c:pt idx="12">
                  <c:v>326.198294</c:v>
                </c:pt>
                <c:pt idx="13">
                  <c:v>328.245154</c:v>
                </c:pt>
                <c:pt idx="14">
                  <c:v>330.291137</c:v>
                </c:pt>
                <c:pt idx="15">
                  <c:v>332.336242</c:v>
                </c:pt>
                <c:pt idx="16">
                  <c:v>334.380472</c:v>
                </c:pt>
                <c:pt idx="17">
                  <c:v>336.423826</c:v>
                </c:pt>
                <c:pt idx="18">
                  <c:v>338.466305</c:v>
                </c:pt>
                <c:pt idx="19">
                  <c:v>340.50791</c:v>
                </c:pt>
                <c:pt idx="20">
                  <c:v>342.54864</c:v>
                </c:pt>
                <c:pt idx="21">
                  <c:v>344.588497</c:v>
                </c:pt>
                <c:pt idx="22">
                  <c:v>346.627481</c:v>
                </c:pt>
                <c:pt idx="23">
                  <c:v>348.665592</c:v>
                </c:pt>
                <c:pt idx="24">
                  <c:v>350.702832</c:v>
                </c:pt>
                <c:pt idx="25">
                  <c:v>352.7392</c:v>
                </c:pt>
                <c:pt idx="26">
                  <c:v>354.774697</c:v>
                </c:pt>
                <c:pt idx="27">
                  <c:v>356.809323</c:v>
                </c:pt>
                <c:pt idx="28">
                  <c:v>358.84308</c:v>
                </c:pt>
                <c:pt idx="29">
                  <c:v>360.875968</c:v>
                </c:pt>
                <c:pt idx="30">
                  <c:v>362.907986</c:v>
                </c:pt>
                <c:pt idx="31">
                  <c:v>364.939137</c:v>
                </c:pt>
                <c:pt idx="32">
                  <c:v>366.96942</c:v>
                </c:pt>
                <c:pt idx="33">
                  <c:v>368.998835</c:v>
                </c:pt>
                <c:pt idx="34">
                  <c:v>371.027384</c:v>
                </c:pt>
                <c:pt idx="35">
                  <c:v>373.055066</c:v>
                </c:pt>
                <c:pt idx="36">
                  <c:v>375.081883</c:v>
                </c:pt>
                <c:pt idx="37">
                  <c:v>377.107835</c:v>
                </c:pt>
                <c:pt idx="38">
                  <c:v>379.132922</c:v>
                </c:pt>
                <c:pt idx="39">
                  <c:v>381.157144</c:v>
                </c:pt>
                <c:pt idx="40">
                  <c:v>383.180504</c:v>
                </c:pt>
                <c:pt idx="41">
                  <c:v>385.203</c:v>
                </c:pt>
                <c:pt idx="42">
                  <c:v>387.224633</c:v>
                </c:pt>
                <c:pt idx="43">
                  <c:v>389.245405</c:v>
                </c:pt>
                <c:pt idx="44">
                  <c:v>391.265315</c:v>
                </c:pt>
                <c:pt idx="45">
                  <c:v>393.284364</c:v>
                </c:pt>
                <c:pt idx="46">
                  <c:v>395.302552</c:v>
                </c:pt>
                <c:pt idx="47">
                  <c:v>397.319881</c:v>
                </c:pt>
                <c:pt idx="48">
                  <c:v>399.33635</c:v>
                </c:pt>
                <c:pt idx="49">
                  <c:v>401.35196</c:v>
                </c:pt>
                <c:pt idx="50">
                  <c:v>403.366711</c:v>
                </c:pt>
                <c:pt idx="51">
                  <c:v>405.380605</c:v>
                </c:pt>
                <c:pt idx="52">
                  <c:v>407.393641</c:v>
                </c:pt>
                <c:pt idx="53">
                  <c:v>409.40582</c:v>
                </c:pt>
                <c:pt idx="54">
                  <c:v>411.417143</c:v>
                </c:pt>
                <c:pt idx="55">
                  <c:v>413.42761</c:v>
                </c:pt>
                <c:pt idx="56">
                  <c:v>415.437222</c:v>
                </c:pt>
                <c:pt idx="57">
                  <c:v>417.445979</c:v>
                </c:pt>
                <c:pt idx="58">
                  <c:v>419.453881</c:v>
                </c:pt>
                <c:pt idx="59">
                  <c:v>421.46093</c:v>
                </c:pt>
                <c:pt idx="60">
                  <c:v>423.467125</c:v>
                </c:pt>
                <c:pt idx="61">
                  <c:v>425.472467</c:v>
                </c:pt>
                <c:pt idx="62">
                  <c:v>427.476957</c:v>
                </c:pt>
                <c:pt idx="63">
                  <c:v>429.480596</c:v>
                </c:pt>
                <c:pt idx="64">
                  <c:v>431.483383</c:v>
                </c:pt>
                <c:pt idx="65">
                  <c:v>433.485319</c:v>
                </c:pt>
                <c:pt idx="66">
                  <c:v>435.486405</c:v>
                </c:pt>
                <c:pt idx="67">
                  <c:v>437.486641</c:v>
                </c:pt>
                <c:pt idx="68">
                  <c:v>439.486028</c:v>
                </c:pt>
                <c:pt idx="69">
                  <c:v>441.484566</c:v>
                </c:pt>
                <c:pt idx="70">
                  <c:v>443.482255</c:v>
                </c:pt>
                <c:pt idx="71">
                  <c:v>445.479097</c:v>
                </c:pt>
                <c:pt idx="72">
                  <c:v>447.475092</c:v>
                </c:pt>
                <c:pt idx="73">
                  <c:v>449.47024</c:v>
                </c:pt>
                <c:pt idx="74">
                  <c:v>451.464542</c:v>
                </c:pt>
                <c:pt idx="75">
                  <c:v>453.457998</c:v>
                </c:pt>
                <c:pt idx="76">
                  <c:v>455.450609</c:v>
                </c:pt>
                <c:pt idx="77">
                  <c:v>457.442375</c:v>
                </c:pt>
                <c:pt idx="78">
                  <c:v>459.433297</c:v>
                </c:pt>
                <c:pt idx="79">
                  <c:v>461.423375</c:v>
                </c:pt>
                <c:pt idx="80">
                  <c:v>463.41261</c:v>
                </c:pt>
                <c:pt idx="81">
                  <c:v>465.401002</c:v>
                </c:pt>
                <c:pt idx="82">
                  <c:v>467.388552</c:v>
                </c:pt>
                <c:pt idx="83">
                  <c:v>469.375261</c:v>
                </c:pt>
                <c:pt idx="84">
                  <c:v>471.361128</c:v>
                </c:pt>
                <c:pt idx="85">
                  <c:v>473.346154</c:v>
                </c:pt>
                <c:pt idx="86">
                  <c:v>475.33034</c:v>
                </c:pt>
                <c:pt idx="87">
                  <c:v>477.313686</c:v>
                </c:pt>
                <c:pt idx="88">
                  <c:v>479.296193</c:v>
                </c:pt>
                <c:pt idx="89">
                  <c:v>481.277862</c:v>
                </c:pt>
                <c:pt idx="90">
                  <c:v>483.258692</c:v>
                </c:pt>
                <c:pt idx="91">
                  <c:v>485.238684</c:v>
                </c:pt>
                <c:pt idx="92">
                  <c:v>487.21784</c:v>
                </c:pt>
                <c:pt idx="93">
                  <c:v>489.196158</c:v>
                </c:pt>
                <c:pt idx="94">
                  <c:v>491.17364</c:v>
                </c:pt>
                <c:pt idx="95">
                  <c:v>493.150287</c:v>
                </c:pt>
                <c:pt idx="96">
                  <c:v>495.126098</c:v>
                </c:pt>
                <c:pt idx="97">
                  <c:v>497.101074</c:v>
                </c:pt>
                <c:pt idx="98">
                  <c:v>499.075217</c:v>
                </c:pt>
                <c:pt idx="99">
                  <c:v>501.048525</c:v>
                </c:pt>
                <c:pt idx="100">
                  <c:v>503.021</c:v>
                </c:pt>
                <c:pt idx="101">
                  <c:v>504.992642</c:v>
                </c:pt>
                <c:pt idx="102">
                  <c:v>506.963452</c:v>
                </c:pt>
                <c:pt idx="103">
                  <c:v>508.933431</c:v>
                </c:pt>
                <c:pt idx="104">
                  <c:v>510.902578</c:v>
                </c:pt>
                <c:pt idx="105">
                  <c:v>512.870894</c:v>
                </c:pt>
                <c:pt idx="106">
                  <c:v>514.83838</c:v>
                </c:pt>
                <c:pt idx="107">
                  <c:v>516.805036</c:v>
                </c:pt>
                <c:pt idx="108">
                  <c:v>518.770862</c:v>
                </c:pt>
                <c:pt idx="109">
                  <c:v>520.73586</c:v>
                </c:pt>
                <c:pt idx="110">
                  <c:v>522.700029</c:v>
                </c:pt>
                <c:pt idx="111">
                  <c:v>524.663371</c:v>
                </c:pt>
                <c:pt idx="112">
                  <c:v>526.625885</c:v>
                </c:pt>
                <c:pt idx="113">
                  <c:v>528.587572</c:v>
                </c:pt>
                <c:pt idx="114">
                  <c:v>530.548433</c:v>
                </c:pt>
                <c:pt idx="115">
                  <c:v>532.508468</c:v>
                </c:pt>
                <c:pt idx="116">
                  <c:v>534.467678</c:v>
                </c:pt>
                <c:pt idx="117">
                  <c:v>536.426062</c:v>
                </c:pt>
                <c:pt idx="118">
                  <c:v>538.383622</c:v>
                </c:pt>
                <c:pt idx="119">
                  <c:v>540.340358</c:v>
                </c:pt>
                <c:pt idx="120">
                  <c:v>542.296271</c:v>
                </c:pt>
                <c:pt idx="121">
                  <c:v>544.251361</c:v>
                </c:pt>
                <c:pt idx="122">
                  <c:v>546.205628</c:v>
                </c:pt>
                <c:pt idx="123">
                  <c:v>548.159073</c:v>
                </c:pt>
                <c:pt idx="124">
                  <c:v>550.111696</c:v>
                </c:pt>
                <c:pt idx="125">
                  <c:v>552.063499</c:v>
                </c:pt>
                <c:pt idx="126">
                  <c:v>554.014481</c:v>
                </c:pt>
                <c:pt idx="127">
                  <c:v>555.964642</c:v>
                </c:pt>
                <c:pt idx="128">
                  <c:v>557.913985</c:v>
                </c:pt>
                <c:pt idx="129">
                  <c:v>559.862508</c:v>
                </c:pt>
                <c:pt idx="130">
                  <c:v>561.810212</c:v>
                </c:pt>
                <c:pt idx="131">
                  <c:v>563.757098</c:v>
                </c:pt>
                <c:pt idx="132">
                  <c:v>565.703167</c:v>
                </c:pt>
                <c:pt idx="133">
                  <c:v>567.648418</c:v>
                </c:pt>
                <c:pt idx="134">
                  <c:v>569.592853</c:v>
                </c:pt>
                <c:pt idx="135">
                  <c:v>571.536471</c:v>
                </c:pt>
                <c:pt idx="136">
                  <c:v>573.479274</c:v>
                </c:pt>
                <c:pt idx="137">
                  <c:v>575.421261</c:v>
                </c:pt>
                <c:pt idx="138">
                  <c:v>577.362433</c:v>
                </c:pt>
                <c:pt idx="139">
                  <c:v>579.302791</c:v>
                </c:pt>
                <c:pt idx="140">
                  <c:v>581.242336</c:v>
                </c:pt>
                <c:pt idx="141">
                  <c:v>583.181067</c:v>
                </c:pt>
                <c:pt idx="142">
                  <c:v>585.118985</c:v>
                </c:pt>
                <c:pt idx="143">
                  <c:v>587.05609</c:v>
                </c:pt>
                <c:pt idx="144">
                  <c:v>588.992384</c:v>
                </c:pt>
                <c:pt idx="145">
                  <c:v>590.927866</c:v>
                </c:pt>
                <c:pt idx="146">
                  <c:v>592.862537</c:v>
                </c:pt>
                <c:pt idx="147">
                  <c:v>594.796398</c:v>
                </c:pt>
                <c:pt idx="148">
                  <c:v>596.729449</c:v>
                </c:pt>
                <c:pt idx="149">
                  <c:v>598.66169</c:v>
                </c:pt>
                <c:pt idx="150">
                  <c:v>600.593122</c:v>
                </c:pt>
                <c:pt idx="151">
                  <c:v>602.523745</c:v>
                </c:pt>
                <c:pt idx="152">
                  <c:v>604.45356</c:v>
                </c:pt>
                <c:pt idx="153">
                  <c:v>606.382568</c:v>
                </c:pt>
                <c:pt idx="154">
                  <c:v>608.310768</c:v>
                </c:pt>
                <c:pt idx="155">
                  <c:v>610.238162</c:v>
                </c:pt>
                <c:pt idx="156">
                  <c:v>612.164749</c:v>
                </c:pt>
                <c:pt idx="157">
                  <c:v>614.090531</c:v>
                </c:pt>
                <c:pt idx="158">
                  <c:v>616.015507</c:v>
                </c:pt>
                <c:pt idx="159">
                  <c:v>617.939678</c:v>
                </c:pt>
                <c:pt idx="160">
                  <c:v>619.863045</c:v>
                </c:pt>
                <c:pt idx="161">
                  <c:v>621.785608</c:v>
                </c:pt>
                <c:pt idx="162">
                  <c:v>623.707368</c:v>
                </c:pt>
                <c:pt idx="163">
                  <c:v>625.628325</c:v>
                </c:pt>
                <c:pt idx="164">
                  <c:v>627.548479</c:v>
                </c:pt>
                <c:pt idx="165">
                  <c:v>629.467831</c:v>
                </c:pt>
                <c:pt idx="166">
                  <c:v>631.386382</c:v>
                </c:pt>
                <c:pt idx="167">
                  <c:v>633.304132</c:v>
                </c:pt>
                <c:pt idx="168">
                  <c:v>635.221081</c:v>
                </c:pt>
                <c:pt idx="169">
                  <c:v>637.13723</c:v>
                </c:pt>
                <c:pt idx="170">
                  <c:v>639.052579</c:v>
                </c:pt>
                <c:pt idx="171">
                  <c:v>640.967129</c:v>
                </c:pt>
                <c:pt idx="172">
                  <c:v>642.88088</c:v>
                </c:pt>
                <c:pt idx="173">
                  <c:v>644.793833</c:v>
                </c:pt>
                <c:pt idx="174">
                  <c:v>646.705988</c:v>
                </c:pt>
                <c:pt idx="175">
                  <c:v>648.617345</c:v>
                </c:pt>
                <c:pt idx="176">
                  <c:v>650.527906</c:v>
                </c:pt>
                <c:pt idx="177">
                  <c:v>652.437671</c:v>
                </c:pt>
                <c:pt idx="178">
                  <c:v>654.346639</c:v>
                </c:pt>
                <c:pt idx="179">
                  <c:v>656.254812</c:v>
                </c:pt>
                <c:pt idx="180">
                  <c:v>658.16219</c:v>
                </c:pt>
                <c:pt idx="181">
                  <c:v>660.068773</c:v>
                </c:pt>
                <c:pt idx="182">
                  <c:v>661.974562</c:v>
                </c:pt>
                <c:pt idx="183">
                  <c:v>663.879558</c:v>
                </c:pt>
                <c:pt idx="184">
                  <c:v>665.78376</c:v>
                </c:pt>
                <c:pt idx="185">
                  <c:v>667.68717</c:v>
                </c:pt>
                <c:pt idx="186">
                  <c:v>669.589787</c:v>
                </c:pt>
                <c:pt idx="187">
                  <c:v>671.491613</c:v>
                </c:pt>
                <c:pt idx="188">
                  <c:v>673.392647</c:v>
                </c:pt>
                <c:pt idx="189">
                  <c:v>675.292891</c:v>
                </c:pt>
                <c:pt idx="190">
                  <c:v>677.192343</c:v>
                </c:pt>
                <c:pt idx="191">
                  <c:v>679.091006</c:v>
                </c:pt>
                <c:pt idx="192">
                  <c:v>680.98888</c:v>
                </c:pt>
                <c:pt idx="193">
                  <c:v>682.885964</c:v>
                </c:pt>
                <c:pt idx="194">
                  <c:v>684.78226</c:v>
                </c:pt>
                <c:pt idx="195">
                  <c:v>686.677768</c:v>
                </c:pt>
                <c:pt idx="196">
                  <c:v>688.572488</c:v>
                </c:pt>
                <c:pt idx="197">
                  <c:v>690.466421</c:v>
                </c:pt>
                <c:pt idx="198">
                  <c:v>692.359567</c:v>
                </c:pt>
                <c:pt idx="199">
                  <c:v>694.251926</c:v>
                </c:pt>
                <c:pt idx="200">
                  <c:v>696.1435</c:v>
                </c:pt>
                <c:pt idx="201">
                  <c:v>698.034289</c:v>
                </c:pt>
                <c:pt idx="202">
                  <c:v>699.924292</c:v>
                </c:pt>
                <c:pt idx="203">
                  <c:v>701.813511</c:v>
                </c:pt>
                <c:pt idx="204">
                  <c:v>703.701946</c:v>
                </c:pt>
                <c:pt idx="205">
                  <c:v>705.589598</c:v>
                </c:pt>
                <c:pt idx="206">
                  <c:v>707.476466</c:v>
                </c:pt>
                <c:pt idx="207">
                  <c:v>709.362552</c:v>
                </c:pt>
                <c:pt idx="208">
                  <c:v>711.247855</c:v>
                </c:pt>
                <c:pt idx="209">
                  <c:v>713.132377</c:v>
                </c:pt>
                <c:pt idx="210">
                  <c:v>715.016117</c:v>
                </c:pt>
                <c:pt idx="211">
                  <c:v>716.899077</c:v>
                </c:pt>
                <c:pt idx="212">
                  <c:v>718.781256</c:v>
                </c:pt>
                <c:pt idx="213">
                  <c:v>720.662655</c:v>
                </c:pt>
                <c:pt idx="214">
                  <c:v>722.543275</c:v>
                </c:pt>
                <c:pt idx="215">
                  <c:v>724.423115</c:v>
                </c:pt>
                <c:pt idx="216">
                  <c:v>726.302177</c:v>
                </c:pt>
                <c:pt idx="217">
                  <c:v>728.180461</c:v>
                </c:pt>
                <c:pt idx="218">
                  <c:v>730.057967</c:v>
                </c:pt>
                <c:pt idx="219">
                  <c:v>731.934696</c:v>
                </c:pt>
                <c:pt idx="220">
                  <c:v>733.810648</c:v>
                </c:pt>
                <c:pt idx="221">
                  <c:v>735.685824</c:v>
                </c:pt>
                <c:pt idx="222">
                  <c:v>737.560224</c:v>
                </c:pt>
                <c:pt idx="223">
                  <c:v>739.433848</c:v>
                </c:pt>
                <c:pt idx="224">
                  <c:v>741.306698</c:v>
                </c:pt>
                <c:pt idx="225">
                  <c:v>743.178772</c:v>
                </c:pt>
                <c:pt idx="226">
                  <c:v>745.050073</c:v>
                </c:pt>
                <c:pt idx="227">
                  <c:v>746.9206</c:v>
                </c:pt>
                <c:pt idx="228">
                  <c:v>748.790354</c:v>
                </c:pt>
                <c:pt idx="229">
                  <c:v>750.659335</c:v>
                </c:pt>
                <c:pt idx="230">
                  <c:v>752.527543</c:v>
                </c:pt>
                <c:pt idx="231">
                  <c:v>754.39498</c:v>
                </c:pt>
                <c:pt idx="232">
                  <c:v>756.261645</c:v>
                </c:pt>
                <c:pt idx="233">
                  <c:v>758.12754</c:v>
                </c:pt>
                <c:pt idx="234">
                  <c:v>759.992663</c:v>
                </c:pt>
                <c:pt idx="235">
                  <c:v>761.857017</c:v>
                </c:pt>
                <c:pt idx="236">
                  <c:v>763.720601</c:v>
                </c:pt>
                <c:pt idx="237">
                  <c:v>765.583416</c:v>
                </c:pt>
                <c:pt idx="238">
                  <c:v>767.445462</c:v>
                </c:pt>
                <c:pt idx="239">
                  <c:v>769.306739</c:v>
                </c:pt>
                <c:pt idx="240">
                  <c:v>771.167249</c:v>
                </c:pt>
                <c:pt idx="241">
                  <c:v>773.026991</c:v>
                </c:pt>
                <c:pt idx="242">
                  <c:v>774.885967</c:v>
                </c:pt>
                <c:pt idx="243">
                  <c:v>776.744175</c:v>
                </c:pt>
                <c:pt idx="244">
                  <c:v>778.601618</c:v>
                </c:pt>
                <c:pt idx="245">
                  <c:v>780.458295</c:v>
                </c:pt>
                <c:pt idx="246">
                  <c:v>782.314206</c:v>
                </c:pt>
                <c:pt idx="247">
                  <c:v>784.169353</c:v>
                </c:pt>
                <c:pt idx="248">
                  <c:v>786.023735</c:v>
                </c:pt>
                <c:pt idx="249">
                  <c:v>787.877354</c:v>
                </c:pt>
                <c:pt idx="250">
                  <c:v>789.730209</c:v>
                </c:pt>
                <c:pt idx="251">
                  <c:v>791.5823</c:v>
                </c:pt>
                <c:pt idx="252">
                  <c:v>793.43363</c:v>
                </c:pt>
                <c:pt idx="253">
                  <c:v>795.284197</c:v>
                </c:pt>
                <c:pt idx="254">
                  <c:v>797.134002</c:v>
                </c:pt>
                <c:pt idx="255">
                  <c:v>798.983046</c:v>
                </c:pt>
                <c:pt idx="256">
                  <c:v>800.831329</c:v>
                </c:pt>
                <c:pt idx="257">
                  <c:v>802.678852</c:v>
                </c:pt>
                <c:pt idx="258">
                  <c:v>804.525614</c:v>
                </c:pt>
                <c:pt idx="259">
                  <c:v>806.371618</c:v>
                </c:pt>
                <c:pt idx="260">
                  <c:v>808.216862</c:v>
                </c:pt>
                <c:pt idx="261">
                  <c:v>810.061347</c:v>
                </c:pt>
                <c:pt idx="262">
                  <c:v>811.905074</c:v>
                </c:pt>
                <c:pt idx="263">
                  <c:v>813.748043</c:v>
                </c:pt>
                <c:pt idx="264">
                  <c:v>815.590255</c:v>
                </c:pt>
                <c:pt idx="265">
                  <c:v>817.431709</c:v>
                </c:pt>
                <c:pt idx="266">
                  <c:v>819.272408</c:v>
                </c:pt>
                <c:pt idx="267">
                  <c:v>821.11235</c:v>
                </c:pt>
                <c:pt idx="268">
                  <c:v>822.951536</c:v>
                </c:pt>
                <c:pt idx="269">
                  <c:v>824.789968</c:v>
                </c:pt>
                <c:pt idx="270">
                  <c:v>826.627644</c:v>
                </c:pt>
                <c:pt idx="271">
                  <c:v>828.464566</c:v>
                </c:pt>
                <c:pt idx="272">
                  <c:v>830.300734</c:v>
                </c:pt>
                <c:pt idx="273">
                  <c:v>832.136149</c:v>
                </c:pt>
                <c:pt idx="274">
                  <c:v>833.97081</c:v>
                </c:pt>
                <c:pt idx="275">
                  <c:v>835.804719</c:v>
                </c:pt>
                <c:pt idx="276">
                  <c:v>837.637876</c:v>
                </c:pt>
                <c:pt idx="277">
                  <c:v>839.470281</c:v>
                </c:pt>
                <c:pt idx="278">
                  <c:v>841.301934</c:v>
                </c:pt>
                <c:pt idx="279">
                  <c:v>843.132837</c:v>
                </c:pt>
                <c:pt idx="280">
                  <c:v>844.962989</c:v>
                </c:pt>
                <c:pt idx="281">
                  <c:v>846.792391</c:v>
                </c:pt>
                <c:pt idx="282">
                  <c:v>848.621044</c:v>
                </c:pt>
                <c:pt idx="283">
                  <c:v>850.448947</c:v>
                </c:pt>
                <c:pt idx="284">
                  <c:v>852.276101</c:v>
                </c:pt>
                <c:pt idx="285">
                  <c:v>854.102507</c:v>
                </c:pt>
                <c:pt idx="286">
                  <c:v>855.928165</c:v>
                </c:pt>
                <c:pt idx="287">
                  <c:v>857.753076</c:v>
                </c:pt>
                <c:pt idx="288">
                  <c:v>859.577239</c:v>
                </c:pt>
                <c:pt idx="289">
                  <c:v>861.400656</c:v>
                </c:pt>
                <c:pt idx="290">
                  <c:v>863.223326</c:v>
                </c:pt>
                <c:pt idx="291">
                  <c:v>865.045251</c:v>
                </c:pt>
                <c:pt idx="292">
                  <c:v>866.86643</c:v>
                </c:pt>
                <c:pt idx="293">
                  <c:v>868.686865</c:v>
                </c:pt>
                <c:pt idx="294">
                  <c:v>870.506555</c:v>
                </c:pt>
                <c:pt idx="295">
                  <c:v>872.3255</c:v>
                </c:pt>
                <c:pt idx="296">
                  <c:v>874.143702</c:v>
                </c:pt>
                <c:pt idx="297">
                  <c:v>875.961161</c:v>
                </c:pt>
                <c:pt idx="298">
                  <c:v>877.777877</c:v>
                </c:pt>
                <c:pt idx="299">
                  <c:v>879.59385</c:v>
                </c:pt>
                <c:pt idx="300">
                  <c:v>881.409082</c:v>
                </c:pt>
                <c:pt idx="301">
                  <c:v>883.223572</c:v>
                </c:pt>
                <c:pt idx="302">
                  <c:v>885.03732</c:v>
                </c:pt>
                <c:pt idx="303">
                  <c:v>886.850328</c:v>
                </c:pt>
                <c:pt idx="304">
                  <c:v>888.662596</c:v>
                </c:pt>
                <c:pt idx="305">
                  <c:v>890.474124</c:v>
                </c:pt>
                <c:pt idx="306">
                  <c:v>892.284912</c:v>
                </c:pt>
                <c:pt idx="307">
                  <c:v>894.094961</c:v>
                </c:pt>
                <c:pt idx="308">
                  <c:v>895.904271</c:v>
                </c:pt>
                <c:pt idx="309">
                  <c:v>897.712844</c:v>
                </c:pt>
                <c:pt idx="310">
                  <c:v>899.520678</c:v>
                </c:pt>
                <c:pt idx="311">
                  <c:v>901.327775</c:v>
                </c:pt>
                <c:pt idx="312">
                  <c:v>903.134136</c:v>
                </c:pt>
                <c:pt idx="313">
                  <c:v>904.939759</c:v>
                </c:pt>
                <c:pt idx="314">
                  <c:v>906.744647</c:v>
                </c:pt>
                <c:pt idx="315">
                  <c:v>908.548798</c:v>
                </c:pt>
                <c:pt idx="316">
                  <c:v>910.352215</c:v>
                </c:pt>
                <c:pt idx="317">
                  <c:v>912.154896</c:v>
                </c:pt>
                <c:pt idx="318">
                  <c:v>913.956843</c:v>
                </c:pt>
                <c:pt idx="319">
                  <c:v>915.758056</c:v>
                </c:pt>
                <c:pt idx="320">
                  <c:v>917.558536</c:v>
                </c:pt>
                <c:pt idx="321">
                  <c:v>919.358282</c:v>
                </c:pt>
                <c:pt idx="322">
                  <c:v>921.157295</c:v>
                </c:pt>
                <c:pt idx="323">
                  <c:v>922.955576</c:v>
                </c:pt>
                <c:pt idx="324">
                  <c:v>924.753125</c:v>
                </c:pt>
                <c:pt idx="325">
                  <c:v>926.549943</c:v>
                </c:pt>
                <c:pt idx="326">
                  <c:v>928.346029</c:v>
                </c:pt>
                <c:pt idx="327">
                  <c:v>930.141384</c:v>
                </c:pt>
                <c:pt idx="328">
                  <c:v>931.936009</c:v>
                </c:pt>
                <c:pt idx="329">
                  <c:v>933.729905</c:v>
                </c:pt>
                <c:pt idx="330">
                  <c:v>935.52307</c:v>
                </c:pt>
                <c:pt idx="331">
                  <c:v>937.315507</c:v>
                </c:pt>
                <c:pt idx="332">
                  <c:v>939.107215</c:v>
                </c:pt>
                <c:pt idx="333">
                  <c:v>940.898195</c:v>
                </c:pt>
                <c:pt idx="334">
                  <c:v>942.688447</c:v>
                </c:pt>
                <c:pt idx="335">
                  <c:v>944.477971</c:v>
                </c:pt>
                <c:pt idx="336">
                  <c:v>946.266769</c:v>
                </c:pt>
                <c:pt idx="337">
                  <c:v>948.054839</c:v>
                </c:pt>
                <c:pt idx="338">
                  <c:v>949.842184</c:v>
                </c:pt>
                <c:pt idx="339">
                  <c:v>951.628803</c:v>
                </c:pt>
                <c:pt idx="340">
                  <c:v>953.414696</c:v>
                </c:pt>
                <c:pt idx="341">
                  <c:v>955.199864</c:v>
                </c:pt>
                <c:pt idx="342">
                  <c:v>956.984308</c:v>
                </c:pt>
                <c:pt idx="343">
                  <c:v>958.768028</c:v>
                </c:pt>
                <c:pt idx="344">
                  <c:v>960.551023</c:v>
                </c:pt>
                <c:pt idx="345">
                  <c:v>962.333296</c:v>
                </c:pt>
                <c:pt idx="346">
                  <c:v>964.114845</c:v>
                </c:pt>
                <c:pt idx="347">
                  <c:v>965.895672</c:v>
                </c:pt>
                <c:pt idx="348">
                  <c:v>967.675777</c:v>
                </c:pt>
                <c:pt idx="349">
                  <c:v>969.45516</c:v>
                </c:pt>
                <c:pt idx="350">
                  <c:v>971.233822</c:v>
                </c:pt>
                <c:pt idx="351">
                  <c:v>973.011763</c:v>
                </c:pt>
                <c:pt idx="352">
                  <c:v>974.788983</c:v>
                </c:pt>
                <c:pt idx="353">
                  <c:v>976.565483</c:v>
                </c:pt>
                <c:pt idx="354">
                  <c:v>978.341264</c:v>
                </c:pt>
                <c:pt idx="355">
                  <c:v>980.116325</c:v>
                </c:pt>
                <c:pt idx="356">
                  <c:v>981.890668</c:v>
                </c:pt>
                <c:pt idx="357">
                  <c:v>983.664291</c:v>
                </c:pt>
                <c:pt idx="358">
                  <c:v>985.437197</c:v>
                </c:pt>
                <c:pt idx="359">
                  <c:v>987.209385</c:v>
                </c:pt>
                <c:pt idx="360">
                  <c:v>988.980856</c:v>
                </c:pt>
                <c:pt idx="361">
                  <c:v>990.75161</c:v>
                </c:pt>
                <c:pt idx="362">
                  <c:v>992.521647</c:v>
                </c:pt>
                <c:pt idx="363">
                  <c:v>994.290969</c:v>
                </c:pt>
                <c:pt idx="364">
                  <c:v>996.059574</c:v>
                </c:pt>
                <c:pt idx="365">
                  <c:v>997.827465</c:v>
                </c:pt>
                <c:pt idx="366">
                  <c:v>999.59464</c:v>
                </c:pt>
                <c:pt idx="367">
                  <c:v>1001.361101</c:v>
                </c:pt>
                <c:pt idx="368">
                  <c:v>1003.126848</c:v>
                </c:pt>
                <c:pt idx="369">
                  <c:v>1004.891881</c:v>
                </c:pt>
                <c:pt idx="370">
                  <c:v>1006.656201</c:v>
                </c:pt>
                <c:pt idx="371">
                  <c:v>1008.419809</c:v>
                </c:pt>
                <c:pt idx="372">
                  <c:v>1010.182703</c:v>
                </c:pt>
                <c:pt idx="373">
                  <c:v>1011.944886</c:v>
                </c:pt>
                <c:pt idx="374">
                  <c:v>1013.706357</c:v>
                </c:pt>
                <c:pt idx="375">
                  <c:v>1015.467116</c:v>
                </c:pt>
                <c:pt idx="376">
                  <c:v>1017.227165</c:v>
                </c:pt>
                <c:pt idx="377">
                  <c:v>1018.986503</c:v>
                </c:pt>
                <c:pt idx="378">
                  <c:v>1020.745132</c:v>
                </c:pt>
                <c:pt idx="379">
                  <c:v>1022.50305</c:v>
                </c:pt>
                <c:pt idx="380">
                  <c:v>1024.260259</c:v>
                </c:pt>
                <c:pt idx="381">
                  <c:v>1026.01676</c:v>
                </c:pt>
                <c:pt idx="382">
                  <c:v>1027.772552</c:v>
                </c:pt>
                <c:pt idx="383">
                  <c:v>1029.527635</c:v>
                </c:pt>
                <c:pt idx="384">
                  <c:v>1031.282011</c:v>
                </c:pt>
                <c:pt idx="385">
                  <c:v>1033.03568</c:v>
                </c:pt>
                <c:pt idx="386">
                  <c:v>1034.788642</c:v>
                </c:pt>
                <c:pt idx="387">
                  <c:v>1036.540897</c:v>
                </c:pt>
                <c:pt idx="388">
                  <c:v>1038.292446</c:v>
                </c:pt>
                <c:pt idx="389">
                  <c:v>1040.04329</c:v>
                </c:pt>
                <c:pt idx="390">
                  <c:v>1041.793428</c:v>
                </c:pt>
                <c:pt idx="391">
                  <c:v>1043.542861</c:v>
                </c:pt>
                <c:pt idx="392">
                  <c:v>1045.291589</c:v>
                </c:pt>
                <c:pt idx="393">
                  <c:v>1047.039614</c:v>
                </c:pt>
                <c:pt idx="394">
                  <c:v>1048.786934</c:v>
                </c:pt>
                <c:pt idx="395">
                  <c:v>1050.533552</c:v>
                </c:pt>
                <c:pt idx="396">
                  <c:v>1052.279466</c:v>
                </c:pt>
                <c:pt idx="397">
                  <c:v>1054.024677</c:v>
                </c:pt>
                <c:pt idx="398">
                  <c:v>1055.769187</c:v>
                </c:pt>
                <c:pt idx="399">
                  <c:v>1057.512995</c:v>
                </c:pt>
                <c:pt idx="400">
                  <c:v>1059.256101</c:v>
                </c:pt>
                <c:pt idx="401">
                  <c:v>1060.998506</c:v>
                </c:pt>
                <c:pt idx="402">
                  <c:v>1062.740211</c:v>
                </c:pt>
                <c:pt idx="403">
                  <c:v>1064.481215</c:v>
                </c:pt>
                <c:pt idx="404">
                  <c:v>1066.221519</c:v>
                </c:pt>
                <c:pt idx="405">
                  <c:v>1067.961124</c:v>
                </c:pt>
                <c:pt idx="406">
                  <c:v>1069.70003</c:v>
                </c:pt>
                <c:pt idx="407">
                  <c:v>1071.438238</c:v>
                </c:pt>
                <c:pt idx="408">
                  <c:v>1073.175746</c:v>
                </c:pt>
                <c:pt idx="409">
                  <c:v>1074.912557</c:v>
                </c:pt>
                <c:pt idx="410">
                  <c:v>1076.648671</c:v>
                </c:pt>
                <c:pt idx="411">
                  <c:v>1078.384087</c:v>
                </c:pt>
                <c:pt idx="412">
                  <c:v>1080.118807</c:v>
                </c:pt>
                <c:pt idx="413">
                  <c:v>1081.85283</c:v>
                </c:pt>
                <c:pt idx="414">
                  <c:v>1083.586157</c:v>
                </c:pt>
                <c:pt idx="415">
                  <c:v>1085.318789</c:v>
                </c:pt>
                <c:pt idx="416">
                  <c:v>1087.050725</c:v>
                </c:pt>
                <c:pt idx="417">
                  <c:v>1088.781967</c:v>
                </c:pt>
                <c:pt idx="418">
                  <c:v>1090.512514</c:v>
                </c:pt>
                <c:pt idx="419">
                  <c:v>1092.242367</c:v>
                </c:pt>
                <c:pt idx="420">
                  <c:v>1093.971527</c:v>
                </c:pt>
                <c:pt idx="421">
                  <c:v>1095.699993</c:v>
                </c:pt>
                <c:pt idx="422">
                  <c:v>1097.427766</c:v>
                </c:pt>
                <c:pt idx="423">
                  <c:v>1099.154847</c:v>
                </c:pt>
                <c:pt idx="424">
                  <c:v>1100.881235</c:v>
                </c:pt>
                <c:pt idx="425">
                  <c:v>1102.606932</c:v>
                </c:pt>
                <c:pt idx="426">
                  <c:v>1104.331938</c:v>
                </c:pt>
                <c:pt idx="427">
                  <c:v>1106.056252</c:v>
                </c:pt>
                <c:pt idx="428">
                  <c:v>1107.779876</c:v>
                </c:pt>
                <c:pt idx="429">
                  <c:v>1109.50281</c:v>
                </c:pt>
                <c:pt idx="430">
                  <c:v>1111.225054</c:v>
                </c:pt>
                <c:pt idx="431">
                  <c:v>1112.946608</c:v>
                </c:pt>
                <c:pt idx="432">
                  <c:v>1114.667474</c:v>
                </c:pt>
                <c:pt idx="433">
                  <c:v>1116.38765</c:v>
                </c:pt>
                <c:pt idx="434">
                  <c:v>1118.107139</c:v>
                </c:pt>
                <c:pt idx="435">
                  <c:v>1119.825939</c:v>
                </c:pt>
                <c:pt idx="436">
                  <c:v>1121.544052</c:v>
                </c:pt>
                <c:pt idx="437">
                  <c:v>1123.261478</c:v>
                </c:pt>
                <c:pt idx="438">
                  <c:v>1124.978217</c:v>
                </c:pt>
                <c:pt idx="439">
                  <c:v>1126.694269</c:v>
                </c:pt>
                <c:pt idx="440">
                  <c:v>1128.409636</c:v>
                </c:pt>
                <c:pt idx="441">
                  <c:v>1130.124317</c:v>
                </c:pt>
                <c:pt idx="442">
                  <c:v>1131.838312</c:v>
                </c:pt>
                <c:pt idx="443">
                  <c:v>1133.551623</c:v>
                </c:pt>
                <c:pt idx="444">
                  <c:v>1135.264249</c:v>
                </c:pt>
                <c:pt idx="445">
                  <c:v>1136.976191</c:v>
                </c:pt>
                <c:pt idx="446">
                  <c:v>1138.687449</c:v>
                </c:pt>
                <c:pt idx="447">
                  <c:v>1140.398024</c:v>
                </c:pt>
                <c:pt idx="448">
                  <c:v>1142.107916</c:v>
                </c:pt>
                <c:pt idx="449">
                  <c:v>1143.817126</c:v>
                </c:pt>
                <c:pt idx="450">
                  <c:v>1145.525653</c:v>
                </c:pt>
                <c:pt idx="451">
                  <c:v>1147.233498</c:v>
                </c:pt>
                <c:pt idx="452">
                  <c:v>1148.940661</c:v>
                </c:pt>
                <c:pt idx="453">
                  <c:v>1150.647144</c:v>
                </c:pt>
                <c:pt idx="454">
                  <c:v>1152.352945</c:v>
                </c:pt>
                <c:pt idx="455">
                  <c:v>1154.058067</c:v>
                </c:pt>
                <c:pt idx="456">
                  <c:v>1155.762508</c:v>
                </c:pt>
                <c:pt idx="457">
                  <c:v>1157.46627</c:v>
                </c:pt>
                <c:pt idx="458">
                  <c:v>1159.169352</c:v>
                </c:pt>
                <c:pt idx="459">
                  <c:v>1160.871756</c:v>
                </c:pt>
                <c:pt idx="460">
                  <c:v>1162.573481</c:v>
                </c:pt>
                <c:pt idx="461">
                  <c:v>1164.274528</c:v>
                </c:pt>
                <c:pt idx="462">
                  <c:v>1165.974897</c:v>
                </c:pt>
                <c:pt idx="463">
                  <c:v>1167.674589</c:v>
                </c:pt>
                <c:pt idx="464">
                  <c:v>1169.373604</c:v>
                </c:pt>
                <c:pt idx="465">
                  <c:v>1171.071942</c:v>
                </c:pt>
                <c:pt idx="466">
                  <c:v>1172.769604</c:v>
                </c:pt>
                <c:pt idx="467">
                  <c:v>1174.46659</c:v>
                </c:pt>
                <c:pt idx="468">
                  <c:v>1176.162901</c:v>
                </c:pt>
                <c:pt idx="469">
                  <c:v>1177.858536</c:v>
                </c:pt>
                <c:pt idx="470">
                  <c:v>1179.553496</c:v>
                </c:pt>
                <c:pt idx="471">
                  <c:v>1181.247782</c:v>
                </c:pt>
                <c:pt idx="472">
                  <c:v>1182.941395</c:v>
                </c:pt>
                <c:pt idx="473">
                  <c:v>1184.634333</c:v>
                </c:pt>
                <c:pt idx="474">
                  <c:v>1186.326598</c:v>
                </c:pt>
                <c:pt idx="475">
                  <c:v>1188.01819</c:v>
                </c:pt>
                <c:pt idx="476">
                  <c:v>1189.70911</c:v>
                </c:pt>
                <c:pt idx="477">
                  <c:v>1191.399357</c:v>
                </c:pt>
                <c:pt idx="478">
                  <c:v>1193.088933</c:v>
                </c:pt>
                <c:pt idx="479">
                  <c:v>1194.777837</c:v>
                </c:pt>
                <c:pt idx="480">
                  <c:v>1196.46607</c:v>
                </c:pt>
                <c:pt idx="481">
                  <c:v>1198.153632</c:v>
                </c:pt>
                <c:pt idx="482">
                  <c:v>1199.840524</c:v>
                </c:pt>
                <c:pt idx="483">
                  <c:v>1201.526746</c:v>
                </c:pt>
                <c:pt idx="484">
                  <c:v>1203.212298</c:v>
                </c:pt>
                <c:pt idx="485">
                  <c:v>1204.897181</c:v>
                </c:pt>
                <c:pt idx="486">
                  <c:v>1206.581395</c:v>
                </c:pt>
                <c:pt idx="487">
                  <c:v>1208.264941</c:v>
                </c:pt>
                <c:pt idx="488">
                  <c:v>1209.947818</c:v>
                </c:pt>
                <c:pt idx="489">
                  <c:v>1211.630028</c:v>
                </c:pt>
                <c:pt idx="490">
                  <c:v>1213.31157</c:v>
                </c:pt>
                <c:pt idx="491">
                  <c:v>1214.992445</c:v>
                </c:pt>
                <c:pt idx="492">
                  <c:v>1216.672654</c:v>
                </c:pt>
                <c:pt idx="493">
                  <c:v>1218.352196</c:v>
                </c:pt>
                <c:pt idx="494">
                  <c:v>1220.031072</c:v>
                </c:pt>
                <c:pt idx="495">
                  <c:v>1221.709283</c:v>
                </c:pt>
                <c:pt idx="496">
                  <c:v>1223.386828</c:v>
                </c:pt>
                <c:pt idx="497">
                  <c:v>1225.063708</c:v>
                </c:pt>
                <c:pt idx="498">
                  <c:v>1226.739924</c:v>
                </c:pt>
                <c:pt idx="499">
                  <c:v>1228.415476</c:v>
                </c:pt>
                <c:pt idx="500">
                  <c:v>1230.090364</c:v>
                </c:pt>
                <c:pt idx="501">
                  <c:v>1231.764589</c:v>
                </c:pt>
                <c:pt idx="502">
                  <c:v>1233.43815</c:v>
                </c:pt>
                <c:pt idx="503">
                  <c:v>1235.111049</c:v>
                </c:pt>
                <c:pt idx="504">
                  <c:v>1236.783285</c:v>
                </c:pt>
                <c:pt idx="505">
                  <c:v>1238.45486</c:v>
                </c:pt>
                <c:pt idx="506">
                  <c:v>1240.125772</c:v>
                </c:pt>
                <c:pt idx="507">
                  <c:v>1241.796024</c:v>
                </c:pt>
                <c:pt idx="508">
                  <c:v>1243.465615</c:v>
                </c:pt>
                <c:pt idx="509">
                  <c:v>1245.134545</c:v>
                </c:pt>
                <c:pt idx="510">
                  <c:v>1246.802815</c:v>
                </c:pt>
                <c:pt idx="511">
                  <c:v>1248.470425</c:v>
                </c:pt>
                <c:pt idx="512">
                  <c:v>1250.137375</c:v>
                </c:pt>
                <c:pt idx="513">
                  <c:v>1251.803667</c:v>
                </c:pt>
                <c:pt idx="514">
                  <c:v>1253.4693</c:v>
                </c:pt>
                <c:pt idx="515">
                  <c:v>1255.134274</c:v>
                </c:pt>
                <c:pt idx="516">
                  <c:v>1256.79859</c:v>
                </c:pt>
                <c:pt idx="517">
                  <c:v>1258.462249</c:v>
                </c:pt>
                <c:pt idx="518">
                  <c:v>1260.12525</c:v>
                </c:pt>
                <c:pt idx="519">
                  <c:v>1261.787595</c:v>
                </c:pt>
                <c:pt idx="520">
                  <c:v>1263.449283</c:v>
                </c:pt>
                <c:pt idx="521">
                  <c:v>1265.110314</c:v>
                </c:pt>
                <c:pt idx="522">
                  <c:v>1266.77069</c:v>
                </c:pt>
                <c:pt idx="523">
                  <c:v>1268.43041</c:v>
                </c:pt>
                <c:pt idx="524">
                  <c:v>1270.089475</c:v>
                </c:pt>
                <c:pt idx="525">
                  <c:v>1271.747885</c:v>
                </c:pt>
                <c:pt idx="526">
                  <c:v>1273.405641</c:v>
                </c:pt>
                <c:pt idx="527">
                  <c:v>1275.062743</c:v>
                </c:pt>
                <c:pt idx="528">
                  <c:v>1276.719191</c:v>
                </c:pt>
                <c:pt idx="529">
                  <c:v>1278.374985</c:v>
                </c:pt>
                <c:pt idx="530">
                  <c:v>1280.030126</c:v>
                </c:pt>
                <c:pt idx="531">
                  <c:v>1281.684615</c:v>
                </c:pt>
                <c:pt idx="532">
                  <c:v>1283.338452</c:v>
                </c:pt>
                <c:pt idx="533">
                  <c:v>1284.991636</c:v>
                </c:pt>
                <c:pt idx="534">
                  <c:v>1286.644169</c:v>
                </c:pt>
                <c:pt idx="535">
                  <c:v>1288.29605</c:v>
                </c:pt>
                <c:pt idx="536">
                  <c:v>1289.947281</c:v>
                </c:pt>
                <c:pt idx="537">
                  <c:v>1291.597861</c:v>
                </c:pt>
                <c:pt idx="538">
                  <c:v>1293.247791</c:v>
                </c:pt>
                <c:pt idx="539">
                  <c:v>1294.897071</c:v>
                </c:pt>
                <c:pt idx="540">
                  <c:v>1296.545701</c:v>
                </c:pt>
                <c:pt idx="541">
                  <c:v>1298.193683</c:v>
                </c:pt>
                <c:pt idx="542">
                  <c:v>1299.841015</c:v>
                </c:pt>
                <c:pt idx="543">
                  <c:v>1301.487699</c:v>
                </c:pt>
                <c:pt idx="544">
                  <c:v>1303.133735</c:v>
                </c:pt>
                <c:pt idx="545">
                  <c:v>1304.779123</c:v>
                </c:pt>
                <c:pt idx="546">
                  <c:v>1306.423864</c:v>
                </c:pt>
                <c:pt idx="547">
                  <c:v>1308.067958</c:v>
                </c:pt>
                <c:pt idx="548">
                  <c:v>1309.711405</c:v>
                </c:pt>
                <c:pt idx="549">
                  <c:v>1311.354205</c:v>
                </c:pt>
                <c:pt idx="550">
                  <c:v>1312.99636</c:v>
                </c:pt>
                <c:pt idx="551">
                  <c:v>1314.637869</c:v>
                </c:pt>
                <c:pt idx="552">
                  <c:v>1316.278733</c:v>
                </c:pt>
                <c:pt idx="553">
                  <c:v>1317.918951</c:v>
                </c:pt>
                <c:pt idx="554">
                  <c:v>1319.558526</c:v>
                </c:pt>
                <c:pt idx="555">
                  <c:v>1321.197455</c:v>
                </c:pt>
                <c:pt idx="556">
                  <c:v>1322.835741</c:v>
                </c:pt>
                <c:pt idx="557">
                  <c:v>1324.473384</c:v>
                </c:pt>
                <c:pt idx="558">
                  <c:v>1326.110383</c:v>
                </c:pt>
                <c:pt idx="559">
                  <c:v>1327.746739</c:v>
                </c:pt>
                <c:pt idx="560">
                  <c:v>1329.382453</c:v>
                </c:pt>
                <c:pt idx="561">
                  <c:v>1331.017524</c:v>
                </c:pt>
                <c:pt idx="562">
                  <c:v>1332.651954</c:v>
                </c:pt>
                <c:pt idx="563">
                  <c:v>1334.285742</c:v>
                </c:pt>
                <c:pt idx="564">
                  <c:v>1335.91889</c:v>
                </c:pt>
                <c:pt idx="565">
                  <c:v>1337.551396</c:v>
                </c:pt>
                <c:pt idx="566">
                  <c:v>1339.183262</c:v>
                </c:pt>
                <c:pt idx="567">
                  <c:v>1340.814488</c:v>
                </c:pt>
                <c:pt idx="568">
                  <c:v>1342.445074</c:v>
                </c:pt>
                <c:pt idx="569">
                  <c:v>1344.07502</c:v>
                </c:pt>
                <c:pt idx="570">
                  <c:v>1345.704328</c:v>
                </c:pt>
                <c:pt idx="571">
                  <c:v>1347.332996</c:v>
                </c:pt>
                <c:pt idx="572">
                  <c:v>1348.961027</c:v>
                </c:pt>
                <c:pt idx="573">
                  <c:v>1350.588419</c:v>
                </c:pt>
                <c:pt idx="574">
                  <c:v>1352.215174</c:v>
                </c:pt>
                <c:pt idx="575">
                  <c:v>1353.841291</c:v>
                </c:pt>
                <c:pt idx="576">
                  <c:v>1355.466772</c:v>
                </c:pt>
                <c:pt idx="577">
                  <c:v>1357.091615</c:v>
                </c:pt>
                <c:pt idx="578">
                  <c:v>1358.715822</c:v>
                </c:pt>
                <c:pt idx="579">
                  <c:v>1360.339394</c:v>
                </c:pt>
                <c:pt idx="580">
                  <c:v>1361.962329</c:v>
                </c:pt>
                <c:pt idx="581">
                  <c:v>1363.58463</c:v>
                </c:pt>
                <c:pt idx="582">
                  <c:v>1365.206295</c:v>
                </c:pt>
                <c:pt idx="583">
                  <c:v>1366.827326</c:v>
                </c:pt>
                <c:pt idx="584">
                  <c:v>1368.447723</c:v>
                </c:pt>
                <c:pt idx="585">
                  <c:v>1370.067485</c:v>
                </c:pt>
                <c:pt idx="586">
                  <c:v>1371.686614</c:v>
                </c:pt>
                <c:pt idx="587">
                  <c:v>1373.30511</c:v>
                </c:pt>
                <c:pt idx="588">
                  <c:v>1374.922973</c:v>
                </c:pt>
                <c:pt idx="589">
                  <c:v>1376.540203</c:v>
                </c:pt>
                <c:pt idx="590">
                  <c:v>1378.156801</c:v>
                </c:pt>
                <c:pt idx="591">
                  <c:v>1379.772767</c:v>
                </c:pt>
                <c:pt idx="592">
                  <c:v>1381.388101</c:v>
                </c:pt>
                <c:pt idx="593">
                  <c:v>1383.002805</c:v>
                </c:pt>
                <c:pt idx="594">
                  <c:v>1384.616877</c:v>
                </c:pt>
                <c:pt idx="595">
                  <c:v>1386.230319</c:v>
                </c:pt>
                <c:pt idx="596">
                  <c:v>1387.843131</c:v>
                </c:pt>
                <c:pt idx="597">
                  <c:v>1389.455312</c:v>
                </c:pt>
                <c:pt idx="598">
                  <c:v>1391.066865</c:v>
                </c:pt>
                <c:pt idx="599">
                  <c:v>1392.677788</c:v>
                </c:pt>
                <c:pt idx="600">
                  <c:v>1394.288082</c:v>
                </c:pt>
                <c:pt idx="601">
                  <c:v>1395.897748</c:v>
                </c:pt>
                <c:pt idx="602">
                  <c:v>1397.506785</c:v>
                </c:pt>
                <c:pt idx="603">
                  <c:v>1399.115195</c:v>
                </c:pt>
                <c:pt idx="604">
                  <c:v>1400.722977</c:v>
                </c:pt>
                <c:pt idx="605">
                  <c:v>1402.330132</c:v>
                </c:pt>
                <c:pt idx="606">
                  <c:v>1403.93666</c:v>
                </c:pt>
                <c:pt idx="607">
                  <c:v>1405.542561</c:v>
                </c:pt>
                <c:pt idx="608">
                  <c:v>1407.147837</c:v>
                </c:pt>
                <c:pt idx="609">
                  <c:v>1408.752486</c:v>
                </c:pt>
                <c:pt idx="610">
                  <c:v>1410.35651</c:v>
                </c:pt>
                <c:pt idx="611">
                  <c:v>1411.959909</c:v>
                </c:pt>
                <c:pt idx="612">
                  <c:v>1413.562683</c:v>
                </c:pt>
                <c:pt idx="613">
                  <c:v>1415.164833</c:v>
                </c:pt>
                <c:pt idx="614">
                  <c:v>1416.766358</c:v>
                </c:pt>
                <c:pt idx="615">
                  <c:v>1418.36726</c:v>
                </c:pt>
                <c:pt idx="616">
                  <c:v>1419.967538</c:v>
                </c:pt>
                <c:pt idx="617">
                  <c:v>1421.567192</c:v>
                </c:pt>
                <c:pt idx="618">
                  <c:v>1423.166224</c:v>
                </c:pt>
                <c:pt idx="619">
                  <c:v>1424.764634</c:v>
                </c:pt>
                <c:pt idx="620">
                  <c:v>1426.362421</c:v>
                </c:pt>
                <c:pt idx="621">
                  <c:v>1427.959587</c:v>
                </c:pt>
                <c:pt idx="622">
                  <c:v>1429.556131</c:v>
                </c:pt>
                <c:pt idx="623">
                  <c:v>1431.152053</c:v>
                </c:pt>
                <c:pt idx="624">
                  <c:v>1432.747355</c:v>
                </c:pt>
                <c:pt idx="625">
                  <c:v>1434.342037</c:v>
                </c:pt>
                <c:pt idx="626">
                  <c:v>1435.936098</c:v>
                </c:pt>
                <c:pt idx="627">
                  <c:v>1437.529539</c:v>
                </c:pt>
                <c:pt idx="628">
                  <c:v>1439.122361</c:v>
                </c:pt>
                <c:pt idx="629">
                  <c:v>1440.714564</c:v>
                </c:pt>
                <c:pt idx="630">
                  <c:v>1442.306147</c:v>
                </c:pt>
                <c:pt idx="631">
                  <c:v>1443.897113</c:v>
                </c:pt>
                <c:pt idx="632">
                  <c:v>1445.48746</c:v>
                </c:pt>
                <c:pt idx="633">
                  <c:v>1447.077189</c:v>
                </c:pt>
                <c:pt idx="634">
                  <c:v>1448.6663</c:v>
                </c:pt>
                <c:pt idx="635">
                  <c:v>1450.254795</c:v>
                </c:pt>
                <c:pt idx="636">
                  <c:v>1451.842672</c:v>
                </c:pt>
                <c:pt idx="637">
                  <c:v>1453.429933</c:v>
                </c:pt>
                <c:pt idx="638">
                  <c:v>1455.016577</c:v>
                </c:pt>
                <c:pt idx="639">
                  <c:v>1456.602606</c:v>
                </c:pt>
                <c:pt idx="640">
                  <c:v>1458.188019</c:v>
                </c:pt>
                <c:pt idx="641">
                  <c:v>1459.772817</c:v>
                </c:pt>
                <c:pt idx="642">
                  <c:v>1461.357</c:v>
                </c:pt>
                <c:pt idx="643">
                  <c:v>1462.940568</c:v>
                </c:pt>
                <c:pt idx="644">
                  <c:v>1464.523522</c:v>
                </c:pt>
                <c:pt idx="645">
                  <c:v>1466.105862</c:v>
                </c:pt>
                <c:pt idx="646">
                  <c:v>1467.687589</c:v>
                </c:pt>
                <c:pt idx="647">
                  <c:v>1469.268702</c:v>
                </c:pt>
                <c:pt idx="648">
                  <c:v>1470.849202</c:v>
                </c:pt>
                <c:pt idx="649">
                  <c:v>1472.429089</c:v>
                </c:pt>
                <c:pt idx="650">
                  <c:v>1474.008364</c:v>
                </c:pt>
                <c:pt idx="651">
                  <c:v>1475.587028</c:v>
                </c:pt>
                <c:pt idx="652">
                  <c:v>1477.165079</c:v>
                </c:pt>
                <c:pt idx="653">
                  <c:v>1478.742519</c:v>
                </c:pt>
                <c:pt idx="654">
                  <c:v>1480.319348</c:v>
                </c:pt>
                <c:pt idx="655">
                  <c:v>1481.895566</c:v>
                </c:pt>
                <c:pt idx="656">
                  <c:v>1483.471174</c:v>
                </c:pt>
                <c:pt idx="657">
                  <c:v>1485.046172</c:v>
                </c:pt>
                <c:pt idx="658">
                  <c:v>1486.62056</c:v>
                </c:pt>
                <c:pt idx="659">
                  <c:v>1488.194339</c:v>
                </c:pt>
                <c:pt idx="660">
                  <c:v>1489.767509</c:v>
                </c:pt>
                <c:pt idx="661">
                  <c:v>1491.34007</c:v>
                </c:pt>
                <c:pt idx="662">
                  <c:v>1492.912022</c:v>
                </c:pt>
                <c:pt idx="663">
                  <c:v>1494.483366</c:v>
                </c:pt>
                <c:pt idx="664">
                  <c:v>1496.054103</c:v>
                </c:pt>
                <c:pt idx="665">
                  <c:v>1497.624232</c:v>
                </c:pt>
                <c:pt idx="666">
                  <c:v>1499.193753</c:v>
                </c:pt>
                <c:pt idx="667">
                  <c:v>1500.762668</c:v>
                </c:pt>
                <c:pt idx="668">
                  <c:v>1502.330977</c:v>
                </c:pt>
                <c:pt idx="669">
                  <c:v>1503.898679</c:v>
                </c:pt>
                <c:pt idx="670">
                  <c:v>1505.465775</c:v>
                </c:pt>
                <c:pt idx="671">
                  <c:v>1507.032266</c:v>
                </c:pt>
                <c:pt idx="672">
                  <c:v>1508.598152</c:v>
                </c:pt>
                <c:pt idx="673">
                  <c:v>1510.163432</c:v>
                </c:pt>
                <c:pt idx="674">
                  <c:v>1511.728108</c:v>
                </c:pt>
                <c:pt idx="675">
                  <c:v>1513.29218</c:v>
                </c:pt>
                <c:pt idx="676">
                  <c:v>1514.855648</c:v>
                </c:pt>
                <c:pt idx="677">
                  <c:v>1516.418512</c:v>
                </c:pt>
                <c:pt idx="678">
                  <c:v>1517.980772</c:v>
                </c:pt>
                <c:pt idx="679">
                  <c:v>1519.54243</c:v>
                </c:pt>
                <c:pt idx="680">
                  <c:v>1521.103485</c:v>
                </c:pt>
                <c:pt idx="681">
                  <c:v>1522.663938</c:v>
                </c:pt>
                <c:pt idx="682">
                  <c:v>1524.223788</c:v>
                </c:pt>
                <c:pt idx="683">
                  <c:v>1525.783037</c:v>
                </c:pt>
                <c:pt idx="684">
                  <c:v>1527.341685</c:v>
                </c:pt>
                <c:pt idx="685">
                  <c:v>1528.899731</c:v>
                </c:pt>
                <c:pt idx="686">
                  <c:v>1530.457176</c:v>
                </c:pt>
                <c:pt idx="687">
                  <c:v>1532.014021</c:v>
                </c:pt>
                <c:pt idx="688">
                  <c:v>1533.570266</c:v>
                </c:pt>
                <c:pt idx="689">
                  <c:v>1535.125911</c:v>
                </c:pt>
                <c:pt idx="690">
                  <c:v>1536.680957</c:v>
                </c:pt>
                <c:pt idx="691">
                  <c:v>1538.235403</c:v>
                </c:pt>
                <c:pt idx="692">
                  <c:v>1539.78925</c:v>
                </c:pt>
                <c:pt idx="693">
                  <c:v>1541.342499</c:v>
                </c:pt>
                <c:pt idx="694">
                  <c:v>1542.89515</c:v>
                </c:pt>
                <c:pt idx="695">
                  <c:v>1544.447202</c:v>
                </c:pt>
                <c:pt idx="696">
                  <c:v>1545.998657</c:v>
                </c:pt>
                <c:pt idx="697">
                  <c:v>1547.549515</c:v>
                </c:pt>
                <c:pt idx="698">
                  <c:v>1549.099775</c:v>
                </c:pt>
                <c:pt idx="699">
                  <c:v>1550.649439</c:v>
                </c:pt>
                <c:pt idx="700">
                  <c:v>1552.198507</c:v>
                </c:pt>
                <c:pt idx="701">
                  <c:v>1553.746978</c:v>
                </c:pt>
                <c:pt idx="702">
                  <c:v>1555.294854</c:v>
                </c:pt>
                <c:pt idx="703">
                  <c:v>1556.842134</c:v>
                </c:pt>
                <c:pt idx="704">
                  <c:v>1558.388819</c:v>
                </c:pt>
                <c:pt idx="705">
                  <c:v>1559.934909</c:v>
                </c:pt>
                <c:pt idx="706">
                  <c:v>1561.480405</c:v>
                </c:pt>
                <c:pt idx="707">
                  <c:v>1563.025306</c:v>
                </c:pt>
                <c:pt idx="708">
                  <c:v>1564.569614</c:v>
                </c:pt>
                <c:pt idx="709">
                  <c:v>1566.113328</c:v>
                </c:pt>
                <c:pt idx="710">
                  <c:v>1567.656448</c:v>
                </c:pt>
                <c:pt idx="711">
                  <c:v>1569.198976</c:v>
                </c:pt>
                <c:pt idx="712">
                  <c:v>1570.740911</c:v>
                </c:pt>
                <c:pt idx="713">
                  <c:v>1572.282254</c:v>
                </c:pt>
                <c:pt idx="714">
                  <c:v>1573.823005</c:v>
                </c:pt>
                <c:pt idx="715">
                  <c:v>1575.363164</c:v>
                </c:pt>
                <c:pt idx="716">
                  <c:v>1576.902732</c:v>
                </c:pt>
                <c:pt idx="717">
                  <c:v>1578.441708</c:v>
                </c:pt>
                <c:pt idx="718">
                  <c:v>1579.980094</c:v>
                </c:pt>
                <c:pt idx="719">
                  <c:v>1581.517889</c:v>
                </c:pt>
                <c:pt idx="720">
                  <c:v>1583.055094</c:v>
                </c:pt>
                <c:pt idx="721">
                  <c:v>1584.591709</c:v>
                </c:pt>
                <c:pt idx="722">
                  <c:v>1586.127735</c:v>
                </c:pt>
                <c:pt idx="723">
                  <c:v>1587.663172</c:v>
                </c:pt>
                <c:pt idx="724">
                  <c:v>1589.198019</c:v>
                </c:pt>
                <c:pt idx="725">
                  <c:v>1590.732278</c:v>
                </c:pt>
                <c:pt idx="726">
                  <c:v>1592.265948</c:v>
                </c:pt>
                <c:pt idx="727">
                  <c:v>1593.799031</c:v>
                </c:pt>
                <c:pt idx="728">
                  <c:v>1595.331526</c:v>
                </c:pt>
                <c:pt idx="729">
                  <c:v>1596.863433</c:v>
                </c:pt>
                <c:pt idx="730">
                  <c:v>1598.394753</c:v>
                </c:pt>
                <c:pt idx="731">
                  <c:v>1599.925487</c:v>
                </c:pt>
                <c:pt idx="732">
                  <c:v>1601.455634</c:v>
                </c:pt>
                <c:pt idx="733">
                  <c:v>1602.985195</c:v>
                </c:pt>
                <c:pt idx="734">
                  <c:v>1604.51417</c:v>
                </c:pt>
                <c:pt idx="735">
                  <c:v>1606.042559</c:v>
                </c:pt>
                <c:pt idx="736">
                  <c:v>1607.570363</c:v>
                </c:pt>
                <c:pt idx="737">
                  <c:v>1609.097583</c:v>
                </c:pt>
                <c:pt idx="738">
                  <c:v>1610.624217</c:v>
                </c:pt>
                <c:pt idx="739">
                  <c:v>1612.150267</c:v>
                </c:pt>
                <c:pt idx="740">
                  <c:v>1613.675734</c:v>
                </c:pt>
                <c:pt idx="741">
                  <c:v>1615.200616</c:v>
                </c:pt>
                <c:pt idx="742">
                  <c:v>1616.724915</c:v>
                </c:pt>
                <c:pt idx="743">
                  <c:v>1618.248631</c:v>
                </c:pt>
                <c:pt idx="744">
                  <c:v>1619.771764</c:v>
                </c:pt>
                <c:pt idx="745">
                  <c:v>1621.294314</c:v>
                </c:pt>
                <c:pt idx="746">
                  <c:v>1622.816283</c:v>
                </c:pt>
                <c:pt idx="747">
                  <c:v>1624.337669</c:v>
                </c:pt>
                <c:pt idx="748">
                  <c:v>1625.858474</c:v>
                </c:pt>
                <c:pt idx="749">
                  <c:v>1627.378697</c:v>
                </c:pt>
                <c:pt idx="750">
                  <c:v>1628.89834</c:v>
                </c:pt>
                <c:pt idx="751">
                  <c:v>1630.417402</c:v>
                </c:pt>
                <c:pt idx="752">
                  <c:v>1631.935883</c:v>
                </c:pt>
                <c:pt idx="753">
                  <c:v>1633.453784</c:v>
                </c:pt>
                <c:pt idx="754">
                  <c:v>1634.971105</c:v>
                </c:pt>
                <c:pt idx="755">
                  <c:v>1636.487847</c:v>
                </c:pt>
                <c:pt idx="756">
                  <c:v>1638.00401</c:v>
                </c:pt>
                <c:pt idx="757">
                  <c:v>1639.519594</c:v>
                </c:pt>
                <c:pt idx="758">
                  <c:v>1641.034599</c:v>
                </c:pt>
                <c:pt idx="759">
                  <c:v>1642.549026</c:v>
                </c:pt>
                <c:pt idx="760">
                  <c:v>1644.062875</c:v>
                </c:pt>
                <c:pt idx="761">
                  <c:v>1645.576146</c:v>
                </c:pt>
                <c:pt idx="762">
                  <c:v>1647.08884</c:v>
                </c:pt>
                <c:pt idx="763">
                  <c:v>1648.600957</c:v>
                </c:pt>
                <c:pt idx="764">
                  <c:v>1650.112497</c:v>
                </c:pt>
                <c:pt idx="765">
                  <c:v>1651.62346</c:v>
                </c:pt>
                <c:pt idx="766">
                  <c:v>1653.133847</c:v>
                </c:pt>
                <c:pt idx="767">
                  <c:v>1654.643659</c:v>
                </c:pt>
                <c:pt idx="768">
                  <c:v>1656.152894</c:v>
                </c:pt>
                <c:pt idx="769">
                  <c:v>1657.661555</c:v>
                </c:pt>
                <c:pt idx="770">
                  <c:v>1659.16964</c:v>
                </c:pt>
                <c:pt idx="771">
                  <c:v>1660.677151</c:v>
                </c:pt>
                <c:pt idx="772">
                  <c:v>1662.184087</c:v>
                </c:pt>
                <c:pt idx="773">
                  <c:v>1663.690449</c:v>
                </c:pt>
                <c:pt idx="774">
                  <c:v>1665.196238</c:v>
                </c:pt>
                <c:pt idx="775">
                  <c:v>1666.701452</c:v>
                </c:pt>
                <c:pt idx="776">
                  <c:v>1668.206094</c:v>
                </c:pt>
                <c:pt idx="777">
                  <c:v>1669.710163</c:v>
                </c:pt>
                <c:pt idx="778">
                  <c:v>1671.213659</c:v>
                </c:pt>
                <c:pt idx="779">
                  <c:v>1672.716582</c:v>
                </c:pt>
                <c:pt idx="780">
                  <c:v>1674.218934</c:v>
                </c:pt>
                <c:pt idx="781">
                  <c:v>1675.720714</c:v>
                </c:pt>
                <c:pt idx="782">
                  <c:v>1677.221922</c:v>
                </c:pt>
                <c:pt idx="783">
                  <c:v>1678.72256</c:v>
                </c:pt>
                <c:pt idx="784">
                  <c:v>1680.222626</c:v>
                </c:pt>
                <c:pt idx="785">
                  <c:v>1681.722122</c:v>
                </c:pt>
                <c:pt idx="786">
                  <c:v>1683.221048</c:v>
                </c:pt>
                <c:pt idx="787">
                  <c:v>1684.719403</c:v>
                </c:pt>
                <c:pt idx="788">
                  <c:v>1686.217189</c:v>
                </c:pt>
                <c:pt idx="789">
                  <c:v>1687.714406</c:v>
                </c:pt>
                <c:pt idx="790">
                  <c:v>1689.211053</c:v>
                </c:pt>
                <c:pt idx="791">
                  <c:v>1690.707132</c:v>
                </c:pt>
                <c:pt idx="792">
                  <c:v>1692.202642</c:v>
                </c:pt>
                <c:pt idx="793">
                  <c:v>1693.697584</c:v>
                </c:pt>
                <c:pt idx="794">
                  <c:v>1695.191958</c:v>
                </c:pt>
                <c:pt idx="795">
                  <c:v>1696.685764</c:v>
                </c:pt>
                <c:pt idx="796">
                  <c:v>1698.179003</c:v>
                </c:pt>
                <c:pt idx="797">
                  <c:v>1699.671675</c:v>
                </c:pt>
                <c:pt idx="798">
                  <c:v>1701.163781</c:v>
                </c:pt>
                <c:pt idx="799">
                  <c:v>1702.655319</c:v>
                </c:pt>
                <c:pt idx="800">
                  <c:v>1704.146292</c:v>
                </c:pt>
                <c:pt idx="801">
                  <c:v>1705.636699</c:v>
                </c:pt>
                <c:pt idx="802">
                  <c:v>1707.12654</c:v>
                </c:pt>
                <c:pt idx="803">
                  <c:v>1708.615816</c:v>
                </c:pt>
                <c:pt idx="804">
                  <c:v>1710.104527</c:v>
                </c:pt>
                <c:pt idx="805">
                  <c:v>1711.592673</c:v>
                </c:pt>
                <c:pt idx="806">
                  <c:v>1713.080255</c:v>
                </c:pt>
                <c:pt idx="807">
                  <c:v>1714.567272</c:v>
                </c:pt>
                <c:pt idx="808">
                  <c:v>1716.053726</c:v>
                </c:pt>
                <c:pt idx="809">
                  <c:v>1717.539616</c:v>
                </c:pt>
                <c:pt idx="810">
                  <c:v>1719.024943</c:v>
                </c:pt>
                <c:pt idx="811">
                  <c:v>1720.509707</c:v>
                </c:pt>
                <c:pt idx="812">
                  <c:v>1721.993909</c:v>
                </c:pt>
                <c:pt idx="813">
                  <c:v>1723.477547</c:v>
                </c:pt>
                <c:pt idx="814">
                  <c:v>1724.960624</c:v>
                </c:pt>
                <c:pt idx="815">
                  <c:v>1726.443139</c:v>
                </c:pt>
                <c:pt idx="816">
                  <c:v>1727.925093</c:v>
                </c:pt>
                <c:pt idx="817">
                  <c:v>1729.406485</c:v>
                </c:pt>
                <c:pt idx="818">
                  <c:v>1730.887316</c:v>
                </c:pt>
                <c:pt idx="819">
                  <c:v>1732.367587</c:v>
                </c:pt>
                <c:pt idx="820">
                  <c:v>1733.847297</c:v>
                </c:pt>
                <c:pt idx="821">
                  <c:v>1735.326447</c:v>
                </c:pt>
                <c:pt idx="822">
                  <c:v>1736.805038</c:v>
                </c:pt>
                <c:pt idx="823">
                  <c:v>1738.283069</c:v>
                </c:pt>
                <c:pt idx="824">
                  <c:v>1739.76054</c:v>
                </c:pt>
                <c:pt idx="825">
                  <c:v>1741.237453</c:v>
                </c:pt>
                <c:pt idx="826">
                  <c:v>1742.713807</c:v>
                </c:pt>
                <c:pt idx="827">
                  <c:v>1744.189602</c:v>
                </c:pt>
                <c:pt idx="828">
                  <c:v>1745.66484</c:v>
                </c:pt>
                <c:pt idx="829">
                  <c:v>1747.13952</c:v>
                </c:pt>
                <c:pt idx="830">
                  <c:v>1748.613642</c:v>
                </c:pt>
                <c:pt idx="831">
                  <c:v>1750.087207</c:v>
                </c:pt>
                <c:pt idx="832">
                  <c:v>1751.560215</c:v>
                </c:pt>
                <c:pt idx="833">
                  <c:v>1753.032667</c:v>
                </c:pt>
                <c:pt idx="834">
                  <c:v>1754.504562</c:v>
                </c:pt>
                <c:pt idx="835">
                  <c:v>1755.975901</c:v>
                </c:pt>
                <c:pt idx="836">
                  <c:v>1757.446684</c:v>
                </c:pt>
                <c:pt idx="837">
                  <c:v>1758.916912</c:v>
                </c:pt>
                <c:pt idx="838">
                  <c:v>1760.386584</c:v>
                </c:pt>
                <c:pt idx="839">
                  <c:v>1761.855702</c:v>
                </c:pt>
                <c:pt idx="840">
                  <c:v>1763.324264</c:v>
                </c:pt>
                <c:pt idx="841">
                  <c:v>1764.792273</c:v>
                </c:pt>
                <c:pt idx="842">
                  <c:v>1766.259727</c:v>
                </c:pt>
                <c:pt idx="843">
                  <c:v>1767.726628</c:v>
                </c:pt>
                <c:pt idx="844">
                  <c:v>1769.192975</c:v>
                </c:pt>
                <c:pt idx="845">
                  <c:v>1770.658769</c:v>
                </c:pt>
                <c:pt idx="846">
                  <c:v>1772.124009</c:v>
                </c:pt>
                <c:pt idx="847">
                  <c:v>1773.588698</c:v>
                </c:pt>
                <c:pt idx="848">
                  <c:v>1775.052833</c:v>
                </c:pt>
                <c:pt idx="849">
                  <c:v>1776.516417</c:v>
                </c:pt>
                <c:pt idx="850">
                  <c:v>1777.979449</c:v>
                </c:pt>
                <c:pt idx="851">
                  <c:v>1779.441929</c:v>
                </c:pt>
                <c:pt idx="852">
                  <c:v>1780.903858</c:v>
                </c:pt>
                <c:pt idx="853">
                  <c:v>1782.365236</c:v>
                </c:pt>
                <c:pt idx="854">
                  <c:v>1783.826063</c:v>
                </c:pt>
                <c:pt idx="855">
                  <c:v>1785.28634</c:v>
                </c:pt>
                <c:pt idx="856">
                  <c:v>1786.746066</c:v>
                </c:pt>
                <c:pt idx="857">
                  <c:v>1788.205243</c:v>
                </c:pt>
                <c:pt idx="858">
                  <c:v>1789.66387</c:v>
                </c:pt>
                <c:pt idx="859">
                  <c:v>1791.121948</c:v>
                </c:pt>
                <c:pt idx="860">
                  <c:v>1792.579477</c:v>
                </c:pt>
                <c:pt idx="861">
                  <c:v>1794.036457</c:v>
                </c:pt>
                <c:pt idx="862">
                  <c:v>1795.492889</c:v>
                </c:pt>
                <c:pt idx="863">
                  <c:v>1796.948772</c:v>
                </c:pt>
                <c:pt idx="864">
                  <c:v>1798.404107</c:v>
                </c:pt>
                <c:pt idx="865">
                  <c:v>1799.858895</c:v>
                </c:pt>
                <c:pt idx="866">
                  <c:v>1801.313136</c:v>
                </c:pt>
                <c:pt idx="867">
                  <c:v>1802.766829</c:v>
                </c:pt>
                <c:pt idx="868">
                  <c:v>1804.219976</c:v>
                </c:pt>
                <c:pt idx="869">
                  <c:v>1805.672576</c:v>
                </c:pt>
                <c:pt idx="870">
                  <c:v>1807.12463</c:v>
                </c:pt>
                <c:pt idx="871">
                  <c:v>1808.576138</c:v>
                </c:pt>
                <c:pt idx="872">
                  <c:v>1810.0271</c:v>
                </c:pt>
                <c:pt idx="873">
                  <c:v>1811.477517</c:v>
                </c:pt>
                <c:pt idx="874">
                  <c:v>1812.927388</c:v>
                </c:pt>
                <c:pt idx="875">
                  <c:v>1814.376715</c:v>
                </c:pt>
                <c:pt idx="876">
                  <c:v>1815.825497</c:v>
                </c:pt>
                <c:pt idx="877">
                  <c:v>1817.273735</c:v>
                </c:pt>
                <c:pt idx="878">
                  <c:v>1818.721429</c:v>
                </c:pt>
                <c:pt idx="879">
                  <c:v>1820.168579</c:v>
                </c:pt>
                <c:pt idx="880">
                  <c:v>1821.615186</c:v>
                </c:pt>
                <c:pt idx="881">
                  <c:v>1823.061249</c:v>
                </c:pt>
                <c:pt idx="882">
                  <c:v>1824.506769</c:v>
                </c:pt>
                <c:pt idx="883">
                  <c:v>1825.951747</c:v>
                </c:pt>
                <c:pt idx="884">
                  <c:v>1827.396183</c:v>
                </c:pt>
                <c:pt idx="885">
                  <c:v>1828.840076</c:v>
                </c:pt>
                <c:pt idx="886">
                  <c:v>1830.283428</c:v>
                </c:pt>
                <c:pt idx="887">
                  <c:v>1831.726238</c:v>
                </c:pt>
                <c:pt idx="888">
                  <c:v>1833.168506</c:v>
                </c:pt>
                <c:pt idx="889">
                  <c:v>1834.610234</c:v>
                </c:pt>
                <c:pt idx="890">
                  <c:v>1836.051421</c:v>
                </c:pt>
                <c:pt idx="891">
                  <c:v>1837.492067</c:v>
                </c:pt>
                <c:pt idx="892">
                  <c:v>1838.932174</c:v>
                </c:pt>
                <c:pt idx="893">
                  <c:v>1840.37174</c:v>
                </c:pt>
                <c:pt idx="894">
                  <c:v>1841.810767</c:v>
                </c:pt>
                <c:pt idx="895">
                  <c:v>1843.249254</c:v>
                </c:pt>
                <c:pt idx="896">
                  <c:v>1844.687202</c:v>
                </c:pt>
                <c:pt idx="897">
                  <c:v>1846.124612</c:v>
                </c:pt>
                <c:pt idx="898">
                  <c:v>1847.561483</c:v>
                </c:pt>
                <c:pt idx="899">
                  <c:v>1848.997816</c:v>
                </c:pt>
                <c:pt idx="900">
                  <c:v>1850.43361</c:v>
                </c:pt>
                <c:pt idx="901">
                  <c:v>1851.868867</c:v>
                </c:pt>
                <c:pt idx="902">
                  <c:v>1853.303587</c:v>
                </c:pt>
                <c:pt idx="903">
                  <c:v>1854.737769</c:v>
                </c:pt>
                <c:pt idx="904">
                  <c:v>1856.171414</c:v>
                </c:pt>
                <c:pt idx="905">
                  <c:v>1857.604523</c:v>
                </c:pt>
                <c:pt idx="906">
                  <c:v>1859.037095</c:v>
                </c:pt>
                <c:pt idx="907">
                  <c:v>1860.469132</c:v>
                </c:pt>
                <c:pt idx="908">
                  <c:v>1861.900632</c:v>
                </c:pt>
                <c:pt idx="909">
                  <c:v>1863.331597</c:v>
                </c:pt>
                <c:pt idx="910">
                  <c:v>1864.762026</c:v>
                </c:pt>
                <c:pt idx="911">
                  <c:v>1866.191921</c:v>
                </c:pt>
                <c:pt idx="912">
                  <c:v>1867.621281</c:v>
                </c:pt>
                <c:pt idx="913">
                  <c:v>1869.050106</c:v>
                </c:pt>
                <c:pt idx="914">
                  <c:v>1870.478397</c:v>
                </c:pt>
                <c:pt idx="915">
                  <c:v>1871.906154</c:v>
                </c:pt>
                <c:pt idx="916">
                  <c:v>1873.333378</c:v>
                </c:pt>
                <c:pt idx="917">
                  <c:v>1874.760068</c:v>
                </c:pt>
                <c:pt idx="918">
                  <c:v>1876.186225</c:v>
                </c:pt>
                <c:pt idx="919">
                  <c:v>1877.611849</c:v>
                </c:pt>
                <c:pt idx="920">
                  <c:v>1879.03694</c:v>
                </c:pt>
                <c:pt idx="921">
                  <c:v>1880.461499</c:v>
                </c:pt>
                <c:pt idx="922">
                  <c:v>1881.885526</c:v>
                </c:pt>
                <c:pt idx="923">
                  <c:v>1883.309021</c:v>
                </c:pt>
                <c:pt idx="924">
                  <c:v>1884.731985</c:v>
                </c:pt>
                <c:pt idx="925">
                  <c:v>1886.154418</c:v>
                </c:pt>
                <c:pt idx="926">
                  <c:v>1887.576319</c:v>
                </c:pt>
                <c:pt idx="927">
                  <c:v>1888.99769</c:v>
                </c:pt>
                <c:pt idx="928">
                  <c:v>1890.41853</c:v>
                </c:pt>
                <c:pt idx="929">
                  <c:v>1891.83884</c:v>
                </c:pt>
                <c:pt idx="930">
                  <c:v>1893.25862</c:v>
                </c:pt>
                <c:pt idx="931">
                  <c:v>1894.677871</c:v>
                </c:pt>
                <c:pt idx="932">
                  <c:v>1896.096592</c:v>
                </c:pt>
                <c:pt idx="933">
                  <c:v>1897.514784</c:v>
                </c:pt>
                <c:pt idx="934">
                  <c:v>1898.932447</c:v>
                </c:pt>
                <c:pt idx="935">
                  <c:v>1900.349582</c:v>
                </c:pt>
                <c:pt idx="936">
                  <c:v>1901.766188</c:v>
                </c:pt>
                <c:pt idx="937">
                  <c:v>1903.182266</c:v>
                </c:pt>
                <c:pt idx="938">
                  <c:v>1904.597816</c:v>
                </c:pt>
                <c:pt idx="939">
                  <c:v>1906.012839</c:v>
                </c:pt>
                <c:pt idx="940">
                  <c:v>1907.427334</c:v>
                </c:pt>
                <c:pt idx="941">
                  <c:v>1908.841303</c:v>
                </c:pt>
                <c:pt idx="942">
                  <c:v>1910.254744</c:v>
                </c:pt>
                <c:pt idx="943">
                  <c:v>1911.66766</c:v>
                </c:pt>
                <c:pt idx="944">
                  <c:v>1913.080049</c:v>
                </c:pt>
                <c:pt idx="945">
                  <c:v>1914.491912</c:v>
                </c:pt>
                <c:pt idx="946">
                  <c:v>1915.903249</c:v>
                </c:pt>
                <c:pt idx="947">
                  <c:v>1917.314061</c:v>
                </c:pt>
                <c:pt idx="948">
                  <c:v>1918.724348</c:v>
                </c:pt>
                <c:pt idx="949">
                  <c:v>1920.13411</c:v>
                </c:pt>
                <c:pt idx="950">
                  <c:v>1921.543347</c:v>
                </c:pt>
                <c:pt idx="951">
                  <c:v>1922.95206</c:v>
                </c:pt>
                <c:pt idx="952">
                  <c:v>1924.360249</c:v>
                </c:pt>
                <c:pt idx="953">
                  <c:v>1925.767914</c:v>
                </c:pt>
                <c:pt idx="954">
                  <c:v>1927.175055</c:v>
                </c:pt>
                <c:pt idx="955">
                  <c:v>1928.581673</c:v>
                </c:pt>
                <c:pt idx="956">
                  <c:v>1929.987768</c:v>
                </c:pt>
                <c:pt idx="957">
                  <c:v>1931.39334</c:v>
                </c:pt>
                <c:pt idx="958">
                  <c:v>1932.79839</c:v>
                </c:pt>
                <c:pt idx="959">
                  <c:v>1934.202917</c:v>
                </c:pt>
                <c:pt idx="960">
                  <c:v>1935.606922</c:v>
                </c:pt>
                <c:pt idx="961">
                  <c:v>1937.010406</c:v>
                </c:pt>
                <c:pt idx="962">
                  <c:v>1938.413368</c:v>
                </c:pt>
                <c:pt idx="963">
                  <c:v>1939.815809</c:v>
                </c:pt>
                <c:pt idx="964">
                  <c:v>1941.217728</c:v>
                </c:pt>
                <c:pt idx="965">
                  <c:v>1942.619127</c:v>
                </c:pt>
                <c:pt idx="966">
                  <c:v>1944.020006</c:v>
                </c:pt>
                <c:pt idx="967">
                  <c:v>1945.420365</c:v>
                </c:pt>
                <c:pt idx="968">
                  <c:v>1946.820203</c:v>
                </c:pt>
                <c:pt idx="969">
                  <c:v>1948.219522</c:v>
                </c:pt>
                <c:pt idx="970">
                  <c:v>1949.618321</c:v>
                </c:pt>
                <c:pt idx="971">
                  <c:v>1951.016602</c:v>
                </c:pt>
                <c:pt idx="972">
                  <c:v>1952.414363</c:v>
                </c:pt>
                <c:pt idx="973">
                  <c:v>1953.811606</c:v>
                </c:pt>
                <c:pt idx="974">
                  <c:v>1955.20833</c:v>
                </c:pt>
                <c:pt idx="975">
                  <c:v>1956.604536</c:v>
                </c:pt>
                <c:pt idx="976">
                  <c:v>1958.000224</c:v>
                </c:pt>
                <c:pt idx="977">
                  <c:v>1959.395395</c:v>
                </c:pt>
                <c:pt idx="978">
                  <c:v>1960.790048</c:v>
                </c:pt>
                <c:pt idx="979">
                  <c:v>1962.184185</c:v>
                </c:pt>
                <c:pt idx="980">
                  <c:v>1963.577804</c:v>
                </c:pt>
                <c:pt idx="981">
                  <c:v>1964.970907</c:v>
                </c:pt>
                <c:pt idx="982">
                  <c:v>1966.363494</c:v>
                </c:pt>
                <c:pt idx="983">
                  <c:v>1967.755564</c:v>
                </c:pt>
                <c:pt idx="984">
                  <c:v>1969.147119</c:v>
                </c:pt>
                <c:pt idx="985">
                  <c:v>1970.538158</c:v>
                </c:pt>
                <c:pt idx="986">
                  <c:v>1971.928682</c:v>
                </c:pt>
                <c:pt idx="987">
                  <c:v>1973.31869</c:v>
                </c:pt>
                <c:pt idx="988">
                  <c:v>1974.708184</c:v>
                </c:pt>
                <c:pt idx="989">
                  <c:v>1976.097164</c:v>
                </c:pt>
                <c:pt idx="990">
                  <c:v>1977.485629</c:v>
                </c:pt>
                <c:pt idx="991">
                  <c:v>1978.87358</c:v>
                </c:pt>
                <c:pt idx="992">
                  <c:v>1980.261017</c:v>
                </c:pt>
                <c:pt idx="993">
                  <c:v>1981.647941</c:v>
                </c:pt>
                <c:pt idx="994">
                  <c:v>1983.034352</c:v>
                </c:pt>
                <c:pt idx="995">
                  <c:v>1984.42025</c:v>
                </c:pt>
                <c:pt idx="996">
                  <c:v>1985.805634</c:v>
                </c:pt>
                <c:pt idx="997">
                  <c:v>1987.190507</c:v>
                </c:pt>
                <c:pt idx="998">
                  <c:v>1988.574867</c:v>
                </c:pt>
                <c:pt idx="999">
                  <c:v>1989.958715</c:v>
                </c:pt>
                <c:pt idx="1000">
                  <c:v>1991.342052</c:v>
                </c:pt>
                <c:pt idx="1001">
                  <c:v>1992.724877</c:v>
                </c:pt>
                <c:pt idx="1002">
                  <c:v>1994.107191</c:v>
                </c:pt>
                <c:pt idx="1003">
                  <c:v>1995.488993</c:v>
                </c:pt>
                <c:pt idx="1004">
                  <c:v>1996.870285</c:v>
                </c:pt>
                <c:pt idx="1005">
                  <c:v>1998.251067</c:v>
                </c:pt>
                <c:pt idx="1006">
                  <c:v>1999.631339</c:v>
                </c:pt>
              </c:numCache>
            </c:numRef>
          </c:xVal>
          <c:yVal>
            <c:numRef>
              <c:f>[定性特征峰.xlsx]Sheet1!$B$1:$B$1007</c:f>
              <c:numCache>
                <c:formatCode>General</c:formatCode>
                <c:ptCount val="1007"/>
                <c:pt idx="0">
                  <c:v>8888.333333</c:v>
                </c:pt>
                <c:pt idx="1">
                  <c:v>8639.666667</c:v>
                </c:pt>
                <c:pt idx="2">
                  <c:v>8476.333333</c:v>
                </c:pt>
                <c:pt idx="3">
                  <c:v>8278.333333</c:v>
                </c:pt>
                <c:pt idx="4">
                  <c:v>8322.333333</c:v>
                </c:pt>
                <c:pt idx="5">
                  <c:v>8413.666667</c:v>
                </c:pt>
                <c:pt idx="6">
                  <c:v>8033.333333</c:v>
                </c:pt>
                <c:pt idx="7">
                  <c:v>7666.666667</c:v>
                </c:pt>
                <c:pt idx="8">
                  <c:v>7618.333333</c:v>
                </c:pt>
                <c:pt idx="9">
                  <c:v>7826.333333</c:v>
                </c:pt>
                <c:pt idx="10">
                  <c:v>7690</c:v>
                </c:pt>
                <c:pt idx="11">
                  <c:v>7734.666667</c:v>
                </c:pt>
                <c:pt idx="12">
                  <c:v>7595.333333</c:v>
                </c:pt>
                <c:pt idx="13">
                  <c:v>7872.666667</c:v>
                </c:pt>
                <c:pt idx="14">
                  <c:v>7597.333333</c:v>
                </c:pt>
                <c:pt idx="15">
                  <c:v>7486.333333</c:v>
                </c:pt>
                <c:pt idx="16">
                  <c:v>7401.666667</c:v>
                </c:pt>
                <c:pt idx="17">
                  <c:v>7540</c:v>
                </c:pt>
                <c:pt idx="18">
                  <c:v>7568.333333</c:v>
                </c:pt>
                <c:pt idx="19">
                  <c:v>7567</c:v>
                </c:pt>
                <c:pt idx="20">
                  <c:v>7381.333333</c:v>
                </c:pt>
                <c:pt idx="21">
                  <c:v>7779.666667</c:v>
                </c:pt>
                <c:pt idx="22">
                  <c:v>7383.333333</c:v>
                </c:pt>
                <c:pt idx="23">
                  <c:v>7386.333333</c:v>
                </c:pt>
                <c:pt idx="24">
                  <c:v>7115</c:v>
                </c:pt>
                <c:pt idx="25">
                  <c:v>7278.333333</c:v>
                </c:pt>
                <c:pt idx="26">
                  <c:v>7413.666667</c:v>
                </c:pt>
                <c:pt idx="27">
                  <c:v>7321.333333</c:v>
                </c:pt>
                <c:pt idx="28">
                  <c:v>7318</c:v>
                </c:pt>
                <c:pt idx="29">
                  <c:v>7140.333333</c:v>
                </c:pt>
                <c:pt idx="30">
                  <c:v>7201.666667</c:v>
                </c:pt>
                <c:pt idx="31">
                  <c:v>7282.666667</c:v>
                </c:pt>
                <c:pt idx="32">
                  <c:v>7332</c:v>
                </c:pt>
                <c:pt idx="33">
                  <c:v>7268.333333</c:v>
                </c:pt>
                <c:pt idx="34">
                  <c:v>7146</c:v>
                </c:pt>
                <c:pt idx="35">
                  <c:v>7348.333333</c:v>
                </c:pt>
                <c:pt idx="36">
                  <c:v>7224.666667</c:v>
                </c:pt>
                <c:pt idx="37">
                  <c:v>7075.333333</c:v>
                </c:pt>
                <c:pt idx="38">
                  <c:v>7264.333333</c:v>
                </c:pt>
                <c:pt idx="39">
                  <c:v>7200</c:v>
                </c:pt>
                <c:pt idx="40">
                  <c:v>7296</c:v>
                </c:pt>
                <c:pt idx="41">
                  <c:v>7352</c:v>
                </c:pt>
                <c:pt idx="42">
                  <c:v>7047</c:v>
                </c:pt>
                <c:pt idx="43">
                  <c:v>6990.666667</c:v>
                </c:pt>
                <c:pt idx="44">
                  <c:v>6783</c:v>
                </c:pt>
                <c:pt idx="45">
                  <c:v>7107.333333</c:v>
                </c:pt>
                <c:pt idx="46">
                  <c:v>6674.666667</c:v>
                </c:pt>
                <c:pt idx="47">
                  <c:v>6684.666667</c:v>
                </c:pt>
                <c:pt idx="48">
                  <c:v>6659.666667</c:v>
                </c:pt>
                <c:pt idx="49">
                  <c:v>6763</c:v>
                </c:pt>
                <c:pt idx="50">
                  <c:v>6755.333333</c:v>
                </c:pt>
                <c:pt idx="51">
                  <c:v>6770.333333</c:v>
                </c:pt>
                <c:pt idx="52">
                  <c:v>6552.333333</c:v>
                </c:pt>
                <c:pt idx="53">
                  <c:v>6743</c:v>
                </c:pt>
                <c:pt idx="54">
                  <c:v>6579.333333</c:v>
                </c:pt>
                <c:pt idx="55">
                  <c:v>6548.333333</c:v>
                </c:pt>
                <c:pt idx="56">
                  <c:v>6356.666667</c:v>
                </c:pt>
                <c:pt idx="57">
                  <c:v>6436.333333</c:v>
                </c:pt>
                <c:pt idx="58">
                  <c:v>6162.666667</c:v>
                </c:pt>
                <c:pt idx="59">
                  <c:v>6338.333333</c:v>
                </c:pt>
                <c:pt idx="60">
                  <c:v>6402.666667</c:v>
                </c:pt>
                <c:pt idx="61">
                  <c:v>6419.333333</c:v>
                </c:pt>
                <c:pt idx="62">
                  <c:v>6306</c:v>
                </c:pt>
                <c:pt idx="63">
                  <c:v>6137.666667</c:v>
                </c:pt>
                <c:pt idx="64">
                  <c:v>6325</c:v>
                </c:pt>
                <c:pt idx="65">
                  <c:v>6314.333333</c:v>
                </c:pt>
                <c:pt idx="66">
                  <c:v>6260.666667</c:v>
                </c:pt>
                <c:pt idx="67">
                  <c:v>6236.333333</c:v>
                </c:pt>
                <c:pt idx="68">
                  <c:v>6152</c:v>
                </c:pt>
                <c:pt idx="69">
                  <c:v>6126.333333</c:v>
                </c:pt>
                <c:pt idx="70">
                  <c:v>6063</c:v>
                </c:pt>
                <c:pt idx="71">
                  <c:v>6132.333333</c:v>
                </c:pt>
                <c:pt idx="72">
                  <c:v>6185.333333</c:v>
                </c:pt>
                <c:pt idx="73">
                  <c:v>5947.333333</c:v>
                </c:pt>
                <c:pt idx="74">
                  <c:v>6099.333333</c:v>
                </c:pt>
                <c:pt idx="75">
                  <c:v>6196</c:v>
                </c:pt>
                <c:pt idx="76">
                  <c:v>6171.333333</c:v>
                </c:pt>
                <c:pt idx="77">
                  <c:v>5988.666667</c:v>
                </c:pt>
                <c:pt idx="78">
                  <c:v>6057.333333</c:v>
                </c:pt>
                <c:pt idx="79">
                  <c:v>6110.333333</c:v>
                </c:pt>
                <c:pt idx="80">
                  <c:v>6067.666667</c:v>
                </c:pt>
                <c:pt idx="81">
                  <c:v>6073</c:v>
                </c:pt>
                <c:pt idx="82">
                  <c:v>5792</c:v>
                </c:pt>
                <c:pt idx="83">
                  <c:v>5934.666667</c:v>
                </c:pt>
                <c:pt idx="84">
                  <c:v>6087</c:v>
                </c:pt>
                <c:pt idx="85">
                  <c:v>5950</c:v>
                </c:pt>
                <c:pt idx="86">
                  <c:v>5908</c:v>
                </c:pt>
                <c:pt idx="87">
                  <c:v>5907.666667</c:v>
                </c:pt>
                <c:pt idx="88">
                  <c:v>5922.333333</c:v>
                </c:pt>
                <c:pt idx="89">
                  <c:v>5922.333333</c:v>
                </c:pt>
                <c:pt idx="90">
                  <c:v>5757.666667</c:v>
                </c:pt>
                <c:pt idx="91">
                  <c:v>5714.666667</c:v>
                </c:pt>
                <c:pt idx="92">
                  <c:v>5872.666667</c:v>
                </c:pt>
                <c:pt idx="93">
                  <c:v>5826.333333</c:v>
                </c:pt>
                <c:pt idx="94">
                  <c:v>5854.333333</c:v>
                </c:pt>
                <c:pt idx="95">
                  <c:v>5650</c:v>
                </c:pt>
                <c:pt idx="96">
                  <c:v>5799.333333</c:v>
                </c:pt>
                <c:pt idx="97">
                  <c:v>5637</c:v>
                </c:pt>
                <c:pt idx="98">
                  <c:v>5747</c:v>
                </c:pt>
                <c:pt idx="99">
                  <c:v>5671.333333</c:v>
                </c:pt>
                <c:pt idx="100">
                  <c:v>5630.333333</c:v>
                </c:pt>
                <c:pt idx="101">
                  <c:v>5404.333333</c:v>
                </c:pt>
                <c:pt idx="102">
                  <c:v>5581.333333</c:v>
                </c:pt>
                <c:pt idx="103">
                  <c:v>5596.333333</c:v>
                </c:pt>
                <c:pt idx="104">
                  <c:v>5675</c:v>
                </c:pt>
                <c:pt idx="105">
                  <c:v>5779.666667</c:v>
                </c:pt>
                <c:pt idx="106">
                  <c:v>5578</c:v>
                </c:pt>
                <c:pt idx="107">
                  <c:v>5761.666667</c:v>
                </c:pt>
                <c:pt idx="108">
                  <c:v>5630.666667</c:v>
                </c:pt>
                <c:pt idx="109">
                  <c:v>5787</c:v>
                </c:pt>
                <c:pt idx="110">
                  <c:v>5657</c:v>
                </c:pt>
                <c:pt idx="111">
                  <c:v>5731.333333</c:v>
                </c:pt>
                <c:pt idx="112">
                  <c:v>5765.666667</c:v>
                </c:pt>
                <c:pt idx="113">
                  <c:v>5564.666667</c:v>
                </c:pt>
                <c:pt idx="114">
                  <c:v>5905.666667</c:v>
                </c:pt>
                <c:pt idx="115">
                  <c:v>5718</c:v>
                </c:pt>
                <c:pt idx="116">
                  <c:v>5712</c:v>
                </c:pt>
                <c:pt idx="117">
                  <c:v>5769.666667</c:v>
                </c:pt>
                <c:pt idx="118">
                  <c:v>5722.666667</c:v>
                </c:pt>
                <c:pt idx="119">
                  <c:v>5612</c:v>
                </c:pt>
                <c:pt idx="120">
                  <c:v>5732</c:v>
                </c:pt>
                <c:pt idx="121">
                  <c:v>5837</c:v>
                </c:pt>
                <c:pt idx="122">
                  <c:v>5684</c:v>
                </c:pt>
                <c:pt idx="123">
                  <c:v>5737.333333</c:v>
                </c:pt>
                <c:pt idx="124">
                  <c:v>5751.333333</c:v>
                </c:pt>
                <c:pt idx="125">
                  <c:v>5861.666667</c:v>
                </c:pt>
                <c:pt idx="126">
                  <c:v>5761.333333</c:v>
                </c:pt>
                <c:pt idx="127">
                  <c:v>5887.333333</c:v>
                </c:pt>
                <c:pt idx="128">
                  <c:v>5867.666667</c:v>
                </c:pt>
                <c:pt idx="129">
                  <c:v>6153.333333</c:v>
                </c:pt>
                <c:pt idx="130">
                  <c:v>6040.666667</c:v>
                </c:pt>
                <c:pt idx="131">
                  <c:v>5886.666667</c:v>
                </c:pt>
                <c:pt idx="132">
                  <c:v>5894</c:v>
                </c:pt>
                <c:pt idx="133">
                  <c:v>5893</c:v>
                </c:pt>
                <c:pt idx="134">
                  <c:v>5861</c:v>
                </c:pt>
                <c:pt idx="135">
                  <c:v>5764.333333</c:v>
                </c:pt>
                <c:pt idx="136">
                  <c:v>5793.666667</c:v>
                </c:pt>
                <c:pt idx="137">
                  <c:v>5651.666667</c:v>
                </c:pt>
                <c:pt idx="138">
                  <c:v>5617</c:v>
                </c:pt>
                <c:pt idx="139">
                  <c:v>5912.666667</c:v>
                </c:pt>
                <c:pt idx="140">
                  <c:v>5778.333333</c:v>
                </c:pt>
                <c:pt idx="141">
                  <c:v>5719.333333</c:v>
                </c:pt>
                <c:pt idx="142">
                  <c:v>5550.333333</c:v>
                </c:pt>
                <c:pt idx="143">
                  <c:v>5416.666667</c:v>
                </c:pt>
                <c:pt idx="144">
                  <c:v>5605.333333</c:v>
                </c:pt>
                <c:pt idx="145">
                  <c:v>5475.333333</c:v>
                </c:pt>
                <c:pt idx="146">
                  <c:v>5635.333333</c:v>
                </c:pt>
                <c:pt idx="147">
                  <c:v>5665.666667</c:v>
                </c:pt>
                <c:pt idx="148">
                  <c:v>5644.666667</c:v>
                </c:pt>
                <c:pt idx="149">
                  <c:v>5507</c:v>
                </c:pt>
                <c:pt idx="150">
                  <c:v>5600.666667</c:v>
                </c:pt>
                <c:pt idx="151">
                  <c:v>5440.333333</c:v>
                </c:pt>
                <c:pt idx="152">
                  <c:v>5369.333333</c:v>
                </c:pt>
                <c:pt idx="153">
                  <c:v>5472</c:v>
                </c:pt>
                <c:pt idx="154">
                  <c:v>5375.666667</c:v>
                </c:pt>
                <c:pt idx="155">
                  <c:v>5375.333333</c:v>
                </c:pt>
                <c:pt idx="156">
                  <c:v>5290.333333</c:v>
                </c:pt>
                <c:pt idx="157">
                  <c:v>5186.666667</c:v>
                </c:pt>
                <c:pt idx="158">
                  <c:v>5308</c:v>
                </c:pt>
                <c:pt idx="159">
                  <c:v>5336</c:v>
                </c:pt>
                <c:pt idx="160">
                  <c:v>5347</c:v>
                </c:pt>
                <c:pt idx="161">
                  <c:v>5290.666667</c:v>
                </c:pt>
                <c:pt idx="162">
                  <c:v>5540</c:v>
                </c:pt>
                <c:pt idx="163">
                  <c:v>5385.333333</c:v>
                </c:pt>
                <c:pt idx="164">
                  <c:v>5691.333333</c:v>
                </c:pt>
                <c:pt idx="165">
                  <c:v>6263.333333</c:v>
                </c:pt>
                <c:pt idx="166">
                  <c:v>6181.666667</c:v>
                </c:pt>
                <c:pt idx="167">
                  <c:v>6240</c:v>
                </c:pt>
                <c:pt idx="168">
                  <c:v>5884</c:v>
                </c:pt>
                <c:pt idx="169">
                  <c:v>5522.333333</c:v>
                </c:pt>
                <c:pt idx="170">
                  <c:v>5517</c:v>
                </c:pt>
                <c:pt idx="171">
                  <c:v>5316</c:v>
                </c:pt>
                <c:pt idx="172">
                  <c:v>5209.666667</c:v>
                </c:pt>
                <c:pt idx="173">
                  <c:v>5094.333333</c:v>
                </c:pt>
                <c:pt idx="174">
                  <c:v>4979.666667</c:v>
                </c:pt>
                <c:pt idx="175">
                  <c:v>5390</c:v>
                </c:pt>
                <c:pt idx="176">
                  <c:v>5052</c:v>
                </c:pt>
                <c:pt idx="177">
                  <c:v>5062</c:v>
                </c:pt>
                <c:pt idx="178">
                  <c:v>4907</c:v>
                </c:pt>
                <c:pt idx="179">
                  <c:v>4886.333333</c:v>
                </c:pt>
                <c:pt idx="180">
                  <c:v>4919</c:v>
                </c:pt>
                <c:pt idx="181">
                  <c:v>4715</c:v>
                </c:pt>
                <c:pt idx="182">
                  <c:v>4733</c:v>
                </c:pt>
                <c:pt idx="183">
                  <c:v>4798.666667</c:v>
                </c:pt>
                <c:pt idx="184">
                  <c:v>4637.333333</c:v>
                </c:pt>
                <c:pt idx="185">
                  <c:v>4571</c:v>
                </c:pt>
                <c:pt idx="186">
                  <c:v>5053.666667</c:v>
                </c:pt>
                <c:pt idx="187">
                  <c:v>4862</c:v>
                </c:pt>
                <c:pt idx="188">
                  <c:v>4630.333333</c:v>
                </c:pt>
                <c:pt idx="189">
                  <c:v>4778</c:v>
                </c:pt>
                <c:pt idx="190">
                  <c:v>4562.333333</c:v>
                </c:pt>
                <c:pt idx="191">
                  <c:v>4563.666667</c:v>
                </c:pt>
                <c:pt idx="192">
                  <c:v>4672.333333</c:v>
                </c:pt>
                <c:pt idx="193">
                  <c:v>4662.666667</c:v>
                </c:pt>
                <c:pt idx="194">
                  <c:v>4633.333333</c:v>
                </c:pt>
                <c:pt idx="195">
                  <c:v>4805.666667</c:v>
                </c:pt>
                <c:pt idx="196">
                  <c:v>4698</c:v>
                </c:pt>
                <c:pt idx="197">
                  <c:v>4799</c:v>
                </c:pt>
                <c:pt idx="198">
                  <c:v>4502</c:v>
                </c:pt>
                <c:pt idx="199">
                  <c:v>4706.333333</c:v>
                </c:pt>
                <c:pt idx="200">
                  <c:v>4395</c:v>
                </c:pt>
                <c:pt idx="201">
                  <c:v>4599.666667</c:v>
                </c:pt>
                <c:pt idx="202">
                  <c:v>4572</c:v>
                </c:pt>
                <c:pt idx="203">
                  <c:v>4888.666667</c:v>
                </c:pt>
                <c:pt idx="204">
                  <c:v>4816.666667</c:v>
                </c:pt>
                <c:pt idx="205">
                  <c:v>4868.333333</c:v>
                </c:pt>
                <c:pt idx="206">
                  <c:v>4923</c:v>
                </c:pt>
                <c:pt idx="207">
                  <c:v>5004.666667</c:v>
                </c:pt>
                <c:pt idx="208">
                  <c:v>5098.333333</c:v>
                </c:pt>
                <c:pt idx="209">
                  <c:v>5099.666667</c:v>
                </c:pt>
                <c:pt idx="210">
                  <c:v>5043</c:v>
                </c:pt>
                <c:pt idx="211">
                  <c:v>4784.333333</c:v>
                </c:pt>
                <c:pt idx="212">
                  <c:v>5051.666667</c:v>
                </c:pt>
                <c:pt idx="213">
                  <c:v>4788</c:v>
                </c:pt>
                <c:pt idx="214">
                  <c:v>4747.666667</c:v>
                </c:pt>
                <c:pt idx="215">
                  <c:v>4865.666667</c:v>
                </c:pt>
                <c:pt idx="216">
                  <c:v>4723.333333</c:v>
                </c:pt>
                <c:pt idx="217">
                  <c:v>4915</c:v>
                </c:pt>
                <c:pt idx="218">
                  <c:v>4885.333333</c:v>
                </c:pt>
                <c:pt idx="219">
                  <c:v>4883</c:v>
                </c:pt>
                <c:pt idx="220">
                  <c:v>4834.666667</c:v>
                </c:pt>
                <c:pt idx="221">
                  <c:v>5015.666667</c:v>
                </c:pt>
                <c:pt idx="222">
                  <c:v>4857</c:v>
                </c:pt>
                <c:pt idx="223">
                  <c:v>5033</c:v>
                </c:pt>
                <c:pt idx="224">
                  <c:v>5278</c:v>
                </c:pt>
                <c:pt idx="225">
                  <c:v>5030.333333</c:v>
                </c:pt>
                <c:pt idx="226">
                  <c:v>4940.666667</c:v>
                </c:pt>
                <c:pt idx="227">
                  <c:v>4972</c:v>
                </c:pt>
                <c:pt idx="228">
                  <c:v>5178.333333</c:v>
                </c:pt>
                <c:pt idx="229">
                  <c:v>4986</c:v>
                </c:pt>
                <c:pt idx="230">
                  <c:v>5016</c:v>
                </c:pt>
                <c:pt idx="231">
                  <c:v>5121.666667</c:v>
                </c:pt>
                <c:pt idx="232">
                  <c:v>5058.666667</c:v>
                </c:pt>
                <c:pt idx="233">
                  <c:v>5083.666667</c:v>
                </c:pt>
                <c:pt idx="234">
                  <c:v>5151.333333</c:v>
                </c:pt>
                <c:pt idx="235">
                  <c:v>5025.666667</c:v>
                </c:pt>
                <c:pt idx="236">
                  <c:v>4699</c:v>
                </c:pt>
                <c:pt idx="237">
                  <c:v>4833</c:v>
                </c:pt>
                <c:pt idx="238">
                  <c:v>4767</c:v>
                </c:pt>
                <c:pt idx="239">
                  <c:v>4773.333333</c:v>
                </c:pt>
                <c:pt idx="240">
                  <c:v>4742</c:v>
                </c:pt>
                <c:pt idx="241">
                  <c:v>4804</c:v>
                </c:pt>
                <c:pt idx="242">
                  <c:v>4632.333333</c:v>
                </c:pt>
                <c:pt idx="243">
                  <c:v>4716</c:v>
                </c:pt>
                <c:pt idx="244">
                  <c:v>4665</c:v>
                </c:pt>
                <c:pt idx="245">
                  <c:v>4635.666667</c:v>
                </c:pt>
                <c:pt idx="246">
                  <c:v>4715.333333</c:v>
                </c:pt>
                <c:pt idx="247">
                  <c:v>4799</c:v>
                </c:pt>
                <c:pt idx="248">
                  <c:v>4854.666667</c:v>
                </c:pt>
                <c:pt idx="249">
                  <c:v>4994</c:v>
                </c:pt>
                <c:pt idx="250">
                  <c:v>5008.333333</c:v>
                </c:pt>
                <c:pt idx="251">
                  <c:v>4858.333333</c:v>
                </c:pt>
                <c:pt idx="252">
                  <c:v>4879</c:v>
                </c:pt>
                <c:pt idx="253">
                  <c:v>4803</c:v>
                </c:pt>
                <c:pt idx="254">
                  <c:v>5098.666667</c:v>
                </c:pt>
                <c:pt idx="255">
                  <c:v>4964</c:v>
                </c:pt>
                <c:pt idx="256">
                  <c:v>4832</c:v>
                </c:pt>
                <c:pt idx="257">
                  <c:v>4956.333333</c:v>
                </c:pt>
                <c:pt idx="258">
                  <c:v>4770.666667</c:v>
                </c:pt>
                <c:pt idx="259">
                  <c:v>4947.333333</c:v>
                </c:pt>
                <c:pt idx="260">
                  <c:v>4956.333333</c:v>
                </c:pt>
                <c:pt idx="261">
                  <c:v>5035.666667</c:v>
                </c:pt>
                <c:pt idx="262">
                  <c:v>4970</c:v>
                </c:pt>
                <c:pt idx="263">
                  <c:v>5141</c:v>
                </c:pt>
                <c:pt idx="264">
                  <c:v>5084.666667</c:v>
                </c:pt>
                <c:pt idx="265">
                  <c:v>5230.333333</c:v>
                </c:pt>
                <c:pt idx="266">
                  <c:v>4904.333333</c:v>
                </c:pt>
                <c:pt idx="267">
                  <c:v>5063.666667</c:v>
                </c:pt>
                <c:pt idx="268">
                  <c:v>4952.333333</c:v>
                </c:pt>
                <c:pt idx="269">
                  <c:v>5115.666667</c:v>
                </c:pt>
                <c:pt idx="270">
                  <c:v>5298.666667</c:v>
                </c:pt>
                <c:pt idx="271">
                  <c:v>5187.333333</c:v>
                </c:pt>
                <c:pt idx="272">
                  <c:v>5264</c:v>
                </c:pt>
                <c:pt idx="273">
                  <c:v>5092</c:v>
                </c:pt>
                <c:pt idx="274">
                  <c:v>5321.666667</c:v>
                </c:pt>
                <c:pt idx="275">
                  <c:v>5425.333333</c:v>
                </c:pt>
                <c:pt idx="276">
                  <c:v>5511</c:v>
                </c:pt>
                <c:pt idx="277">
                  <c:v>5364.333333</c:v>
                </c:pt>
                <c:pt idx="278">
                  <c:v>5405.666667</c:v>
                </c:pt>
                <c:pt idx="279">
                  <c:v>5414.333333</c:v>
                </c:pt>
                <c:pt idx="280">
                  <c:v>5270.666667</c:v>
                </c:pt>
                <c:pt idx="281">
                  <c:v>5560</c:v>
                </c:pt>
                <c:pt idx="282">
                  <c:v>5445.333333</c:v>
                </c:pt>
                <c:pt idx="283">
                  <c:v>5190.333333</c:v>
                </c:pt>
                <c:pt idx="284">
                  <c:v>5348</c:v>
                </c:pt>
                <c:pt idx="285">
                  <c:v>5423.333333</c:v>
                </c:pt>
                <c:pt idx="286">
                  <c:v>5679.333333</c:v>
                </c:pt>
                <c:pt idx="287">
                  <c:v>5533.666667</c:v>
                </c:pt>
                <c:pt idx="288">
                  <c:v>5539.666667</c:v>
                </c:pt>
                <c:pt idx="289">
                  <c:v>5662</c:v>
                </c:pt>
                <c:pt idx="290">
                  <c:v>5535</c:v>
                </c:pt>
                <c:pt idx="291">
                  <c:v>5676.333333</c:v>
                </c:pt>
                <c:pt idx="292">
                  <c:v>5658.333333</c:v>
                </c:pt>
                <c:pt idx="293">
                  <c:v>5817</c:v>
                </c:pt>
                <c:pt idx="294">
                  <c:v>5641.666667</c:v>
                </c:pt>
                <c:pt idx="295">
                  <c:v>5626.666667</c:v>
                </c:pt>
                <c:pt idx="296">
                  <c:v>5931</c:v>
                </c:pt>
                <c:pt idx="297">
                  <c:v>6089.666667</c:v>
                </c:pt>
                <c:pt idx="298">
                  <c:v>6077.333333</c:v>
                </c:pt>
                <c:pt idx="299">
                  <c:v>6027.333333</c:v>
                </c:pt>
                <c:pt idx="300">
                  <c:v>6316.333333</c:v>
                </c:pt>
                <c:pt idx="301">
                  <c:v>6561</c:v>
                </c:pt>
                <c:pt idx="302">
                  <c:v>6568.666667</c:v>
                </c:pt>
                <c:pt idx="303">
                  <c:v>6975.333333</c:v>
                </c:pt>
                <c:pt idx="304">
                  <c:v>7136.666667</c:v>
                </c:pt>
                <c:pt idx="305">
                  <c:v>7188.333333</c:v>
                </c:pt>
                <c:pt idx="306">
                  <c:v>7376.333333</c:v>
                </c:pt>
                <c:pt idx="307">
                  <c:v>7382.666667</c:v>
                </c:pt>
                <c:pt idx="308">
                  <c:v>7278.333333</c:v>
                </c:pt>
                <c:pt idx="309">
                  <c:v>6849.333333</c:v>
                </c:pt>
                <c:pt idx="310">
                  <c:v>6859</c:v>
                </c:pt>
                <c:pt idx="311">
                  <c:v>6426.666667</c:v>
                </c:pt>
                <c:pt idx="312">
                  <c:v>6143.333333</c:v>
                </c:pt>
                <c:pt idx="313">
                  <c:v>6083.333333</c:v>
                </c:pt>
                <c:pt idx="314">
                  <c:v>5931</c:v>
                </c:pt>
                <c:pt idx="315">
                  <c:v>5794</c:v>
                </c:pt>
                <c:pt idx="316">
                  <c:v>5694.666667</c:v>
                </c:pt>
                <c:pt idx="317">
                  <c:v>5519</c:v>
                </c:pt>
                <c:pt idx="318">
                  <c:v>5485.333333</c:v>
                </c:pt>
                <c:pt idx="319">
                  <c:v>5522.333333</c:v>
                </c:pt>
                <c:pt idx="320">
                  <c:v>5484.666667</c:v>
                </c:pt>
                <c:pt idx="321">
                  <c:v>5406</c:v>
                </c:pt>
                <c:pt idx="322">
                  <c:v>5458.666667</c:v>
                </c:pt>
                <c:pt idx="323">
                  <c:v>5448.333333</c:v>
                </c:pt>
                <c:pt idx="324">
                  <c:v>5427</c:v>
                </c:pt>
                <c:pt idx="325">
                  <c:v>5632.333333</c:v>
                </c:pt>
                <c:pt idx="326">
                  <c:v>5515</c:v>
                </c:pt>
                <c:pt idx="327">
                  <c:v>5599.666667</c:v>
                </c:pt>
                <c:pt idx="328">
                  <c:v>5556.666667</c:v>
                </c:pt>
                <c:pt idx="329">
                  <c:v>5675.333333</c:v>
                </c:pt>
                <c:pt idx="330">
                  <c:v>5547</c:v>
                </c:pt>
                <c:pt idx="331">
                  <c:v>5534.666667</c:v>
                </c:pt>
                <c:pt idx="332">
                  <c:v>5472.333333</c:v>
                </c:pt>
                <c:pt idx="333">
                  <c:v>5518</c:v>
                </c:pt>
                <c:pt idx="334">
                  <c:v>5606.333333</c:v>
                </c:pt>
                <c:pt idx="335">
                  <c:v>5471.666667</c:v>
                </c:pt>
                <c:pt idx="336">
                  <c:v>5603</c:v>
                </c:pt>
                <c:pt idx="337">
                  <c:v>5527</c:v>
                </c:pt>
                <c:pt idx="338">
                  <c:v>5465.666667</c:v>
                </c:pt>
                <c:pt idx="339">
                  <c:v>5309.666667</c:v>
                </c:pt>
                <c:pt idx="340">
                  <c:v>5405.666667</c:v>
                </c:pt>
                <c:pt idx="341">
                  <c:v>5389.333333</c:v>
                </c:pt>
                <c:pt idx="342">
                  <c:v>5363.666667</c:v>
                </c:pt>
                <c:pt idx="343">
                  <c:v>5230.333333</c:v>
                </c:pt>
                <c:pt idx="344">
                  <c:v>5081.666667</c:v>
                </c:pt>
                <c:pt idx="345">
                  <c:v>5474.666667</c:v>
                </c:pt>
                <c:pt idx="346">
                  <c:v>5183</c:v>
                </c:pt>
                <c:pt idx="347">
                  <c:v>4966</c:v>
                </c:pt>
                <c:pt idx="348">
                  <c:v>5319</c:v>
                </c:pt>
                <c:pt idx="349">
                  <c:v>5077</c:v>
                </c:pt>
                <c:pt idx="350">
                  <c:v>4876.333333</c:v>
                </c:pt>
                <c:pt idx="351">
                  <c:v>5018</c:v>
                </c:pt>
                <c:pt idx="352">
                  <c:v>4985</c:v>
                </c:pt>
                <c:pt idx="353">
                  <c:v>5198.666667</c:v>
                </c:pt>
                <c:pt idx="354">
                  <c:v>4957</c:v>
                </c:pt>
                <c:pt idx="355">
                  <c:v>5215.666667</c:v>
                </c:pt>
                <c:pt idx="356">
                  <c:v>4874</c:v>
                </c:pt>
                <c:pt idx="357">
                  <c:v>5084.333333</c:v>
                </c:pt>
                <c:pt idx="358">
                  <c:v>5056.666667</c:v>
                </c:pt>
                <c:pt idx="359">
                  <c:v>5258</c:v>
                </c:pt>
                <c:pt idx="360">
                  <c:v>5279.333333</c:v>
                </c:pt>
                <c:pt idx="361">
                  <c:v>5309</c:v>
                </c:pt>
                <c:pt idx="362">
                  <c:v>5297.666667</c:v>
                </c:pt>
                <c:pt idx="363">
                  <c:v>5590</c:v>
                </c:pt>
                <c:pt idx="364">
                  <c:v>5571.666667</c:v>
                </c:pt>
                <c:pt idx="365">
                  <c:v>5766</c:v>
                </c:pt>
                <c:pt idx="366">
                  <c:v>5921.333333</c:v>
                </c:pt>
                <c:pt idx="367">
                  <c:v>6195.666667</c:v>
                </c:pt>
                <c:pt idx="368">
                  <c:v>6439</c:v>
                </c:pt>
                <c:pt idx="369">
                  <c:v>6305.333333</c:v>
                </c:pt>
                <c:pt idx="370">
                  <c:v>6368.666667</c:v>
                </c:pt>
                <c:pt idx="371">
                  <c:v>6441</c:v>
                </c:pt>
                <c:pt idx="372">
                  <c:v>6395.666667</c:v>
                </c:pt>
                <c:pt idx="373">
                  <c:v>6293</c:v>
                </c:pt>
                <c:pt idx="374">
                  <c:v>6352</c:v>
                </c:pt>
                <c:pt idx="375">
                  <c:v>6059.333333</c:v>
                </c:pt>
                <c:pt idx="376">
                  <c:v>6070.333333</c:v>
                </c:pt>
                <c:pt idx="377">
                  <c:v>6252.333333</c:v>
                </c:pt>
                <c:pt idx="378">
                  <c:v>6203.666667</c:v>
                </c:pt>
                <c:pt idx="379">
                  <c:v>6238</c:v>
                </c:pt>
                <c:pt idx="380">
                  <c:v>6285.333333</c:v>
                </c:pt>
                <c:pt idx="381">
                  <c:v>5976</c:v>
                </c:pt>
                <c:pt idx="382">
                  <c:v>5804.666667</c:v>
                </c:pt>
                <c:pt idx="383">
                  <c:v>5553.666667</c:v>
                </c:pt>
                <c:pt idx="384">
                  <c:v>5427.333333</c:v>
                </c:pt>
                <c:pt idx="385">
                  <c:v>5352</c:v>
                </c:pt>
                <c:pt idx="386">
                  <c:v>4945.666667</c:v>
                </c:pt>
                <c:pt idx="387">
                  <c:v>4954.333333</c:v>
                </c:pt>
                <c:pt idx="388">
                  <c:v>4638.666667</c:v>
                </c:pt>
                <c:pt idx="389">
                  <c:v>4666.666667</c:v>
                </c:pt>
                <c:pt idx="390">
                  <c:v>4553</c:v>
                </c:pt>
                <c:pt idx="391">
                  <c:v>4595.666667</c:v>
                </c:pt>
                <c:pt idx="392">
                  <c:v>4571</c:v>
                </c:pt>
                <c:pt idx="393">
                  <c:v>4627.666667</c:v>
                </c:pt>
                <c:pt idx="394">
                  <c:v>4454</c:v>
                </c:pt>
                <c:pt idx="395">
                  <c:v>4366.666667</c:v>
                </c:pt>
                <c:pt idx="396">
                  <c:v>4359.666667</c:v>
                </c:pt>
                <c:pt idx="397">
                  <c:v>4285.666667</c:v>
                </c:pt>
                <c:pt idx="398">
                  <c:v>4186.666667</c:v>
                </c:pt>
                <c:pt idx="399">
                  <c:v>4298.333333</c:v>
                </c:pt>
                <c:pt idx="400">
                  <c:v>4432</c:v>
                </c:pt>
                <c:pt idx="401">
                  <c:v>4322.333333</c:v>
                </c:pt>
                <c:pt idx="402">
                  <c:v>4376</c:v>
                </c:pt>
                <c:pt idx="403">
                  <c:v>4320</c:v>
                </c:pt>
                <c:pt idx="404">
                  <c:v>4365.666667</c:v>
                </c:pt>
                <c:pt idx="405">
                  <c:v>4353.333333</c:v>
                </c:pt>
                <c:pt idx="406">
                  <c:v>4400</c:v>
                </c:pt>
                <c:pt idx="407">
                  <c:v>4490.333333</c:v>
                </c:pt>
                <c:pt idx="408">
                  <c:v>4316</c:v>
                </c:pt>
                <c:pt idx="409">
                  <c:v>4508</c:v>
                </c:pt>
                <c:pt idx="410">
                  <c:v>4463.333333</c:v>
                </c:pt>
                <c:pt idx="411">
                  <c:v>4292</c:v>
                </c:pt>
                <c:pt idx="412">
                  <c:v>4558</c:v>
                </c:pt>
                <c:pt idx="413">
                  <c:v>4529.333333</c:v>
                </c:pt>
                <c:pt idx="414">
                  <c:v>4520.666667</c:v>
                </c:pt>
                <c:pt idx="415">
                  <c:v>4405</c:v>
                </c:pt>
                <c:pt idx="416">
                  <c:v>4540.333333</c:v>
                </c:pt>
                <c:pt idx="417">
                  <c:v>4536</c:v>
                </c:pt>
                <c:pt idx="418">
                  <c:v>4525</c:v>
                </c:pt>
                <c:pt idx="419">
                  <c:v>4633</c:v>
                </c:pt>
                <c:pt idx="420">
                  <c:v>4508.666667</c:v>
                </c:pt>
                <c:pt idx="421">
                  <c:v>4689.333333</c:v>
                </c:pt>
                <c:pt idx="422">
                  <c:v>4686</c:v>
                </c:pt>
                <c:pt idx="423">
                  <c:v>4813.333333</c:v>
                </c:pt>
                <c:pt idx="424">
                  <c:v>4697.333333</c:v>
                </c:pt>
                <c:pt idx="425">
                  <c:v>4870.333333</c:v>
                </c:pt>
                <c:pt idx="426">
                  <c:v>4950.333333</c:v>
                </c:pt>
                <c:pt idx="427">
                  <c:v>5182.666667</c:v>
                </c:pt>
                <c:pt idx="428">
                  <c:v>5095</c:v>
                </c:pt>
                <c:pt idx="429">
                  <c:v>5378.666667</c:v>
                </c:pt>
                <c:pt idx="430">
                  <c:v>5246.666667</c:v>
                </c:pt>
                <c:pt idx="431">
                  <c:v>5287</c:v>
                </c:pt>
                <c:pt idx="432">
                  <c:v>5483.333333</c:v>
                </c:pt>
                <c:pt idx="433">
                  <c:v>5548</c:v>
                </c:pt>
                <c:pt idx="434">
                  <c:v>5301</c:v>
                </c:pt>
                <c:pt idx="435">
                  <c:v>5581.666667</c:v>
                </c:pt>
                <c:pt idx="436">
                  <c:v>5569</c:v>
                </c:pt>
                <c:pt idx="437">
                  <c:v>5543</c:v>
                </c:pt>
                <c:pt idx="438">
                  <c:v>5549.333333</c:v>
                </c:pt>
                <c:pt idx="439">
                  <c:v>5553.666667</c:v>
                </c:pt>
                <c:pt idx="440">
                  <c:v>5652</c:v>
                </c:pt>
                <c:pt idx="441">
                  <c:v>5397.333333</c:v>
                </c:pt>
                <c:pt idx="442">
                  <c:v>5454</c:v>
                </c:pt>
                <c:pt idx="443">
                  <c:v>5564.666667</c:v>
                </c:pt>
                <c:pt idx="444">
                  <c:v>5481.333333</c:v>
                </c:pt>
                <c:pt idx="445">
                  <c:v>5614.666667</c:v>
                </c:pt>
                <c:pt idx="446">
                  <c:v>5457.666667</c:v>
                </c:pt>
                <c:pt idx="447">
                  <c:v>5363.666667</c:v>
                </c:pt>
                <c:pt idx="448">
                  <c:v>5358.333333</c:v>
                </c:pt>
                <c:pt idx="449">
                  <c:v>5236.333333</c:v>
                </c:pt>
                <c:pt idx="450">
                  <c:v>5195.333333</c:v>
                </c:pt>
                <c:pt idx="451">
                  <c:v>5194.333333</c:v>
                </c:pt>
                <c:pt idx="452">
                  <c:v>5126.666667</c:v>
                </c:pt>
                <c:pt idx="453">
                  <c:v>4953.666667</c:v>
                </c:pt>
                <c:pt idx="454">
                  <c:v>4816.666667</c:v>
                </c:pt>
                <c:pt idx="455">
                  <c:v>4950.333333</c:v>
                </c:pt>
                <c:pt idx="456">
                  <c:v>4911</c:v>
                </c:pt>
                <c:pt idx="457">
                  <c:v>4811.666667</c:v>
                </c:pt>
                <c:pt idx="458">
                  <c:v>4973.333333</c:v>
                </c:pt>
                <c:pt idx="459">
                  <c:v>4808.666667</c:v>
                </c:pt>
                <c:pt idx="460">
                  <c:v>4871</c:v>
                </c:pt>
                <c:pt idx="461">
                  <c:v>4934.333333</c:v>
                </c:pt>
                <c:pt idx="462">
                  <c:v>5016.333333</c:v>
                </c:pt>
                <c:pt idx="463">
                  <c:v>4951.333333</c:v>
                </c:pt>
                <c:pt idx="464">
                  <c:v>5150.666667</c:v>
                </c:pt>
                <c:pt idx="465">
                  <c:v>5316</c:v>
                </c:pt>
                <c:pt idx="466">
                  <c:v>5734</c:v>
                </c:pt>
                <c:pt idx="467">
                  <c:v>5884.666667</c:v>
                </c:pt>
                <c:pt idx="468">
                  <c:v>6063.666667</c:v>
                </c:pt>
                <c:pt idx="469">
                  <c:v>5969.666667</c:v>
                </c:pt>
                <c:pt idx="470">
                  <c:v>6262.333333</c:v>
                </c:pt>
                <c:pt idx="471">
                  <c:v>6410.666667</c:v>
                </c:pt>
                <c:pt idx="472">
                  <c:v>6352.333333</c:v>
                </c:pt>
                <c:pt idx="473">
                  <c:v>6233.666667</c:v>
                </c:pt>
                <c:pt idx="474">
                  <c:v>6088.333333</c:v>
                </c:pt>
                <c:pt idx="475">
                  <c:v>5969</c:v>
                </c:pt>
                <c:pt idx="476">
                  <c:v>5908</c:v>
                </c:pt>
                <c:pt idx="477">
                  <c:v>5767</c:v>
                </c:pt>
                <c:pt idx="478">
                  <c:v>5438.666667</c:v>
                </c:pt>
                <c:pt idx="479">
                  <c:v>5751.666667</c:v>
                </c:pt>
                <c:pt idx="480">
                  <c:v>5717</c:v>
                </c:pt>
                <c:pt idx="481">
                  <c:v>5523</c:v>
                </c:pt>
                <c:pt idx="482">
                  <c:v>5933.666667</c:v>
                </c:pt>
                <c:pt idx="483">
                  <c:v>5599.333333</c:v>
                </c:pt>
                <c:pt idx="484">
                  <c:v>5592.333333</c:v>
                </c:pt>
                <c:pt idx="485">
                  <c:v>5606.333333</c:v>
                </c:pt>
                <c:pt idx="486">
                  <c:v>5640.666667</c:v>
                </c:pt>
                <c:pt idx="487">
                  <c:v>5709.666667</c:v>
                </c:pt>
                <c:pt idx="488">
                  <c:v>5655.333333</c:v>
                </c:pt>
                <c:pt idx="489">
                  <c:v>5495</c:v>
                </c:pt>
                <c:pt idx="490">
                  <c:v>5623.666667</c:v>
                </c:pt>
                <c:pt idx="491">
                  <c:v>5431.333333</c:v>
                </c:pt>
                <c:pt idx="492">
                  <c:v>5383.333333</c:v>
                </c:pt>
                <c:pt idx="493">
                  <c:v>5259.666667</c:v>
                </c:pt>
                <c:pt idx="494">
                  <c:v>5306</c:v>
                </c:pt>
                <c:pt idx="495">
                  <c:v>5230.666667</c:v>
                </c:pt>
                <c:pt idx="496">
                  <c:v>5146.666667</c:v>
                </c:pt>
                <c:pt idx="497">
                  <c:v>5253.333333</c:v>
                </c:pt>
                <c:pt idx="498">
                  <c:v>5145.666667</c:v>
                </c:pt>
                <c:pt idx="499">
                  <c:v>5069</c:v>
                </c:pt>
                <c:pt idx="500">
                  <c:v>5048</c:v>
                </c:pt>
                <c:pt idx="501">
                  <c:v>4898.666667</c:v>
                </c:pt>
                <c:pt idx="502">
                  <c:v>5029.333333</c:v>
                </c:pt>
                <c:pt idx="503">
                  <c:v>4849.666667</c:v>
                </c:pt>
                <c:pt idx="504">
                  <c:v>4922.666667</c:v>
                </c:pt>
                <c:pt idx="505">
                  <c:v>4783</c:v>
                </c:pt>
                <c:pt idx="506">
                  <c:v>4677</c:v>
                </c:pt>
                <c:pt idx="507">
                  <c:v>4864.666667</c:v>
                </c:pt>
                <c:pt idx="508">
                  <c:v>4899</c:v>
                </c:pt>
                <c:pt idx="509">
                  <c:v>4873.666667</c:v>
                </c:pt>
                <c:pt idx="510">
                  <c:v>4939.333333</c:v>
                </c:pt>
                <c:pt idx="511">
                  <c:v>4916.666667</c:v>
                </c:pt>
                <c:pt idx="512">
                  <c:v>4965</c:v>
                </c:pt>
                <c:pt idx="513">
                  <c:v>4904.666667</c:v>
                </c:pt>
                <c:pt idx="514">
                  <c:v>5208</c:v>
                </c:pt>
                <c:pt idx="515">
                  <c:v>5263</c:v>
                </c:pt>
                <c:pt idx="516">
                  <c:v>5264.666667</c:v>
                </c:pt>
                <c:pt idx="517">
                  <c:v>5079.333333</c:v>
                </c:pt>
                <c:pt idx="518">
                  <c:v>5261.333333</c:v>
                </c:pt>
                <c:pt idx="519">
                  <c:v>5402.666667</c:v>
                </c:pt>
                <c:pt idx="520">
                  <c:v>5665.666667</c:v>
                </c:pt>
                <c:pt idx="521">
                  <c:v>5640</c:v>
                </c:pt>
                <c:pt idx="522">
                  <c:v>5958.333333</c:v>
                </c:pt>
                <c:pt idx="523">
                  <c:v>6066.666667</c:v>
                </c:pt>
                <c:pt idx="524">
                  <c:v>6125.666667</c:v>
                </c:pt>
                <c:pt idx="525">
                  <c:v>6073</c:v>
                </c:pt>
                <c:pt idx="526">
                  <c:v>6144</c:v>
                </c:pt>
                <c:pt idx="527">
                  <c:v>6318.666667</c:v>
                </c:pt>
                <c:pt idx="528">
                  <c:v>6372</c:v>
                </c:pt>
                <c:pt idx="529">
                  <c:v>6355</c:v>
                </c:pt>
                <c:pt idx="530">
                  <c:v>6493.666667</c:v>
                </c:pt>
                <c:pt idx="531">
                  <c:v>6401</c:v>
                </c:pt>
                <c:pt idx="532">
                  <c:v>6409.333333</c:v>
                </c:pt>
                <c:pt idx="533">
                  <c:v>6550</c:v>
                </c:pt>
                <c:pt idx="534">
                  <c:v>6259</c:v>
                </c:pt>
                <c:pt idx="535">
                  <c:v>6368</c:v>
                </c:pt>
                <c:pt idx="536">
                  <c:v>6380</c:v>
                </c:pt>
                <c:pt idx="537">
                  <c:v>6621</c:v>
                </c:pt>
                <c:pt idx="538">
                  <c:v>6507</c:v>
                </c:pt>
                <c:pt idx="539">
                  <c:v>6445</c:v>
                </c:pt>
                <c:pt idx="540">
                  <c:v>6597.333333</c:v>
                </c:pt>
                <c:pt idx="541">
                  <c:v>6897.333333</c:v>
                </c:pt>
                <c:pt idx="542">
                  <c:v>6882</c:v>
                </c:pt>
                <c:pt idx="543">
                  <c:v>6808</c:v>
                </c:pt>
                <c:pt idx="544">
                  <c:v>6758</c:v>
                </c:pt>
                <c:pt idx="545">
                  <c:v>7050</c:v>
                </c:pt>
                <c:pt idx="546">
                  <c:v>7152.333333</c:v>
                </c:pt>
                <c:pt idx="547">
                  <c:v>7214</c:v>
                </c:pt>
                <c:pt idx="548">
                  <c:v>7269.333333</c:v>
                </c:pt>
                <c:pt idx="549">
                  <c:v>7187.333333</c:v>
                </c:pt>
                <c:pt idx="550">
                  <c:v>7134.333333</c:v>
                </c:pt>
                <c:pt idx="551">
                  <c:v>7127</c:v>
                </c:pt>
                <c:pt idx="552">
                  <c:v>7067.666667</c:v>
                </c:pt>
                <c:pt idx="553">
                  <c:v>7102.333333</c:v>
                </c:pt>
                <c:pt idx="554">
                  <c:v>7188</c:v>
                </c:pt>
                <c:pt idx="555">
                  <c:v>6998.666667</c:v>
                </c:pt>
                <c:pt idx="556">
                  <c:v>7401</c:v>
                </c:pt>
                <c:pt idx="557">
                  <c:v>7240.666667</c:v>
                </c:pt>
                <c:pt idx="558">
                  <c:v>7309.333333</c:v>
                </c:pt>
                <c:pt idx="559">
                  <c:v>7167</c:v>
                </c:pt>
                <c:pt idx="560">
                  <c:v>7250.666667</c:v>
                </c:pt>
                <c:pt idx="561">
                  <c:v>7109</c:v>
                </c:pt>
                <c:pt idx="562">
                  <c:v>7138</c:v>
                </c:pt>
                <c:pt idx="563">
                  <c:v>7161</c:v>
                </c:pt>
                <c:pt idx="564">
                  <c:v>6991.666667</c:v>
                </c:pt>
                <c:pt idx="565">
                  <c:v>6752</c:v>
                </c:pt>
                <c:pt idx="566">
                  <c:v>6878</c:v>
                </c:pt>
                <c:pt idx="567">
                  <c:v>6752</c:v>
                </c:pt>
                <c:pt idx="568">
                  <c:v>6575.333333</c:v>
                </c:pt>
                <c:pt idx="569">
                  <c:v>6449.666667</c:v>
                </c:pt>
                <c:pt idx="570">
                  <c:v>6454.333333</c:v>
                </c:pt>
                <c:pt idx="571">
                  <c:v>6543.333333</c:v>
                </c:pt>
                <c:pt idx="572">
                  <c:v>6507.666667</c:v>
                </c:pt>
                <c:pt idx="573">
                  <c:v>6597.666667</c:v>
                </c:pt>
                <c:pt idx="574">
                  <c:v>6196.333333</c:v>
                </c:pt>
                <c:pt idx="575">
                  <c:v>6216.333333</c:v>
                </c:pt>
                <c:pt idx="576">
                  <c:v>6454.333333</c:v>
                </c:pt>
                <c:pt idx="577">
                  <c:v>6073</c:v>
                </c:pt>
                <c:pt idx="578">
                  <c:v>6061.666667</c:v>
                </c:pt>
                <c:pt idx="579">
                  <c:v>5989.666667</c:v>
                </c:pt>
                <c:pt idx="580">
                  <c:v>5935.333333</c:v>
                </c:pt>
                <c:pt idx="581">
                  <c:v>6120</c:v>
                </c:pt>
                <c:pt idx="582">
                  <c:v>6213</c:v>
                </c:pt>
                <c:pt idx="583">
                  <c:v>5994.666667</c:v>
                </c:pt>
                <c:pt idx="584">
                  <c:v>6134.333333</c:v>
                </c:pt>
                <c:pt idx="585">
                  <c:v>6249.666667</c:v>
                </c:pt>
                <c:pt idx="586">
                  <c:v>6100</c:v>
                </c:pt>
                <c:pt idx="587">
                  <c:v>6297</c:v>
                </c:pt>
                <c:pt idx="588">
                  <c:v>6203.666667</c:v>
                </c:pt>
                <c:pt idx="589">
                  <c:v>6235</c:v>
                </c:pt>
                <c:pt idx="590">
                  <c:v>5750.333333</c:v>
                </c:pt>
                <c:pt idx="591">
                  <c:v>5748.666667</c:v>
                </c:pt>
                <c:pt idx="592">
                  <c:v>5650.666667</c:v>
                </c:pt>
                <c:pt idx="593">
                  <c:v>5556.333333</c:v>
                </c:pt>
                <c:pt idx="594">
                  <c:v>5434.666667</c:v>
                </c:pt>
                <c:pt idx="595">
                  <c:v>5109</c:v>
                </c:pt>
                <c:pt idx="596">
                  <c:v>5271</c:v>
                </c:pt>
                <c:pt idx="597">
                  <c:v>5231</c:v>
                </c:pt>
                <c:pt idx="598">
                  <c:v>5122.666667</c:v>
                </c:pt>
                <c:pt idx="599">
                  <c:v>4830.333333</c:v>
                </c:pt>
                <c:pt idx="600">
                  <c:v>4792</c:v>
                </c:pt>
                <c:pt idx="601">
                  <c:v>5037.666667</c:v>
                </c:pt>
                <c:pt idx="602">
                  <c:v>4907.666667</c:v>
                </c:pt>
                <c:pt idx="603">
                  <c:v>4947</c:v>
                </c:pt>
                <c:pt idx="604">
                  <c:v>4931</c:v>
                </c:pt>
                <c:pt idx="605">
                  <c:v>4721.666667</c:v>
                </c:pt>
                <c:pt idx="606">
                  <c:v>4732.666667</c:v>
                </c:pt>
                <c:pt idx="607">
                  <c:v>4746.666667</c:v>
                </c:pt>
                <c:pt idx="608">
                  <c:v>4839</c:v>
                </c:pt>
                <c:pt idx="609">
                  <c:v>4868.333333</c:v>
                </c:pt>
                <c:pt idx="610">
                  <c:v>4707.333333</c:v>
                </c:pt>
                <c:pt idx="611">
                  <c:v>4437</c:v>
                </c:pt>
                <c:pt idx="612">
                  <c:v>4737.333333</c:v>
                </c:pt>
                <c:pt idx="613">
                  <c:v>4598.666667</c:v>
                </c:pt>
                <c:pt idx="614">
                  <c:v>4584</c:v>
                </c:pt>
                <c:pt idx="615">
                  <c:v>4672.333333</c:v>
                </c:pt>
                <c:pt idx="616">
                  <c:v>4572</c:v>
                </c:pt>
                <c:pt idx="617">
                  <c:v>4606.333333</c:v>
                </c:pt>
                <c:pt idx="618">
                  <c:v>4715.333333</c:v>
                </c:pt>
                <c:pt idx="619">
                  <c:v>4485</c:v>
                </c:pt>
                <c:pt idx="620">
                  <c:v>4639.333333</c:v>
                </c:pt>
                <c:pt idx="621">
                  <c:v>4375.666667</c:v>
                </c:pt>
                <c:pt idx="622">
                  <c:v>4619</c:v>
                </c:pt>
                <c:pt idx="623">
                  <c:v>4505</c:v>
                </c:pt>
                <c:pt idx="624">
                  <c:v>4687</c:v>
                </c:pt>
                <c:pt idx="625">
                  <c:v>4807</c:v>
                </c:pt>
                <c:pt idx="626">
                  <c:v>4604.333333</c:v>
                </c:pt>
                <c:pt idx="627">
                  <c:v>4849</c:v>
                </c:pt>
                <c:pt idx="628">
                  <c:v>4906.333333</c:v>
                </c:pt>
                <c:pt idx="629">
                  <c:v>4980.333333</c:v>
                </c:pt>
                <c:pt idx="630">
                  <c:v>4864</c:v>
                </c:pt>
                <c:pt idx="631">
                  <c:v>4837</c:v>
                </c:pt>
                <c:pt idx="632">
                  <c:v>4931.333333</c:v>
                </c:pt>
                <c:pt idx="633">
                  <c:v>4603</c:v>
                </c:pt>
                <c:pt idx="634">
                  <c:v>4776.666667</c:v>
                </c:pt>
                <c:pt idx="635">
                  <c:v>4799.666667</c:v>
                </c:pt>
                <c:pt idx="636">
                  <c:v>4613</c:v>
                </c:pt>
                <c:pt idx="637">
                  <c:v>4564</c:v>
                </c:pt>
                <c:pt idx="638">
                  <c:v>4735.333333</c:v>
                </c:pt>
                <c:pt idx="639">
                  <c:v>4552.666667</c:v>
                </c:pt>
                <c:pt idx="640">
                  <c:v>4451.666667</c:v>
                </c:pt>
                <c:pt idx="641">
                  <c:v>4594.666667</c:v>
                </c:pt>
                <c:pt idx="642">
                  <c:v>4368.333333</c:v>
                </c:pt>
                <c:pt idx="643">
                  <c:v>4438.333333</c:v>
                </c:pt>
                <c:pt idx="644">
                  <c:v>4679.333333</c:v>
                </c:pt>
                <c:pt idx="645">
                  <c:v>4189</c:v>
                </c:pt>
                <c:pt idx="646">
                  <c:v>4313.666667</c:v>
                </c:pt>
                <c:pt idx="647">
                  <c:v>4353.666667</c:v>
                </c:pt>
                <c:pt idx="648">
                  <c:v>4085.666667</c:v>
                </c:pt>
                <c:pt idx="649">
                  <c:v>4130</c:v>
                </c:pt>
                <c:pt idx="650">
                  <c:v>4108.333333</c:v>
                </c:pt>
                <c:pt idx="651">
                  <c:v>4046.333333</c:v>
                </c:pt>
                <c:pt idx="652">
                  <c:v>3911.666667</c:v>
                </c:pt>
                <c:pt idx="653">
                  <c:v>3986.333333</c:v>
                </c:pt>
                <c:pt idx="654">
                  <c:v>3899</c:v>
                </c:pt>
                <c:pt idx="655">
                  <c:v>3946.333333</c:v>
                </c:pt>
                <c:pt idx="656">
                  <c:v>3939</c:v>
                </c:pt>
                <c:pt idx="657">
                  <c:v>3865</c:v>
                </c:pt>
                <c:pt idx="658">
                  <c:v>4045</c:v>
                </c:pt>
                <c:pt idx="659">
                  <c:v>3828</c:v>
                </c:pt>
                <c:pt idx="660">
                  <c:v>3791.333333</c:v>
                </c:pt>
                <c:pt idx="661">
                  <c:v>4011</c:v>
                </c:pt>
                <c:pt idx="662">
                  <c:v>3823.666667</c:v>
                </c:pt>
                <c:pt idx="663">
                  <c:v>3946.333333</c:v>
                </c:pt>
                <c:pt idx="664">
                  <c:v>3810.666667</c:v>
                </c:pt>
                <c:pt idx="665">
                  <c:v>3738.333333</c:v>
                </c:pt>
                <c:pt idx="666">
                  <c:v>3792.666667</c:v>
                </c:pt>
                <c:pt idx="667">
                  <c:v>3825.666667</c:v>
                </c:pt>
                <c:pt idx="668">
                  <c:v>3824</c:v>
                </c:pt>
                <c:pt idx="669">
                  <c:v>3905.333333</c:v>
                </c:pt>
                <c:pt idx="670">
                  <c:v>3807</c:v>
                </c:pt>
                <c:pt idx="671">
                  <c:v>3763</c:v>
                </c:pt>
                <c:pt idx="672">
                  <c:v>3829.333333</c:v>
                </c:pt>
                <c:pt idx="673">
                  <c:v>3656</c:v>
                </c:pt>
                <c:pt idx="674">
                  <c:v>3885</c:v>
                </c:pt>
                <c:pt idx="675">
                  <c:v>4278.333333</c:v>
                </c:pt>
                <c:pt idx="676">
                  <c:v>3795.333333</c:v>
                </c:pt>
                <c:pt idx="677">
                  <c:v>3929.333333</c:v>
                </c:pt>
                <c:pt idx="678">
                  <c:v>3857.333333</c:v>
                </c:pt>
                <c:pt idx="679">
                  <c:v>3914.333333</c:v>
                </c:pt>
                <c:pt idx="680">
                  <c:v>3916.333333</c:v>
                </c:pt>
                <c:pt idx="681">
                  <c:v>3946.333333</c:v>
                </c:pt>
                <c:pt idx="682">
                  <c:v>4236</c:v>
                </c:pt>
                <c:pt idx="683">
                  <c:v>4137.333333</c:v>
                </c:pt>
                <c:pt idx="684">
                  <c:v>4086.333333</c:v>
                </c:pt>
                <c:pt idx="685">
                  <c:v>4018.666667</c:v>
                </c:pt>
                <c:pt idx="686">
                  <c:v>3969.666667</c:v>
                </c:pt>
                <c:pt idx="687">
                  <c:v>4142</c:v>
                </c:pt>
                <c:pt idx="688">
                  <c:v>4295.333333</c:v>
                </c:pt>
                <c:pt idx="689">
                  <c:v>4288</c:v>
                </c:pt>
                <c:pt idx="690">
                  <c:v>4137.666667</c:v>
                </c:pt>
                <c:pt idx="691">
                  <c:v>4246</c:v>
                </c:pt>
                <c:pt idx="692">
                  <c:v>4442.333333</c:v>
                </c:pt>
                <c:pt idx="693">
                  <c:v>4301.333333</c:v>
                </c:pt>
                <c:pt idx="694">
                  <c:v>4437.666667</c:v>
                </c:pt>
                <c:pt idx="695">
                  <c:v>4125.333333</c:v>
                </c:pt>
                <c:pt idx="696">
                  <c:v>4233.666667</c:v>
                </c:pt>
                <c:pt idx="697">
                  <c:v>4415.333333</c:v>
                </c:pt>
                <c:pt idx="698">
                  <c:v>4420.333333</c:v>
                </c:pt>
                <c:pt idx="699">
                  <c:v>4352.666667</c:v>
                </c:pt>
                <c:pt idx="700">
                  <c:v>4466</c:v>
                </c:pt>
                <c:pt idx="701">
                  <c:v>4593.666667</c:v>
                </c:pt>
                <c:pt idx="702">
                  <c:v>4448.666667</c:v>
                </c:pt>
                <c:pt idx="703">
                  <c:v>4467</c:v>
                </c:pt>
                <c:pt idx="704">
                  <c:v>4709.333333</c:v>
                </c:pt>
                <c:pt idx="705">
                  <c:v>4533.333333</c:v>
                </c:pt>
                <c:pt idx="706">
                  <c:v>4434.333333</c:v>
                </c:pt>
                <c:pt idx="707">
                  <c:v>4599.666667</c:v>
                </c:pt>
                <c:pt idx="708">
                  <c:v>4487.666667</c:v>
                </c:pt>
                <c:pt idx="709">
                  <c:v>4393.333333</c:v>
                </c:pt>
                <c:pt idx="710">
                  <c:v>4728.666667</c:v>
                </c:pt>
                <c:pt idx="711">
                  <c:v>4442.666667</c:v>
                </c:pt>
                <c:pt idx="712">
                  <c:v>4656.333333</c:v>
                </c:pt>
                <c:pt idx="713">
                  <c:v>4422.666667</c:v>
                </c:pt>
                <c:pt idx="714">
                  <c:v>4383.666667</c:v>
                </c:pt>
                <c:pt idx="715">
                  <c:v>4408.666667</c:v>
                </c:pt>
                <c:pt idx="716">
                  <c:v>4479.666667</c:v>
                </c:pt>
                <c:pt idx="717">
                  <c:v>4543.666667</c:v>
                </c:pt>
                <c:pt idx="718">
                  <c:v>4582.666667</c:v>
                </c:pt>
                <c:pt idx="719">
                  <c:v>4712.333333</c:v>
                </c:pt>
                <c:pt idx="720">
                  <c:v>4629.333333</c:v>
                </c:pt>
                <c:pt idx="721">
                  <c:v>4627</c:v>
                </c:pt>
                <c:pt idx="722">
                  <c:v>4763</c:v>
                </c:pt>
                <c:pt idx="723">
                  <c:v>4641</c:v>
                </c:pt>
                <c:pt idx="724">
                  <c:v>4797.333333</c:v>
                </c:pt>
                <c:pt idx="725">
                  <c:v>4998.333333</c:v>
                </c:pt>
                <c:pt idx="726">
                  <c:v>4954.666667</c:v>
                </c:pt>
                <c:pt idx="727">
                  <c:v>4967</c:v>
                </c:pt>
                <c:pt idx="728">
                  <c:v>5007</c:v>
                </c:pt>
                <c:pt idx="729">
                  <c:v>5261.666667</c:v>
                </c:pt>
                <c:pt idx="730">
                  <c:v>5350</c:v>
                </c:pt>
                <c:pt idx="731">
                  <c:v>5683.666667</c:v>
                </c:pt>
                <c:pt idx="732">
                  <c:v>5882.666667</c:v>
                </c:pt>
                <c:pt idx="733">
                  <c:v>6160.666667</c:v>
                </c:pt>
                <c:pt idx="734">
                  <c:v>6486</c:v>
                </c:pt>
                <c:pt idx="735">
                  <c:v>6934.333333</c:v>
                </c:pt>
                <c:pt idx="736">
                  <c:v>7261</c:v>
                </c:pt>
                <c:pt idx="737">
                  <c:v>7681.333333</c:v>
                </c:pt>
                <c:pt idx="738">
                  <c:v>8311.666667</c:v>
                </c:pt>
                <c:pt idx="739">
                  <c:v>8437</c:v>
                </c:pt>
                <c:pt idx="740">
                  <c:v>8478</c:v>
                </c:pt>
                <c:pt idx="741">
                  <c:v>8291</c:v>
                </c:pt>
                <c:pt idx="742">
                  <c:v>7633.333333</c:v>
                </c:pt>
                <c:pt idx="743">
                  <c:v>6926</c:v>
                </c:pt>
                <c:pt idx="744">
                  <c:v>6215</c:v>
                </c:pt>
                <c:pt idx="745">
                  <c:v>5914.666667</c:v>
                </c:pt>
                <c:pt idx="746">
                  <c:v>5191.333333</c:v>
                </c:pt>
                <c:pt idx="747">
                  <c:v>5012.333333</c:v>
                </c:pt>
                <c:pt idx="748">
                  <c:v>4887</c:v>
                </c:pt>
                <c:pt idx="749">
                  <c:v>4496.333333</c:v>
                </c:pt>
                <c:pt idx="750">
                  <c:v>4465.333333</c:v>
                </c:pt>
                <c:pt idx="751">
                  <c:v>4365.333333</c:v>
                </c:pt>
                <c:pt idx="752">
                  <c:v>4046.333333</c:v>
                </c:pt>
                <c:pt idx="753">
                  <c:v>3993.666667</c:v>
                </c:pt>
                <c:pt idx="754">
                  <c:v>3885</c:v>
                </c:pt>
                <c:pt idx="755">
                  <c:v>4120.666667</c:v>
                </c:pt>
                <c:pt idx="756">
                  <c:v>4083.333333</c:v>
                </c:pt>
                <c:pt idx="757">
                  <c:v>3878</c:v>
                </c:pt>
                <c:pt idx="758">
                  <c:v>3816.333333</c:v>
                </c:pt>
                <c:pt idx="759">
                  <c:v>3667.666667</c:v>
                </c:pt>
                <c:pt idx="760">
                  <c:v>3536.666667</c:v>
                </c:pt>
                <c:pt idx="761">
                  <c:v>3443</c:v>
                </c:pt>
                <c:pt idx="762">
                  <c:v>3404</c:v>
                </c:pt>
                <c:pt idx="763">
                  <c:v>3527.333333</c:v>
                </c:pt>
                <c:pt idx="764">
                  <c:v>3401</c:v>
                </c:pt>
                <c:pt idx="765">
                  <c:v>3198.333333</c:v>
                </c:pt>
                <c:pt idx="766">
                  <c:v>3315</c:v>
                </c:pt>
                <c:pt idx="767">
                  <c:v>3354.666667</c:v>
                </c:pt>
                <c:pt idx="768">
                  <c:v>3221.666667</c:v>
                </c:pt>
                <c:pt idx="769">
                  <c:v>3039.333333</c:v>
                </c:pt>
                <c:pt idx="770">
                  <c:v>3183</c:v>
                </c:pt>
                <c:pt idx="771">
                  <c:v>3126.333333</c:v>
                </c:pt>
                <c:pt idx="772">
                  <c:v>3220.666667</c:v>
                </c:pt>
                <c:pt idx="773">
                  <c:v>3097</c:v>
                </c:pt>
                <c:pt idx="774">
                  <c:v>3091</c:v>
                </c:pt>
                <c:pt idx="775">
                  <c:v>2909.333333</c:v>
                </c:pt>
                <c:pt idx="776">
                  <c:v>2929.666667</c:v>
                </c:pt>
                <c:pt idx="777">
                  <c:v>2986</c:v>
                </c:pt>
                <c:pt idx="778">
                  <c:v>2879</c:v>
                </c:pt>
                <c:pt idx="779">
                  <c:v>2992</c:v>
                </c:pt>
                <c:pt idx="780">
                  <c:v>3280.333333</c:v>
                </c:pt>
                <c:pt idx="781">
                  <c:v>2892.666667</c:v>
                </c:pt>
                <c:pt idx="782">
                  <c:v>2901.333333</c:v>
                </c:pt>
                <c:pt idx="783">
                  <c:v>2707</c:v>
                </c:pt>
                <c:pt idx="784">
                  <c:v>2836</c:v>
                </c:pt>
                <c:pt idx="785">
                  <c:v>2762.333333</c:v>
                </c:pt>
                <c:pt idx="786">
                  <c:v>3013.333333</c:v>
                </c:pt>
                <c:pt idx="787">
                  <c:v>2779.333333</c:v>
                </c:pt>
                <c:pt idx="788">
                  <c:v>2697.333333</c:v>
                </c:pt>
                <c:pt idx="789">
                  <c:v>2919</c:v>
                </c:pt>
                <c:pt idx="790">
                  <c:v>2949.666667</c:v>
                </c:pt>
                <c:pt idx="791">
                  <c:v>2874.666667</c:v>
                </c:pt>
                <c:pt idx="792">
                  <c:v>2684</c:v>
                </c:pt>
                <c:pt idx="793">
                  <c:v>2838.333333</c:v>
                </c:pt>
                <c:pt idx="794">
                  <c:v>2736.333333</c:v>
                </c:pt>
                <c:pt idx="795">
                  <c:v>3116.666667</c:v>
                </c:pt>
                <c:pt idx="796">
                  <c:v>2888.333333</c:v>
                </c:pt>
                <c:pt idx="797">
                  <c:v>2873.333333</c:v>
                </c:pt>
                <c:pt idx="798">
                  <c:v>3042.333333</c:v>
                </c:pt>
                <c:pt idx="799">
                  <c:v>3042</c:v>
                </c:pt>
                <c:pt idx="800">
                  <c:v>3100</c:v>
                </c:pt>
                <c:pt idx="801">
                  <c:v>2948.666667</c:v>
                </c:pt>
                <c:pt idx="802">
                  <c:v>3051.666667</c:v>
                </c:pt>
                <c:pt idx="803">
                  <c:v>2885.333333</c:v>
                </c:pt>
                <c:pt idx="804">
                  <c:v>3465.666667</c:v>
                </c:pt>
                <c:pt idx="805">
                  <c:v>2897.666667</c:v>
                </c:pt>
                <c:pt idx="806">
                  <c:v>2975.666667</c:v>
                </c:pt>
                <c:pt idx="807">
                  <c:v>3005</c:v>
                </c:pt>
                <c:pt idx="808">
                  <c:v>2905.333333</c:v>
                </c:pt>
                <c:pt idx="809">
                  <c:v>3085</c:v>
                </c:pt>
                <c:pt idx="810">
                  <c:v>2875</c:v>
                </c:pt>
                <c:pt idx="811">
                  <c:v>3121.333333</c:v>
                </c:pt>
                <c:pt idx="812">
                  <c:v>2811.333333</c:v>
                </c:pt>
                <c:pt idx="813">
                  <c:v>2813</c:v>
                </c:pt>
                <c:pt idx="814">
                  <c:v>2596</c:v>
                </c:pt>
                <c:pt idx="815">
                  <c:v>2506.333333</c:v>
                </c:pt>
                <c:pt idx="816">
                  <c:v>2594</c:v>
                </c:pt>
                <c:pt idx="817">
                  <c:v>2527.666667</c:v>
                </c:pt>
                <c:pt idx="818">
                  <c:v>2287.333333</c:v>
                </c:pt>
                <c:pt idx="819">
                  <c:v>2226.333333</c:v>
                </c:pt>
                <c:pt idx="820">
                  <c:v>2148</c:v>
                </c:pt>
                <c:pt idx="821">
                  <c:v>2145.666667</c:v>
                </c:pt>
                <c:pt idx="822">
                  <c:v>2123.333333</c:v>
                </c:pt>
                <c:pt idx="823">
                  <c:v>2081</c:v>
                </c:pt>
                <c:pt idx="824">
                  <c:v>2043.666667</c:v>
                </c:pt>
                <c:pt idx="825">
                  <c:v>1855.666667</c:v>
                </c:pt>
                <c:pt idx="826">
                  <c:v>1945</c:v>
                </c:pt>
                <c:pt idx="827">
                  <c:v>1932.666667</c:v>
                </c:pt>
                <c:pt idx="828">
                  <c:v>1925</c:v>
                </c:pt>
                <c:pt idx="829">
                  <c:v>2062.333333</c:v>
                </c:pt>
                <c:pt idx="830">
                  <c:v>1822.666667</c:v>
                </c:pt>
                <c:pt idx="831">
                  <c:v>1833</c:v>
                </c:pt>
                <c:pt idx="832">
                  <c:v>1939.666667</c:v>
                </c:pt>
                <c:pt idx="833">
                  <c:v>2351</c:v>
                </c:pt>
                <c:pt idx="834">
                  <c:v>1785.333333</c:v>
                </c:pt>
                <c:pt idx="835">
                  <c:v>1800.333333</c:v>
                </c:pt>
                <c:pt idx="836">
                  <c:v>1895.666667</c:v>
                </c:pt>
                <c:pt idx="837">
                  <c:v>1778</c:v>
                </c:pt>
                <c:pt idx="838">
                  <c:v>1757.333333</c:v>
                </c:pt>
                <c:pt idx="839">
                  <c:v>1896</c:v>
                </c:pt>
                <c:pt idx="840">
                  <c:v>1688.333333</c:v>
                </c:pt>
                <c:pt idx="841">
                  <c:v>1716.666667</c:v>
                </c:pt>
                <c:pt idx="842">
                  <c:v>1671.666667</c:v>
                </c:pt>
                <c:pt idx="843">
                  <c:v>1645</c:v>
                </c:pt>
                <c:pt idx="844">
                  <c:v>1760.333333</c:v>
                </c:pt>
                <c:pt idx="845">
                  <c:v>1764.666667</c:v>
                </c:pt>
                <c:pt idx="846">
                  <c:v>1659.666667</c:v>
                </c:pt>
                <c:pt idx="847">
                  <c:v>1741</c:v>
                </c:pt>
                <c:pt idx="848">
                  <c:v>1673.333333</c:v>
                </c:pt>
                <c:pt idx="849">
                  <c:v>1893</c:v>
                </c:pt>
                <c:pt idx="850">
                  <c:v>1636</c:v>
                </c:pt>
                <c:pt idx="851">
                  <c:v>1718</c:v>
                </c:pt>
                <c:pt idx="852">
                  <c:v>1745.333333</c:v>
                </c:pt>
                <c:pt idx="853">
                  <c:v>1720</c:v>
                </c:pt>
                <c:pt idx="854">
                  <c:v>1649</c:v>
                </c:pt>
                <c:pt idx="855">
                  <c:v>1677</c:v>
                </c:pt>
                <c:pt idx="856">
                  <c:v>1783.666667</c:v>
                </c:pt>
                <c:pt idx="857">
                  <c:v>1620.333333</c:v>
                </c:pt>
                <c:pt idx="858">
                  <c:v>1529.333333</c:v>
                </c:pt>
                <c:pt idx="859">
                  <c:v>1604.333333</c:v>
                </c:pt>
                <c:pt idx="860">
                  <c:v>1607.666667</c:v>
                </c:pt>
                <c:pt idx="861">
                  <c:v>1520</c:v>
                </c:pt>
                <c:pt idx="862">
                  <c:v>1538</c:v>
                </c:pt>
                <c:pt idx="863">
                  <c:v>1586.666667</c:v>
                </c:pt>
                <c:pt idx="864">
                  <c:v>1510</c:v>
                </c:pt>
                <c:pt idx="865">
                  <c:v>1547.333333</c:v>
                </c:pt>
                <c:pt idx="866">
                  <c:v>1771</c:v>
                </c:pt>
                <c:pt idx="867">
                  <c:v>1560.333333</c:v>
                </c:pt>
                <c:pt idx="868">
                  <c:v>1596.333333</c:v>
                </c:pt>
                <c:pt idx="869">
                  <c:v>1534.666667</c:v>
                </c:pt>
                <c:pt idx="870">
                  <c:v>1612.666667</c:v>
                </c:pt>
                <c:pt idx="871">
                  <c:v>1541.666667</c:v>
                </c:pt>
                <c:pt idx="872">
                  <c:v>1583</c:v>
                </c:pt>
                <c:pt idx="873">
                  <c:v>1511.333333</c:v>
                </c:pt>
                <c:pt idx="874">
                  <c:v>1637.666667</c:v>
                </c:pt>
                <c:pt idx="875">
                  <c:v>1652.666667</c:v>
                </c:pt>
                <c:pt idx="876">
                  <c:v>1530</c:v>
                </c:pt>
                <c:pt idx="877">
                  <c:v>1553.333333</c:v>
                </c:pt>
                <c:pt idx="878">
                  <c:v>1353</c:v>
                </c:pt>
                <c:pt idx="879">
                  <c:v>1422.666667</c:v>
                </c:pt>
                <c:pt idx="880">
                  <c:v>1431</c:v>
                </c:pt>
                <c:pt idx="881">
                  <c:v>1568.666667</c:v>
                </c:pt>
                <c:pt idx="882">
                  <c:v>1601</c:v>
                </c:pt>
                <c:pt idx="883">
                  <c:v>1457.333333</c:v>
                </c:pt>
                <c:pt idx="884">
                  <c:v>1450.333333</c:v>
                </c:pt>
                <c:pt idx="885">
                  <c:v>1502</c:v>
                </c:pt>
                <c:pt idx="886">
                  <c:v>1547.333333</c:v>
                </c:pt>
                <c:pt idx="887">
                  <c:v>1636.666667</c:v>
                </c:pt>
                <c:pt idx="888">
                  <c:v>1503</c:v>
                </c:pt>
                <c:pt idx="889">
                  <c:v>1530</c:v>
                </c:pt>
                <c:pt idx="890">
                  <c:v>1563.333333</c:v>
                </c:pt>
                <c:pt idx="891">
                  <c:v>1477</c:v>
                </c:pt>
                <c:pt idx="892">
                  <c:v>1436.333333</c:v>
                </c:pt>
                <c:pt idx="893">
                  <c:v>1537.666667</c:v>
                </c:pt>
                <c:pt idx="894">
                  <c:v>1487.666667</c:v>
                </c:pt>
                <c:pt idx="895">
                  <c:v>1579.666667</c:v>
                </c:pt>
                <c:pt idx="896">
                  <c:v>1531.666667</c:v>
                </c:pt>
                <c:pt idx="897">
                  <c:v>1403.333333</c:v>
                </c:pt>
                <c:pt idx="898">
                  <c:v>1568.666667</c:v>
                </c:pt>
                <c:pt idx="899">
                  <c:v>1453</c:v>
                </c:pt>
                <c:pt idx="900">
                  <c:v>1416.333333</c:v>
                </c:pt>
                <c:pt idx="901">
                  <c:v>1485.333333</c:v>
                </c:pt>
                <c:pt idx="902">
                  <c:v>1470.333333</c:v>
                </c:pt>
                <c:pt idx="903">
                  <c:v>1471</c:v>
                </c:pt>
                <c:pt idx="904">
                  <c:v>1463</c:v>
                </c:pt>
                <c:pt idx="905">
                  <c:v>1468.333333</c:v>
                </c:pt>
                <c:pt idx="906">
                  <c:v>1506.333333</c:v>
                </c:pt>
                <c:pt idx="907">
                  <c:v>1429</c:v>
                </c:pt>
                <c:pt idx="908">
                  <c:v>1630.666667</c:v>
                </c:pt>
                <c:pt idx="909">
                  <c:v>1475.333333</c:v>
                </c:pt>
                <c:pt idx="910">
                  <c:v>1494.333333</c:v>
                </c:pt>
                <c:pt idx="911">
                  <c:v>1753.666667</c:v>
                </c:pt>
                <c:pt idx="912">
                  <c:v>1759</c:v>
                </c:pt>
                <c:pt idx="913">
                  <c:v>1402</c:v>
                </c:pt>
                <c:pt idx="914">
                  <c:v>1479</c:v>
                </c:pt>
                <c:pt idx="915">
                  <c:v>1514.333333</c:v>
                </c:pt>
                <c:pt idx="916">
                  <c:v>1521.666667</c:v>
                </c:pt>
                <c:pt idx="917">
                  <c:v>1578.666667</c:v>
                </c:pt>
                <c:pt idx="918">
                  <c:v>1413.666667</c:v>
                </c:pt>
                <c:pt idx="919">
                  <c:v>1585.666667</c:v>
                </c:pt>
                <c:pt idx="920">
                  <c:v>1676</c:v>
                </c:pt>
                <c:pt idx="921">
                  <c:v>1554.333333</c:v>
                </c:pt>
                <c:pt idx="922">
                  <c:v>1457</c:v>
                </c:pt>
                <c:pt idx="923">
                  <c:v>1691.333333</c:v>
                </c:pt>
                <c:pt idx="924">
                  <c:v>1263.333333</c:v>
                </c:pt>
                <c:pt idx="925">
                  <c:v>1425.666667</c:v>
                </c:pt>
                <c:pt idx="926">
                  <c:v>1519</c:v>
                </c:pt>
                <c:pt idx="927">
                  <c:v>1438</c:v>
                </c:pt>
                <c:pt idx="928">
                  <c:v>1360.333333</c:v>
                </c:pt>
                <c:pt idx="929">
                  <c:v>1431.666667</c:v>
                </c:pt>
                <c:pt idx="930">
                  <c:v>1523</c:v>
                </c:pt>
                <c:pt idx="931">
                  <c:v>1569</c:v>
                </c:pt>
                <c:pt idx="932">
                  <c:v>1300</c:v>
                </c:pt>
                <c:pt idx="933">
                  <c:v>1444.666667</c:v>
                </c:pt>
                <c:pt idx="934">
                  <c:v>1469</c:v>
                </c:pt>
                <c:pt idx="935">
                  <c:v>1511</c:v>
                </c:pt>
                <c:pt idx="936">
                  <c:v>1339.666667</c:v>
                </c:pt>
                <c:pt idx="937">
                  <c:v>1383.333333</c:v>
                </c:pt>
                <c:pt idx="938">
                  <c:v>1220.333333</c:v>
                </c:pt>
                <c:pt idx="939">
                  <c:v>1410.333333</c:v>
                </c:pt>
                <c:pt idx="940">
                  <c:v>1315</c:v>
                </c:pt>
                <c:pt idx="941">
                  <c:v>1549.333333</c:v>
                </c:pt>
                <c:pt idx="942">
                  <c:v>1478.333333</c:v>
                </c:pt>
                <c:pt idx="943">
                  <c:v>1478.666667</c:v>
                </c:pt>
                <c:pt idx="944">
                  <c:v>1373</c:v>
                </c:pt>
                <c:pt idx="945">
                  <c:v>1377.666667</c:v>
                </c:pt>
                <c:pt idx="946">
                  <c:v>1252.333333</c:v>
                </c:pt>
                <c:pt idx="947">
                  <c:v>1251.333333</c:v>
                </c:pt>
                <c:pt idx="948">
                  <c:v>1364.333333</c:v>
                </c:pt>
                <c:pt idx="949">
                  <c:v>1412.333333</c:v>
                </c:pt>
                <c:pt idx="950">
                  <c:v>1272</c:v>
                </c:pt>
                <c:pt idx="951">
                  <c:v>1314</c:v>
                </c:pt>
                <c:pt idx="952">
                  <c:v>1324.666667</c:v>
                </c:pt>
                <c:pt idx="953">
                  <c:v>1431.666667</c:v>
                </c:pt>
                <c:pt idx="954">
                  <c:v>1331.666667</c:v>
                </c:pt>
                <c:pt idx="955">
                  <c:v>1350.666667</c:v>
                </c:pt>
                <c:pt idx="956">
                  <c:v>1282.666667</c:v>
                </c:pt>
                <c:pt idx="957">
                  <c:v>1322.333333</c:v>
                </c:pt>
                <c:pt idx="958">
                  <c:v>1400.666667</c:v>
                </c:pt>
                <c:pt idx="959">
                  <c:v>1166.333333</c:v>
                </c:pt>
                <c:pt idx="960">
                  <c:v>1429.666667</c:v>
                </c:pt>
                <c:pt idx="961">
                  <c:v>1348.333333</c:v>
                </c:pt>
                <c:pt idx="962">
                  <c:v>1244</c:v>
                </c:pt>
                <c:pt idx="963">
                  <c:v>1445.333333</c:v>
                </c:pt>
                <c:pt idx="964">
                  <c:v>1281.333333</c:v>
                </c:pt>
                <c:pt idx="965">
                  <c:v>1378.333333</c:v>
                </c:pt>
                <c:pt idx="966">
                  <c:v>1384.333333</c:v>
                </c:pt>
                <c:pt idx="967">
                  <c:v>1290.333333</c:v>
                </c:pt>
                <c:pt idx="968">
                  <c:v>1398.666667</c:v>
                </c:pt>
                <c:pt idx="969">
                  <c:v>1234.666667</c:v>
                </c:pt>
                <c:pt idx="970">
                  <c:v>1415</c:v>
                </c:pt>
                <c:pt idx="971">
                  <c:v>1383</c:v>
                </c:pt>
                <c:pt idx="972">
                  <c:v>1315.333333</c:v>
                </c:pt>
                <c:pt idx="973">
                  <c:v>1382.666667</c:v>
                </c:pt>
                <c:pt idx="974">
                  <c:v>1496.333333</c:v>
                </c:pt>
                <c:pt idx="975">
                  <c:v>1371.333333</c:v>
                </c:pt>
                <c:pt idx="976">
                  <c:v>1401.666667</c:v>
                </c:pt>
                <c:pt idx="977">
                  <c:v>1405</c:v>
                </c:pt>
                <c:pt idx="978">
                  <c:v>1262</c:v>
                </c:pt>
                <c:pt idx="979">
                  <c:v>1423</c:v>
                </c:pt>
                <c:pt idx="980">
                  <c:v>1370.666667</c:v>
                </c:pt>
                <c:pt idx="981">
                  <c:v>1307.666667</c:v>
                </c:pt>
                <c:pt idx="982">
                  <c:v>1386.333333</c:v>
                </c:pt>
                <c:pt idx="983">
                  <c:v>1301</c:v>
                </c:pt>
                <c:pt idx="984">
                  <c:v>1269</c:v>
                </c:pt>
                <c:pt idx="985">
                  <c:v>1638.333333</c:v>
                </c:pt>
                <c:pt idx="986">
                  <c:v>1254</c:v>
                </c:pt>
                <c:pt idx="987">
                  <c:v>1237.333333</c:v>
                </c:pt>
                <c:pt idx="988">
                  <c:v>1234.666667</c:v>
                </c:pt>
                <c:pt idx="989">
                  <c:v>1141</c:v>
                </c:pt>
                <c:pt idx="990">
                  <c:v>1216.666667</c:v>
                </c:pt>
                <c:pt idx="991">
                  <c:v>1145.666667</c:v>
                </c:pt>
                <c:pt idx="992">
                  <c:v>1233.666667</c:v>
                </c:pt>
                <c:pt idx="993">
                  <c:v>1143</c:v>
                </c:pt>
                <c:pt idx="994">
                  <c:v>1350.666667</c:v>
                </c:pt>
                <c:pt idx="995">
                  <c:v>1210.333333</c:v>
                </c:pt>
                <c:pt idx="996">
                  <c:v>1162.333333</c:v>
                </c:pt>
                <c:pt idx="997">
                  <c:v>1216</c:v>
                </c:pt>
                <c:pt idx="998">
                  <c:v>1313.666667</c:v>
                </c:pt>
                <c:pt idx="999">
                  <c:v>1260.666667</c:v>
                </c:pt>
                <c:pt idx="1000">
                  <c:v>1387</c:v>
                </c:pt>
                <c:pt idx="1001">
                  <c:v>1262</c:v>
                </c:pt>
                <c:pt idx="1002">
                  <c:v>1161.333333</c:v>
                </c:pt>
                <c:pt idx="1003">
                  <c:v>1221.666667</c:v>
                </c:pt>
                <c:pt idx="1004">
                  <c:v>1139.666667</c:v>
                </c:pt>
                <c:pt idx="1005">
                  <c:v>1188</c:v>
                </c:pt>
                <c:pt idx="1006">
                  <c:v>1479</c:v>
                </c:pt>
              </c:numCache>
            </c:numRef>
          </c:yVal>
          <c:smooth val="1"/>
        </c:ser>
        <c:ser>
          <c:idx val="1"/>
          <c:order val="1"/>
          <c:tx>
            <c:strRef>
              <c:f>"对苯二酸二肼"</c:f>
              <c:strCache>
                <c:ptCount val="1"/>
                <c:pt idx="0">
                  <c:v>对苯二酸二肼</c:v>
                </c:pt>
              </c:strCache>
            </c:strRef>
          </c:tx>
          <c:spPr>
            <a:ln w="1270" cap="rnd" cmpd="dbl">
              <a:solidFill>
                <a:srgbClr val="8064A2">
                  <a:lumMod val="75000"/>
                </a:srgbClr>
              </a:solidFill>
              <a:round/>
            </a:ln>
            <a:effectLst/>
          </c:spPr>
          <c:marker>
            <c:symbol val="none"/>
          </c:marker>
          <c:dLbls>
            <c:delete val="1"/>
          </c:dLbls>
          <c:xVal>
            <c:numRef>
              <c:f>[定性特征峰.xlsx]Sheet1!$A$1:$A$1007</c:f>
              <c:numCache>
                <c:formatCode>General</c:formatCode>
                <c:ptCount val="1007"/>
                <c:pt idx="0">
                  <c:v>301.56736</c:v>
                </c:pt>
                <c:pt idx="1">
                  <c:v>303.624788</c:v>
                </c:pt>
                <c:pt idx="2">
                  <c:v>305.681332</c:v>
                </c:pt>
                <c:pt idx="3">
                  <c:v>307.736994</c:v>
                </c:pt>
                <c:pt idx="4">
                  <c:v>309.791772</c:v>
                </c:pt>
                <c:pt idx="5">
                  <c:v>311.845669</c:v>
                </c:pt>
                <c:pt idx="6">
                  <c:v>313.898684</c:v>
                </c:pt>
                <c:pt idx="7">
                  <c:v>315.950818</c:v>
                </c:pt>
                <c:pt idx="8">
                  <c:v>318.002072</c:v>
                </c:pt>
                <c:pt idx="9">
                  <c:v>320.052446</c:v>
                </c:pt>
                <c:pt idx="10">
                  <c:v>322.101941</c:v>
                </c:pt>
                <c:pt idx="11">
                  <c:v>324.150557</c:v>
                </c:pt>
                <c:pt idx="12">
                  <c:v>326.198294</c:v>
                </c:pt>
                <c:pt idx="13">
                  <c:v>328.245154</c:v>
                </c:pt>
                <c:pt idx="14">
                  <c:v>330.291137</c:v>
                </c:pt>
                <c:pt idx="15">
                  <c:v>332.336242</c:v>
                </c:pt>
                <c:pt idx="16">
                  <c:v>334.380472</c:v>
                </c:pt>
                <c:pt idx="17">
                  <c:v>336.423826</c:v>
                </c:pt>
                <c:pt idx="18">
                  <c:v>338.466305</c:v>
                </c:pt>
                <c:pt idx="19">
                  <c:v>340.50791</c:v>
                </c:pt>
                <c:pt idx="20">
                  <c:v>342.54864</c:v>
                </c:pt>
                <c:pt idx="21">
                  <c:v>344.588497</c:v>
                </c:pt>
                <c:pt idx="22">
                  <c:v>346.627481</c:v>
                </c:pt>
                <c:pt idx="23">
                  <c:v>348.665592</c:v>
                </c:pt>
                <c:pt idx="24">
                  <c:v>350.702832</c:v>
                </c:pt>
                <c:pt idx="25">
                  <c:v>352.7392</c:v>
                </c:pt>
                <c:pt idx="26">
                  <c:v>354.774697</c:v>
                </c:pt>
                <c:pt idx="27">
                  <c:v>356.809323</c:v>
                </c:pt>
                <c:pt idx="28">
                  <c:v>358.84308</c:v>
                </c:pt>
                <c:pt idx="29">
                  <c:v>360.875968</c:v>
                </c:pt>
                <c:pt idx="30">
                  <c:v>362.907986</c:v>
                </c:pt>
                <c:pt idx="31">
                  <c:v>364.939137</c:v>
                </c:pt>
                <c:pt idx="32">
                  <c:v>366.96942</c:v>
                </c:pt>
                <c:pt idx="33">
                  <c:v>368.998835</c:v>
                </c:pt>
                <c:pt idx="34">
                  <c:v>371.027384</c:v>
                </c:pt>
                <c:pt idx="35">
                  <c:v>373.055066</c:v>
                </c:pt>
                <c:pt idx="36">
                  <c:v>375.081883</c:v>
                </c:pt>
                <c:pt idx="37">
                  <c:v>377.107835</c:v>
                </c:pt>
                <c:pt idx="38">
                  <c:v>379.132922</c:v>
                </c:pt>
                <c:pt idx="39">
                  <c:v>381.157144</c:v>
                </c:pt>
                <c:pt idx="40">
                  <c:v>383.180504</c:v>
                </c:pt>
                <c:pt idx="41">
                  <c:v>385.203</c:v>
                </c:pt>
                <c:pt idx="42">
                  <c:v>387.224633</c:v>
                </c:pt>
                <c:pt idx="43">
                  <c:v>389.245405</c:v>
                </c:pt>
                <c:pt idx="44">
                  <c:v>391.265315</c:v>
                </c:pt>
                <c:pt idx="45">
                  <c:v>393.284364</c:v>
                </c:pt>
                <c:pt idx="46">
                  <c:v>395.302552</c:v>
                </c:pt>
                <c:pt idx="47">
                  <c:v>397.319881</c:v>
                </c:pt>
                <c:pt idx="48">
                  <c:v>399.33635</c:v>
                </c:pt>
                <c:pt idx="49">
                  <c:v>401.35196</c:v>
                </c:pt>
                <c:pt idx="50">
                  <c:v>403.366711</c:v>
                </c:pt>
                <c:pt idx="51">
                  <c:v>405.380605</c:v>
                </c:pt>
                <c:pt idx="52">
                  <c:v>407.393641</c:v>
                </c:pt>
                <c:pt idx="53">
                  <c:v>409.40582</c:v>
                </c:pt>
                <c:pt idx="54">
                  <c:v>411.417143</c:v>
                </c:pt>
                <c:pt idx="55">
                  <c:v>413.42761</c:v>
                </c:pt>
                <c:pt idx="56">
                  <c:v>415.437222</c:v>
                </c:pt>
                <c:pt idx="57">
                  <c:v>417.445979</c:v>
                </c:pt>
                <c:pt idx="58">
                  <c:v>419.453881</c:v>
                </c:pt>
                <c:pt idx="59">
                  <c:v>421.46093</c:v>
                </c:pt>
                <c:pt idx="60">
                  <c:v>423.467125</c:v>
                </c:pt>
                <c:pt idx="61">
                  <c:v>425.472467</c:v>
                </c:pt>
                <c:pt idx="62">
                  <c:v>427.476957</c:v>
                </c:pt>
                <c:pt idx="63">
                  <c:v>429.480596</c:v>
                </c:pt>
                <c:pt idx="64">
                  <c:v>431.483383</c:v>
                </c:pt>
                <c:pt idx="65">
                  <c:v>433.485319</c:v>
                </c:pt>
                <c:pt idx="66">
                  <c:v>435.486405</c:v>
                </c:pt>
                <c:pt idx="67">
                  <c:v>437.486641</c:v>
                </c:pt>
                <c:pt idx="68">
                  <c:v>439.486028</c:v>
                </c:pt>
                <c:pt idx="69">
                  <c:v>441.484566</c:v>
                </c:pt>
                <c:pt idx="70">
                  <c:v>443.482255</c:v>
                </c:pt>
                <c:pt idx="71">
                  <c:v>445.479097</c:v>
                </c:pt>
                <c:pt idx="72">
                  <c:v>447.475092</c:v>
                </c:pt>
                <c:pt idx="73">
                  <c:v>449.47024</c:v>
                </c:pt>
                <c:pt idx="74">
                  <c:v>451.464542</c:v>
                </c:pt>
                <c:pt idx="75">
                  <c:v>453.457998</c:v>
                </c:pt>
                <c:pt idx="76">
                  <c:v>455.450609</c:v>
                </c:pt>
                <c:pt idx="77">
                  <c:v>457.442375</c:v>
                </c:pt>
                <c:pt idx="78">
                  <c:v>459.433297</c:v>
                </c:pt>
                <c:pt idx="79">
                  <c:v>461.423375</c:v>
                </c:pt>
                <c:pt idx="80">
                  <c:v>463.41261</c:v>
                </c:pt>
                <c:pt idx="81">
                  <c:v>465.401002</c:v>
                </c:pt>
                <c:pt idx="82">
                  <c:v>467.388552</c:v>
                </c:pt>
                <c:pt idx="83">
                  <c:v>469.375261</c:v>
                </c:pt>
                <c:pt idx="84">
                  <c:v>471.361128</c:v>
                </c:pt>
                <c:pt idx="85">
                  <c:v>473.346154</c:v>
                </c:pt>
                <c:pt idx="86">
                  <c:v>475.33034</c:v>
                </c:pt>
                <c:pt idx="87">
                  <c:v>477.313686</c:v>
                </c:pt>
                <c:pt idx="88">
                  <c:v>479.296193</c:v>
                </c:pt>
                <c:pt idx="89">
                  <c:v>481.277862</c:v>
                </c:pt>
                <c:pt idx="90">
                  <c:v>483.258692</c:v>
                </c:pt>
                <c:pt idx="91">
                  <c:v>485.238684</c:v>
                </c:pt>
                <c:pt idx="92">
                  <c:v>487.21784</c:v>
                </c:pt>
                <c:pt idx="93">
                  <c:v>489.196158</c:v>
                </c:pt>
                <c:pt idx="94">
                  <c:v>491.17364</c:v>
                </c:pt>
                <c:pt idx="95">
                  <c:v>493.150287</c:v>
                </c:pt>
                <c:pt idx="96">
                  <c:v>495.126098</c:v>
                </c:pt>
                <c:pt idx="97">
                  <c:v>497.101074</c:v>
                </c:pt>
                <c:pt idx="98">
                  <c:v>499.075217</c:v>
                </c:pt>
                <c:pt idx="99">
                  <c:v>501.048525</c:v>
                </c:pt>
                <c:pt idx="100">
                  <c:v>503.021</c:v>
                </c:pt>
                <c:pt idx="101">
                  <c:v>504.992642</c:v>
                </c:pt>
                <c:pt idx="102">
                  <c:v>506.963452</c:v>
                </c:pt>
                <c:pt idx="103">
                  <c:v>508.933431</c:v>
                </c:pt>
                <c:pt idx="104">
                  <c:v>510.902578</c:v>
                </c:pt>
                <c:pt idx="105">
                  <c:v>512.870894</c:v>
                </c:pt>
                <c:pt idx="106">
                  <c:v>514.83838</c:v>
                </c:pt>
                <c:pt idx="107">
                  <c:v>516.805036</c:v>
                </c:pt>
                <c:pt idx="108">
                  <c:v>518.770862</c:v>
                </c:pt>
                <c:pt idx="109">
                  <c:v>520.73586</c:v>
                </c:pt>
                <c:pt idx="110">
                  <c:v>522.700029</c:v>
                </c:pt>
                <c:pt idx="111">
                  <c:v>524.663371</c:v>
                </c:pt>
                <c:pt idx="112">
                  <c:v>526.625885</c:v>
                </c:pt>
                <c:pt idx="113">
                  <c:v>528.587572</c:v>
                </c:pt>
                <c:pt idx="114">
                  <c:v>530.548433</c:v>
                </c:pt>
                <c:pt idx="115">
                  <c:v>532.508468</c:v>
                </c:pt>
                <c:pt idx="116">
                  <c:v>534.467678</c:v>
                </c:pt>
                <c:pt idx="117">
                  <c:v>536.426062</c:v>
                </c:pt>
                <c:pt idx="118">
                  <c:v>538.383622</c:v>
                </c:pt>
                <c:pt idx="119">
                  <c:v>540.340358</c:v>
                </c:pt>
                <c:pt idx="120">
                  <c:v>542.296271</c:v>
                </c:pt>
                <c:pt idx="121">
                  <c:v>544.251361</c:v>
                </c:pt>
                <c:pt idx="122">
                  <c:v>546.205628</c:v>
                </c:pt>
                <c:pt idx="123">
                  <c:v>548.159073</c:v>
                </c:pt>
                <c:pt idx="124">
                  <c:v>550.111696</c:v>
                </c:pt>
                <c:pt idx="125">
                  <c:v>552.063499</c:v>
                </c:pt>
                <c:pt idx="126">
                  <c:v>554.014481</c:v>
                </c:pt>
                <c:pt idx="127">
                  <c:v>555.964642</c:v>
                </c:pt>
                <c:pt idx="128">
                  <c:v>557.913985</c:v>
                </c:pt>
                <c:pt idx="129">
                  <c:v>559.862508</c:v>
                </c:pt>
                <c:pt idx="130">
                  <c:v>561.810212</c:v>
                </c:pt>
                <c:pt idx="131">
                  <c:v>563.757098</c:v>
                </c:pt>
                <c:pt idx="132">
                  <c:v>565.703167</c:v>
                </c:pt>
                <c:pt idx="133">
                  <c:v>567.648418</c:v>
                </c:pt>
                <c:pt idx="134">
                  <c:v>569.592853</c:v>
                </c:pt>
                <c:pt idx="135">
                  <c:v>571.536471</c:v>
                </c:pt>
                <c:pt idx="136">
                  <c:v>573.479274</c:v>
                </c:pt>
                <c:pt idx="137">
                  <c:v>575.421261</c:v>
                </c:pt>
                <c:pt idx="138">
                  <c:v>577.362433</c:v>
                </c:pt>
                <c:pt idx="139">
                  <c:v>579.302791</c:v>
                </c:pt>
                <c:pt idx="140">
                  <c:v>581.242336</c:v>
                </c:pt>
                <c:pt idx="141">
                  <c:v>583.181067</c:v>
                </c:pt>
                <c:pt idx="142">
                  <c:v>585.118985</c:v>
                </c:pt>
                <c:pt idx="143">
                  <c:v>587.05609</c:v>
                </c:pt>
                <c:pt idx="144">
                  <c:v>588.992384</c:v>
                </c:pt>
                <c:pt idx="145">
                  <c:v>590.927866</c:v>
                </c:pt>
                <c:pt idx="146">
                  <c:v>592.862537</c:v>
                </c:pt>
                <c:pt idx="147">
                  <c:v>594.796398</c:v>
                </c:pt>
                <c:pt idx="148">
                  <c:v>596.729449</c:v>
                </c:pt>
                <c:pt idx="149">
                  <c:v>598.66169</c:v>
                </c:pt>
                <c:pt idx="150">
                  <c:v>600.593122</c:v>
                </c:pt>
                <c:pt idx="151">
                  <c:v>602.523745</c:v>
                </c:pt>
                <c:pt idx="152">
                  <c:v>604.45356</c:v>
                </c:pt>
                <c:pt idx="153">
                  <c:v>606.382568</c:v>
                </c:pt>
                <c:pt idx="154">
                  <c:v>608.310768</c:v>
                </c:pt>
                <c:pt idx="155">
                  <c:v>610.238162</c:v>
                </c:pt>
                <c:pt idx="156">
                  <c:v>612.164749</c:v>
                </c:pt>
                <c:pt idx="157">
                  <c:v>614.090531</c:v>
                </c:pt>
                <c:pt idx="158">
                  <c:v>616.015507</c:v>
                </c:pt>
                <c:pt idx="159">
                  <c:v>617.939678</c:v>
                </c:pt>
                <c:pt idx="160">
                  <c:v>619.863045</c:v>
                </c:pt>
                <c:pt idx="161">
                  <c:v>621.785608</c:v>
                </c:pt>
                <c:pt idx="162">
                  <c:v>623.707368</c:v>
                </c:pt>
                <c:pt idx="163">
                  <c:v>625.628325</c:v>
                </c:pt>
                <c:pt idx="164">
                  <c:v>627.548479</c:v>
                </c:pt>
                <c:pt idx="165">
                  <c:v>629.467831</c:v>
                </c:pt>
                <c:pt idx="166">
                  <c:v>631.386382</c:v>
                </c:pt>
                <c:pt idx="167">
                  <c:v>633.304132</c:v>
                </c:pt>
                <c:pt idx="168">
                  <c:v>635.221081</c:v>
                </c:pt>
                <c:pt idx="169">
                  <c:v>637.13723</c:v>
                </c:pt>
                <c:pt idx="170">
                  <c:v>639.052579</c:v>
                </c:pt>
                <c:pt idx="171">
                  <c:v>640.967129</c:v>
                </c:pt>
                <c:pt idx="172">
                  <c:v>642.88088</c:v>
                </c:pt>
                <c:pt idx="173">
                  <c:v>644.793833</c:v>
                </c:pt>
                <c:pt idx="174">
                  <c:v>646.705988</c:v>
                </c:pt>
                <c:pt idx="175">
                  <c:v>648.617345</c:v>
                </c:pt>
                <c:pt idx="176">
                  <c:v>650.527906</c:v>
                </c:pt>
                <c:pt idx="177">
                  <c:v>652.437671</c:v>
                </c:pt>
                <c:pt idx="178">
                  <c:v>654.346639</c:v>
                </c:pt>
                <c:pt idx="179">
                  <c:v>656.254812</c:v>
                </c:pt>
                <c:pt idx="180">
                  <c:v>658.16219</c:v>
                </c:pt>
                <c:pt idx="181">
                  <c:v>660.068773</c:v>
                </c:pt>
                <c:pt idx="182">
                  <c:v>661.974562</c:v>
                </c:pt>
                <c:pt idx="183">
                  <c:v>663.879558</c:v>
                </c:pt>
                <c:pt idx="184">
                  <c:v>665.78376</c:v>
                </c:pt>
                <c:pt idx="185">
                  <c:v>667.68717</c:v>
                </c:pt>
                <c:pt idx="186">
                  <c:v>669.589787</c:v>
                </c:pt>
                <c:pt idx="187">
                  <c:v>671.491613</c:v>
                </c:pt>
                <c:pt idx="188">
                  <c:v>673.392647</c:v>
                </c:pt>
                <c:pt idx="189">
                  <c:v>675.292891</c:v>
                </c:pt>
                <c:pt idx="190">
                  <c:v>677.192343</c:v>
                </c:pt>
                <c:pt idx="191">
                  <c:v>679.091006</c:v>
                </c:pt>
                <c:pt idx="192">
                  <c:v>680.98888</c:v>
                </c:pt>
                <c:pt idx="193">
                  <c:v>682.885964</c:v>
                </c:pt>
                <c:pt idx="194">
                  <c:v>684.78226</c:v>
                </c:pt>
                <c:pt idx="195">
                  <c:v>686.677768</c:v>
                </c:pt>
                <c:pt idx="196">
                  <c:v>688.572488</c:v>
                </c:pt>
                <c:pt idx="197">
                  <c:v>690.466421</c:v>
                </c:pt>
                <c:pt idx="198">
                  <c:v>692.359567</c:v>
                </c:pt>
                <c:pt idx="199">
                  <c:v>694.251926</c:v>
                </c:pt>
                <c:pt idx="200">
                  <c:v>696.1435</c:v>
                </c:pt>
                <c:pt idx="201">
                  <c:v>698.034289</c:v>
                </c:pt>
                <c:pt idx="202">
                  <c:v>699.924292</c:v>
                </c:pt>
                <c:pt idx="203">
                  <c:v>701.813511</c:v>
                </c:pt>
                <c:pt idx="204">
                  <c:v>703.701946</c:v>
                </c:pt>
                <c:pt idx="205">
                  <c:v>705.589598</c:v>
                </c:pt>
                <c:pt idx="206">
                  <c:v>707.476466</c:v>
                </c:pt>
                <c:pt idx="207">
                  <c:v>709.362552</c:v>
                </c:pt>
                <c:pt idx="208">
                  <c:v>711.247855</c:v>
                </c:pt>
                <c:pt idx="209">
                  <c:v>713.132377</c:v>
                </c:pt>
                <c:pt idx="210">
                  <c:v>715.016117</c:v>
                </c:pt>
                <c:pt idx="211">
                  <c:v>716.899077</c:v>
                </c:pt>
                <c:pt idx="212">
                  <c:v>718.781256</c:v>
                </c:pt>
                <c:pt idx="213">
                  <c:v>720.662655</c:v>
                </c:pt>
                <c:pt idx="214">
                  <c:v>722.543275</c:v>
                </c:pt>
                <c:pt idx="215">
                  <c:v>724.423115</c:v>
                </c:pt>
                <c:pt idx="216">
                  <c:v>726.302177</c:v>
                </c:pt>
                <c:pt idx="217">
                  <c:v>728.180461</c:v>
                </c:pt>
                <c:pt idx="218">
                  <c:v>730.057967</c:v>
                </c:pt>
                <c:pt idx="219">
                  <c:v>731.934696</c:v>
                </c:pt>
                <c:pt idx="220">
                  <c:v>733.810648</c:v>
                </c:pt>
                <c:pt idx="221">
                  <c:v>735.685824</c:v>
                </c:pt>
                <c:pt idx="222">
                  <c:v>737.560224</c:v>
                </c:pt>
                <c:pt idx="223">
                  <c:v>739.433848</c:v>
                </c:pt>
                <c:pt idx="224">
                  <c:v>741.306698</c:v>
                </c:pt>
                <c:pt idx="225">
                  <c:v>743.178772</c:v>
                </c:pt>
                <c:pt idx="226">
                  <c:v>745.050073</c:v>
                </c:pt>
                <c:pt idx="227">
                  <c:v>746.9206</c:v>
                </c:pt>
                <c:pt idx="228">
                  <c:v>748.790354</c:v>
                </c:pt>
                <c:pt idx="229">
                  <c:v>750.659335</c:v>
                </c:pt>
                <c:pt idx="230">
                  <c:v>752.527543</c:v>
                </c:pt>
                <c:pt idx="231">
                  <c:v>754.39498</c:v>
                </c:pt>
                <c:pt idx="232">
                  <c:v>756.261645</c:v>
                </c:pt>
                <c:pt idx="233">
                  <c:v>758.12754</c:v>
                </c:pt>
                <c:pt idx="234">
                  <c:v>759.992663</c:v>
                </c:pt>
                <c:pt idx="235">
                  <c:v>761.857017</c:v>
                </c:pt>
                <c:pt idx="236">
                  <c:v>763.720601</c:v>
                </c:pt>
                <c:pt idx="237">
                  <c:v>765.583416</c:v>
                </c:pt>
                <c:pt idx="238">
                  <c:v>767.445462</c:v>
                </c:pt>
                <c:pt idx="239">
                  <c:v>769.306739</c:v>
                </c:pt>
                <c:pt idx="240">
                  <c:v>771.167249</c:v>
                </c:pt>
                <c:pt idx="241">
                  <c:v>773.026991</c:v>
                </c:pt>
                <c:pt idx="242">
                  <c:v>774.885967</c:v>
                </c:pt>
                <c:pt idx="243">
                  <c:v>776.744175</c:v>
                </c:pt>
                <c:pt idx="244">
                  <c:v>778.601618</c:v>
                </c:pt>
                <c:pt idx="245">
                  <c:v>780.458295</c:v>
                </c:pt>
                <c:pt idx="246">
                  <c:v>782.314206</c:v>
                </c:pt>
                <c:pt idx="247">
                  <c:v>784.169353</c:v>
                </c:pt>
                <c:pt idx="248">
                  <c:v>786.023735</c:v>
                </c:pt>
                <c:pt idx="249">
                  <c:v>787.877354</c:v>
                </c:pt>
                <c:pt idx="250">
                  <c:v>789.730209</c:v>
                </c:pt>
                <c:pt idx="251">
                  <c:v>791.5823</c:v>
                </c:pt>
                <c:pt idx="252">
                  <c:v>793.43363</c:v>
                </c:pt>
                <c:pt idx="253">
                  <c:v>795.284197</c:v>
                </c:pt>
                <c:pt idx="254">
                  <c:v>797.134002</c:v>
                </c:pt>
                <c:pt idx="255">
                  <c:v>798.983046</c:v>
                </c:pt>
                <c:pt idx="256">
                  <c:v>800.831329</c:v>
                </c:pt>
                <c:pt idx="257">
                  <c:v>802.678852</c:v>
                </c:pt>
                <c:pt idx="258">
                  <c:v>804.525614</c:v>
                </c:pt>
                <c:pt idx="259">
                  <c:v>806.371618</c:v>
                </c:pt>
                <c:pt idx="260">
                  <c:v>808.216862</c:v>
                </c:pt>
                <c:pt idx="261">
                  <c:v>810.061347</c:v>
                </c:pt>
                <c:pt idx="262">
                  <c:v>811.905074</c:v>
                </c:pt>
                <c:pt idx="263">
                  <c:v>813.748043</c:v>
                </c:pt>
                <c:pt idx="264">
                  <c:v>815.590255</c:v>
                </c:pt>
                <c:pt idx="265">
                  <c:v>817.431709</c:v>
                </c:pt>
                <c:pt idx="266">
                  <c:v>819.272408</c:v>
                </c:pt>
                <c:pt idx="267">
                  <c:v>821.11235</c:v>
                </c:pt>
                <c:pt idx="268">
                  <c:v>822.951536</c:v>
                </c:pt>
                <c:pt idx="269">
                  <c:v>824.789968</c:v>
                </c:pt>
                <c:pt idx="270">
                  <c:v>826.627644</c:v>
                </c:pt>
                <c:pt idx="271">
                  <c:v>828.464566</c:v>
                </c:pt>
                <c:pt idx="272">
                  <c:v>830.300734</c:v>
                </c:pt>
                <c:pt idx="273">
                  <c:v>832.136149</c:v>
                </c:pt>
                <c:pt idx="274">
                  <c:v>833.97081</c:v>
                </c:pt>
                <c:pt idx="275">
                  <c:v>835.804719</c:v>
                </c:pt>
                <c:pt idx="276">
                  <c:v>837.637876</c:v>
                </c:pt>
                <c:pt idx="277">
                  <c:v>839.470281</c:v>
                </c:pt>
                <c:pt idx="278">
                  <c:v>841.301934</c:v>
                </c:pt>
                <c:pt idx="279">
                  <c:v>843.132837</c:v>
                </c:pt>
                <c:pt idx="280">
                  <c:v>844.962989</c:v>
                </c:pt>
                <c:pt idx="281">
                  <c:v>846.792391</c:v>
                </c:pt>
                <c:pt idx="282">
                  <c:v>848.621044</c:v>
                </c:pt>
                <c:pt idx="283">
                  <c:v>850.448947</c:v>
                </c:pt>
                <c:pt idx="284">
                  <c:v>852.276101</c:v>
                </c:pt>
                <c:pt idx="285">
                  <c:v>854.102507</c:v>
                </c:pt>
                <c:pt idx="286">
                  <c:v>855.928165</c:v>
                </c:pt>
                <c:pt idx="287">
                  <c:v>857.753076</c:v>
                </c:pt>
                <c:pt idx="288">
                  <c:v>859.577239</c:v>
                </c:pt>
                <c:pt idx="289">
                  <c:v>861.400656</c:v>
                </c:pt>
                <c:pt idx="290">
                  <c:v>863.223326</c:v>
                </c:pt>
                <c:pt idx="291">
                  <c:v>865.045251</c:v>
                </c:pt>
                <c:pt idx="292">
                  <c:v>866.86643</c:v>
                </c:pt>
                <c:pt idx="293">
                  <c:v>868.686865</c:v>
                </c:pt>
                <c:pt idx="294">
                  <c:v>870.506555</c:v>
                </c:pt>
                <c:pt idx="295">
                  <c:v>872.3255</c:v>
                </c:pt>
                <c:pt idx="296">
                  <c:v>874.143702</c:v>
                </c:pt>
                <c:pt idx="297">
                  <c:v>875.961161</c:v>
                </c:pt>
                <c:pt idx="298">
                  <c:v>877.777877</c:v>
                </c:pt>
                <c:pt idx="299">
                  <c:v>879.59385</c:v>
                </c:pt>
                <c:pt idx="300">
                  <c:v>881.409082</c:v>
                </c:pt>
                <c:pt idx="301">
                  <c:v>883.223572</c:v>
                </c:pt>
                <c:pt idx="302">
                  <c:v>885.03732</c:v>
                </c:pt>
                <c:pt idx="303">
                  <c:v>886.850328</c:v>
                </c:pt>
                <c:pt idx="304">
                  <c:v>888.662596</c:v>
                </c:pt>
                <c:pt idx="305">
                  <c:v>890.474124</c:v>
                </c:pt>
                <c:pt idx="306">
                  <c:v>892.284912</c:v>
                </c:pt>
                <c:pt idx="307">
                  <c:v>894.094961</c:v>
                </c:pt>
                <c:pt idx="308">
                  <c:v>895.904271</c:v>
                </c:pt>
                <c:pt idx="309">
                  <c:v>897.712844</c:v>
                </c:pt>
                <c:pt idx="310">
                  <c:v>899.520678</c:v>
                </c:pt>
                <c:pt idx="311">
                  <c:v>901.327775</c:v>
                </c:pt>
                <c:pt idx="312">
                  <c:v>903.134136</c:v>
                </c:pt>
                <c:pt idx="313">
                  <c:v>904.939759</c:v>
                </c:pt>
                <c:pt idx="314">
                  <c:v>906.744647</c:v>
                </c:pt>
                <c:pt idx="315">
                  <c:v>908.548798</c:v>
                </c:pt>
                <c:pt idx="316">
                  <c:v>910.352215</c:v>
                </c:pt>
                <c:pt idx="317">
                  <c:v>912.154896</c:v>
                </c:pt>
                <c:pt idx="318">
                  <c:v>913.956843</c:v>
                </c:pt>
                <c:pt idx="319">
                  <c:v>915.758056</c:v>
                </c:pt>
                <c:pt idx="320">
                  <c:v>917.558536</c:v>
                </c:pt>
                <c:pt idx="321">
                  <c:v>919.358282</c:v>
                </c:pt>
                <c:pt idx="322">
                  <c:v>921.157295</c:v>
                </c:pt>
                <c:pt idx="323">
                  <c:v>922.955576</c:v>
                </c:pt>
                <c:pt idx="324">
                  <c:v>924.753125</c:v>
                </c:pt>
                <c:pt idx="325">
                  <c:v>926.549943</c:v>
                </c:pt>
                <c:pt idx="326">
                  <c:v>928.346029</c:v>
                </c:pt>
                <c:pt idx="327">
                  <c:v>930.141384</c:v>
                </c:pt>
                <c:pt idx="328">
                  <c:v>931.936009</c:v>
                </c:pt>
                <c:pt idx="329">
                  <c:v>933.729905</c:v>
                </c:pt>
                <c:pt idx="330">
                  <c:v>935.52307</c:v>
                </c:pt>
                <c:pt idx="331">
                  <c:v>937.315507</c:v>
                </c:pt>
                <c:pt idx="332">
                  <c:v>939.107215</c:v>
                </c:pt>
                <c:pt idx="333">
                  <c:v>940.898195</c:v>
                </c:pt>
                <c:pt idx="334">
                  <c:v>942.688447</c:v>
                </c:pt>
                <c:pt idx="335">
                  <c:v>944.477971</c:v>
                </c:pt>
                <c:pt idx="336">
                  <c:v>946.266769</c:v>
                </c:pt>
                <c:pt idx="337">
                  <c:v>948.054839</c:v>
                </c:pt>
                <c:pt idx="338">
                  <c:v>949.842184</c:v>
                </c:pt>
                <c:pt idx="339">
                  <c:v>951.628803</c:v>
                </c:pt>
                <c:pt idx="340">
                  <c:v>953.414696</c:v>
                </c:pt>
                <c:pt idx="341">
                  <c:v>955.199864</c:v>
                </c:pt>
                <c:pt idx="342">
                  <c:v>956.984308</c:v>
                </c:pt>
                <c:pt idx="343">
                  <c:v>958.768028</c:v>
                </c:pt>
                <c:pt idx="344">
                  <c:v>960.551023</c:v>
                </c:pt>
                <c:pt idx="345">
                  <c:v>962.333296</c:v>
                </c:pt>
                <c:pt idx="346">
                  <c:v>964.114845</c:v>
                </c:pt>
                <c:pt idx="347">
                  <c:v>965.895672</c:v>
                </c:pt>
                <c:pt idx="348">
                  <c:v>967.675777</c:v>
                </c:pt>
                <c:pt idx="349">
                  <c:v>969.45516</c:v>
                </c:pt>
                <c:pt idx="350">
                  <c:v>971.233822</c:v>
                </c:pt>
                <c:pt idx="351">
                  <c:v>973.011763</c:v>
                </c:pt>
                <c:pt idx="352">
                  <c:v>974.788983</c:v>
                </c:pt>
                <c:pt idx="353">
                  <c:v>976.565483</c:v>
                </c:pt>
                <c:pt idx="354">
                  <c:v>978.341264</c:v>
                </c:pt>
                <c:pt idx="355">
                  <c:v>980.116325</c:v>
                </c:pt>
                <c:pt idx="356">
                  <c:v>981.890668</c:v>
                </c:pt>
                <c:pt idx="357">
                  <c:v>983.664291</c:v>
                </c:pt>
                <c:pt idx="358">
                  <c:v>985.437197</c:v>
                </c:pt>
                <c:pt idx="359">
                  <c:v>987.209385</c:v>
                </c:pt>
                <c:pt idx="360">
                  <c:v>988.980856</c:v>
                </c:pt>
                <c:pt idx="361">
                  <c:v>990.75161</c:v>
                </c:pt>
                <c:pt idx="362">
                  <c:v>992.521647</c:v>
                </c:pt>
                <c:pt idx="363">
                  <c:v>994.290969</c:v>
                </c:pt>
                <c:pt idx="364">
                  <c:v>996.059574</c:v>
                </c:pt>
                <c:pt idx="365">
                  <c:v>997.827465</c:v>
                </c:pt>
                <c:pt idx="366">
                  <c:v>999.59464</c:v>
                </c:pt>
                <c:pt idx="367">
                  <c:v>1001.361101</c:v>
                </c:pt>
                <c:pt idx="368">
                  <c:v>1003.126848</c:v>
                </c:pt>
                <c:pt idx="369">
                  <c:v>1004.891881</c:v>
                </c:pt>
                <c:pt idx="370">
                  <c:v>1006.656201</c:v>
                </c:pt>
                <c:pt idx="371">
                  <c:v>1008.419809</c:v>
                </c:pt>
                <c:pt idx="372">
                  <c:v>1010.182703</c:v>
                </c:pt>
                <c:pt idx="373">
                  <c:v>1011.944886</c:v>
                </c:pt>
                <c:pt idx="374">
                  <c:v>1013.706357</c:v>
                </c:pt>
                <c:pt idx="375">
                  <c:v>1015.467116</c:v>
                </c:pt>
                <c:pt idx="376">
                  <c:v>1017.227165</c:v>
                </c:pt>
                <c:pt idx="377">
                  <c:v>1018.986503</c:v>
                </c:pt>
                <c:pt idx="378">
                  <c:v>1020.745132</c:v>
                </c:pt>
                <c:pt idx="379">
                  <c:v>1022.50305</c:v>
                </c:pt>
                <c:pt idx="380">
                  <c:v>1024.260259</c:v>
                </c:pt>
                <c:pt idx="381">
                  <c:v>1026.01676</c:v>
                </c:pt>
                <c:pt idx="382">
                  <c:v>1027.772552</c:v>
                </c:pt>
                <c:pt idx="383">
                  <c:v>1029.527635</c:v>
                </c:pt>
                <c:pt idx="384">
                  <c:v>1031.282011</c:v>
                </c:pt>
                <c:pt idx="385">
                  <c:v>1033.03568</c:v>
                </c:pt>
                <c:pt idx="386">
                  <c:v>1034.788642</c:v>
                </c:pt>
                <c:pt idx="387">
                  <c:v>1036.540897</c:v>
                </c:pt>
                <c:pt idx="388">
                  <c:v>1038.292446</c:v>
                </c:pt>
                <c:pt idx="389">
                  <c:v>1040.04329</c:v>
                </c:pt>
                <c:pt idx="390">
                  <c:v>1041.793428</c:v>
                </c:pt>
                <c:pt idx="391">
                  <c:v>1043.542861</c:v>
                </c:pt>
                <c:pt idx="392">
                  <c:v>1045.291589</c:v>
                </c:pt>
                <c:pt idx="393">
                  <c:v>1047.039614</c:v>
                </c:pt>
                <c:pt idx="394">
                  <c:v>1048.786934</c:v>
                </c:pt>
                <c:pt idx="395">
                  <c:v>1050.533552</c:v>
                </c:pt>
                <c:pt idx="396">
                  <c:v>1052.279466</c:v>
                </c:pt>
                <c:pt idx="397">
                  <c:v>1054.024677</c:v>
                </c:pt>
                <c:pt idx="398">
                  <c:v>1055.769187</c:v>
                </c:pt>
                <c:pt idx="399">
                  <c:v>1057.512995</c:v>
                </c:pt>
                <c:pt idx="400">
                  <c:v>1059.256101</c:v>
                </c:pt>
                <c:pt idx="401">
                  <c:v>1060.998506</c:v>
                </c:pt>
                <c:pt idx="402">
                  <c:v>1062.740211</c:v>
                </c:pt>
                <c:pt idx="403">
                  <c:v>1064.481215</c:v>
                </c:pt>
                <c:pt idx="404">
                  <c:v>1066.221519</c:v>
                </c:pt>
                <c:pt idx="405">
                  <c:v>1067.961124</c:v>
                </c:pt>
                <c:pt idx="406">
                  <c:v>1069.70003</c:v>
                </c:pt>
                <c:pt idx="407">
                  <c:v>1071.438238</c:v>
                </c:pt>
                <c:pt idx="408">
                  <c:v>1073.175746</c:v>
                </c:pt>
                <c:pt idx="409">
                  <c:v>1074.912557</c:v>
                </c:pt>
                <c:pt idx="410">
                  <c:v>1076.648671</c:v>
                </c:pt>
                <c:pt idx="411">
                  <c:v>1078.384087</c:v>
                </c:pt>
                <c:pt idx="412">
                  <c:v>1080.118807</c:v>
                </c:pt>
                <c:pt idx="413">
                  <c:v>1081.85283</c:v>
                </c:pt>
                <c:pt idx="414">
                  <c:v>1083.586157</c:v>
                </c:pt>
                <c:pt idx="415">
                  <c:v>1085.318789</c:v>
                </c:pt>
                <c:pt idx="416">
                  <c:v>1087.050725</c:v>
                </c:pt>
                <c:pt idx="417">
                  <c:v>1088.781967</c:v>
                </c:pt>
                <c:pt idx="418">
                  <c:v>1090.512514</c:v>
                </c:pt>
                <c:pt idx="419">
                  <c:v>1092.242367</c:v>
                </c:pt>
                <c:pt idx="420">
                  <c:v>1093.971527</c:v>
                </c:pt>
                <c:pt idx="421">
                  <c:v>1095.699993</c:v>
                </c:pt>
                <c:pt idx="422">
                  <c:v>1097.427766</c:v>
                </c:pt>
                <c:pt idx="423">
                  <c:v>1099.154847</c:v>
                </c:pt>
                <c:pt idx="424">
                  <c:v>1100.881235</c:v>
                </c:pt>
                <c:pt idx="425">
                  <c:v>1102.606932</c:v>
                </c:pt>
                <c:pt idx="426">
                  <c:v>1104.331938</c:v>
                </c:pt>
                <c:pt idx="427">
                  <c:v>1106.056252</c:v>
                </c:pt>
                <c:pt idx="428">
                  <c:v>1107.779876</c:v>
                </c:pt>
                <c:pt idx="429">
                  <c:v>1109.50281</c:v>
                </c:pt>
                <c:pt idx="430">
                  <c:v>1111.225054</c:v>
                </c:pt>
                <c:pt idx="431">
                  <c:v>1112.946608</c:v>
                </c:pt>
                <c:pt idx="432">
                  <c:v>1114.667474</c:v>
                </c:pt>
                <c:pt idx="433">
                  <c:v>1116.38765</c:v>
                </c:pt>
                <c:pt idx="434">
                  <c:v>1118.107139</c:v>
                </c:pt>
                <c:pt idx="435">
                  <c:v>1119.825939</c:v>
                </c:pt>
                <c:pt idx="436">
                  <c:v>1121.544052</c:v>
                </c:pt>
                <c:pt idx="437">
                  <c:v>1123.261478</c:v>
                </c:pt>
                <c:pt idx="438">
                  <c:v>1124.978217</c:v>
                </c:pt>
                <c:pt idx="439">
                  <c:v>1126.694269</c:v>
                </c:pt>
                <c:pt idx="440">
                  <c:v>1128.409636</c:v>
                </c:pt>
                <c:pt idx="441">
                  <c:v>1130.124317</c:v>
                </c:pt>
                <c:pt idx="442">
                  <c:v>1131.838312</c:v>
                </c:pt>
                <c:pt idx="443">
                  <c:v>1133.551623</c:v>
                </c:pt>
                <c:pt idx="444">
                  <c:v>1135.264249</c:v>
                </c:pt>
                <c:pt idx="445">
                  <c:v>1136.976191</c:v>
                </c:pt>
                <c:pt idx="446">
                  <c:v>1138.687449</c:v>
                </c:pt>
                <c:pt idx="447">
                  <c:v>1140.398024</c:v>
                </c:pt>
                <c:pt idx="448">
                  <c:v>1142.107916</c:v>
                </c:pt>
                <c:pt idx="449">
                  <c:v>1143.817126</c:v>
                </c:pt>
                <c:pt idx="450">
                  <c:v>1145.525653</c:v>
                </c:pt>
                <c:pt idx="451">
                  <c:v>1147.233498</c:v>
                </c:pt>
                <c:pt idx="452">
                  <c:v>1148.940661</c:v>
                </c:pt>
                <c:pt idx="453">
                  <c:v>1150.647144</c:v>
                </c:pt>
                <c:pt idx="454">
                  <c:v>1152.352945</c:v>
                </c:pt>
                <c:pt idx="455">
                  <c:v>1154.058067</c:v>
                </c:pt>
                <c:pt idx="456">
                  <c:v>1155.762508</c:v>
                </c:pt>
                <c:pt idx="457">
                  <c:v>1157.46627</c:v>
                </c:pt>
                <c:pt idx="458">
                  <c:v>1159.169352</c:v>
                </c:pt>
                <c:pt idx="459">
                  <c:v>1160.871756</c:v>
                </c:pt>
                <c:pt idx="460">
                  <c:v>1162.573481</c:v>
                </c:pt>
                <c:pt idx="461">
                  <c:v>1164.274528</c:v>
                </c:pt>
                <c:pt idx="462">
                  <c:v>1165.974897</c:v>
                </c:pt>
                <c:pt idx="463">
                  <c:v>1167.674589</c:v>
                </c:pt>
                <c:pt idx="464">
                  <c:v>1169.373604</c:v>
                </c:pt>
                <c:pt idx="465">
                  <c:v>1171.071942</c:v>
                </c:pt>
                <c:pt idx="466">
                  <c:v>1172.769604</c:v>
                </c:pt>
                <c:pt idx="467">
                  <c:v>1174.46659</c:v>
                </c:pt>
                <c:pt idx="468">
                  <c:v>1176.162901</c:v>
                </c:pt>
                <c:pt idx="469">
                  <c:v>1177.858536</c:v>
                </c:pt>
                <c:pt idx="470">
                  <c:v>1179.553496</c:v>
                </c:pt>
                <c:pt idx="471">
                  <c:v>1181.247782</c:v>
                </c:pt>
                <c:pt idx="472">
                  <c:v>1182.941395</c:v>
                </c:pt>
                <c:pt idx="473">
                  <c:v>1184.634333</c:v>
                </c:pt>
                <c:pt idx="474">
                  <c:v>1186.326598</c:v>
                </c:pt>
                <c:pt idx="475">
                  <c:v>1188.01819</c:v>
                </c:pt>
                <c:pt idx="476">
                  <c:v>1189.70911</c:v>
                </c:pt>
                <c:pt idx="477">
                  <c:v>1191.399357</c:v>
                </c:pt>
                <c:pt idx="478">
                  <c:v>1193.088933</c:v>
                </c:pt>
                <c:pt idx="479">
                  <c:v>1194.777837</c:v>
                </c:pt>
                <c:pt idx="480">
                  <c:v>1196.46607</c:v>
                </c:pt>
                <c:pt idx="481">
                  <c:v>1198.153632</c:v>
                </c:pt>
                <c:pt idx="482">
                  <c:v>1199.840524</c:v>
                </c:pt>
                <c:pt idx="483">
                  <c:v>1201.526746</c:v>
                </c:pt>
                <c:pt idx="484">
                  <c:v>1203.212298</c:v>
                </c:pt>
                <c:pt idx="485">
                  <c:v>1204.897181</c:v>
                </c:pt>
                <c:pt idx="486">
                  <c:v>1206.581395</c:v>
                </c:pt>
                <c:pt idx="487">
                  <c:v>1208.264941</c:v>
                </c:pt>
                <c:pt idx="488">
                  <c:v>1209.947818</c:v>
                </c:pt>
                <c:pt idx="489">
                  <c:v>1211.630028</c:v>
                </c:pt>
                <c:pt idx="490">
                  <c:v>1213.31157</c:v>
                </c:pt>
                <c:pt idx="491">
                  <c:v>1214.992445</c:v>
                </c:pt>
                <c:pt idx="492">
                  <c:v>1216.672654</c:v>
                </c:pt>
                <c:pt idx="493">
                  <c:v>1218.352196</c:v>
                </c:pt>
                <c:pt idx="494">
                  <c:v>1220.031072</c:v>
                </c:pt>
                <c:pt idx="495">
                  <c:v>1221.709283</c:v>
                </c:pt>
                <c:pt idx="496">
                  <c:v>1223.386828</c:v>
                </c:pt>
                <c:pt idx="497">
                  <c:v>1225.063708</c:v>
                </c:pt>
                <c:pt idx="498">
                  <c:v>1226.739924</c:v>
                </c:pt>
                <c:pt idx="499">
                  <c:v>1228.415476</c:v>
                </c:pt>
                <c:pt idx="500">
                  <c:v>1230.090364</c:v>
                </c:pt>
                <c:pt idx="501">
                  <c:v>1231.764589</c:v>
                </c:pt>
                <c:pt idx="502">
                  <c:v>1233.43815</c:v>
                </c:pt>
                <c:pt idx="503">
                  <c:v>1235.111049</c:v>
                </c:pt>
                <c:pt idx="504">
                  <c:v>1236.783285</c:v>
                </c:pt>
                <c:pt idx="505">
                  <c:v>1238.45486</c:v>
                </c:pt>
                <c:pt idx="506">
                  <c:v>1240.125772</c:v>
                </c:pt>
                <c:pt idx="507">
                  <c:v>1241.796024</c:v>
                </c:pt>
                <c:pt idx="508">
                  <c:v>1243.465615</c:v>
                </c:pt>
                <c:pt idx="509">
                  <c:v>1245.134545</c:v>
                </c:pt>
                <c:pt idx="510">
                  <c:v>1246.802815</c:v>
                </c:pt>
                <c:pt idx="511">
                  <c:v>1248.470425</c:v>
                </c:pt>
                <c:pt idx="512">
                  <c:v>1250.137375</c:v>
                </c:pt>
                <c:pt idx="513">
                  <c:v>1251.803667</c:v>
                </c:pt>
                <c:pt idx="514">
                  <c:v>1253.4693</c:v>
                </c:pt>
                <c:pt idx="515">
                  <c:v>1255.134274</c:v>
                </c:pt>
                <c:pt idx="516">
                  <c:v>1256.79859</c:v>
                </c:pt>
                <c:pt idx="517">
                  <c:v>1258.462249</c:v>
                </c:pt>
                <c:pt idx="518">
                  <c:v>1260.12525</c:v>
                </c:pt>
                <c:pt idx="519">
                  <c:v>1261.787595</c:v>
                </c:pt>
                <c:pt idx="520">
                  <c:v>1263.449283</c:v>
                </c:pt>
                <c:pt idx="521">
                  <c:v>1265.110314</c:v>
                </c:pt>
                <c:pt idx="522">
                  <c:v>1266.77069</c:v>
                </c:pt>
                <c:pt idx="523">
                  <c:v>1268.43041</c:v>
                </c:pt>
                <c:pt idx="524">
                  <c:v>1270.089475</c:v>
                </c:pt>
                <c:pt idx="525">
                  <c:v>1271.747885</c:v>
                </c:pt>
                <c:pt idx="526">
                  <c:v>1273.405641</c:v>
                </c:pt>
                <c:pt idx="527">
                  <c:v>1275.062743</c:v>
                </c:pt>
                <c:pt idx="528">
                  <c:v>1276.719191</c:v>
                </c:pt>
                <c:pt idx="529">
                  <c:v>1278.374985</c:v>
                </c:pt>
                <c:pt idx="530">
                  <c:v>1280.030126</c:v>
                </c:pt>
                <c:pt idx="531">
                  <c:v>1281.684615</c:v>
                </c:pt>
                <c:pt idx="532">
                  <c:v>1283.338452</c:v>
                </c:pt>
                <c:pt idx="533">
                  <c:v>1284.991636</c:v>
                </c:pt>
                <c:pt idx="534">
                  <c:v>1286.644169</c:v>
                </c:pt>
                <c:pt idx="535">
                  <c:v>1288.29605</c:v>
                </c:pt>
                <c:pt idx="536">
                  <c:v>1289.947281</c:v>
                </c:pt>
                <c:pt idx="537">
                  <c:v>1291.597861</c:v>
                </c:pt>
                <c:pt idx="538">
                  <c:v>1293.247791</c:v>
                </c:pt>
                <c:pt idx="539">
                  <c:v>1294.897071</c:v>
                </c:pt>
                <c:pt idx="540">
                  <c:v>1296.545701</c:v>
                </c:pt>
                <c:pt idx="541">
                  <c:v>1298.193683</c:v>
                </c:pt>
                <c:pt idx="542">
                  <c:v>1299.841015</c:v>
                </c:pt>
                <c:pt idx="543">
                  <c:v>1301.487699</c:v>
                </c:pt>
                <c:pt idx="544">
                  <c:v>1303.133735</c:v>
                </c:pt>
                <c:pt idx="545">
                  <c:v>1304.779123</c:v>
                </c:pt>
                <c:pt idx="546">
                  <c:v>1306.423864</c:v>
                </c:pt>
                <c:pt idx="547">
                  <c:v>1308.067958</c:v>
                </c:pt>
                <c:pt idx="548">
                  <c:v>1309.711405</c:v>
                </c:pt>
                <c:pt idx="549">
                  <c:v>1311.354205</c:v>
                </c:pt>
                <c:pt idx="550">
                  <c:v>1312.99636</c:v>
                </c:pt>
                <c:pt idx="551">
                  <c:v>1314.637869</c:v>
                </c:pt>
                <c:pt idx="552">
                  <c:v>1316.278733</c:v>
                </c:pt>
                <c:pt idx="553">
                  <c:v>1317.918951</c:v>
                </c:pt>
                <c:pt idx="554">
                  <c:v>1319.558526</c:v>
                </c:pt>
                <c:pt idx="555">
                  <c:v>1321.197455</c:v>
                </c:pt>
                <c:pt idx="556">
                  <c:v>1322.835741</c:v>
                </c:pt>
                <c:pt idx="557">
                  <c:v>1324.473384</c:v>
                </c:pt>
                <c:pt idx="558">
                  <c:v>1326.110383</c:v>
                </c:pt>
                <c:pt idx="559">
                  <c:v>1327.746739</c:v>
                </c:pt>
                <c:pt idx="560">
                  <c:v>1329.382453</c:v>
                </c:pt>
                <c:pt idx="561">
                  <c:v>1331.017524</c:v>
                </c:pt>
                <c:pt idx="562">
                  <c:v>1332.651954</c:v>
                </c:pt>
                <c:pt idx="563">
                  <c:v>1334.285742</c:v>
                </c:pt>
                <c:pt idx="564">
                  <c:v>1335.91889</c:v>
                </c:pt>
                <c:pt idx="565">
                  <c:v>1337.551396</c:v>
                </c:pt>
                <c:pt idx="566">
                  <c:v>1339.183262</c:v>
                </c:pt>
                <c:pt idx="567">
                  <c:v>1340.814488</c:v>
                </c:pt>
                <c:pt idx="568">
                  <c:v>1342.445074</c:v>
                </c:pt>
                <c:pt idx="569">
                  <c:v>1344.07502</c:v>
                </c:pt>
                <c:pt idx="570">
                  <c:v>1345.704328</c:v>
                </c:pt>
                <c:pt idx="571">
                  <c:v>1347.332996</c:v>
                </c:pt>
                <c:pt idx="572">
                  <c:v>1348.961027</c:v>
                </c:pt>
                <c:pt idx="573">
                  <c:v>1350.588419</c:v>
                </c:pt>
                <c:pt idx="574">
                  <c:v>1352.215174</c:v>
                </c:pt>
                <c:pt idx="575">
                  <c:v>1353.841291</c:v>
                </c:pt>
                <c:pt idx="576">
                  <c:v>1355.466772</c:v>
                </c:pt>
                <c:pt idx="577">
                  <c:v>1357.091615</c:v>
                </c:pt>
                <c:pt idx="578">
                  <c:v>1358.715822</c:v>
                </c:pt>
                <c:pt idx="579">
                  <c:v>1360.339394</c:v>
                </c:pt>
                <c:pt idx="580">
                  <c:v>1361.962329</c:v>
                </c:pt>
                <c:pt idx="581">
                  <c:v>1363.58463</c:v>
                </c:pt>
                <c:pt idx="582">
                  <c:v>1365.206295</c:v>
                </c:pt>
                <c:pt idx="583">
                  <c:v>1366.827326</c:v>
                </c:pt>
                <c:pt idx="584">
                  <c:v>1368.447723</c:v>
                </c:pt>
                <c:pt idx="585">
                  <c:v>1370.067485</c:v>
                </c:pt>
                <c:pt idx="586">
                  <c:v>1371.686614</c:v>
                </c:pt>
                <c:pt idx="587">
                  <c:v>1373.30511</c:v>
                </c:pt>
                <c:pt idx="588">
                  <c:v>1374.922973</c:v>
                </c:pt>
                <c:pt idx="589">
                  <c:v>1376.540203</c:v>
                </c:pt>
                <c:pt idx="590">
                  <c:v>1378.156801</c:v>
                </c:pt>
                <c:pt idx="591">
                  <c:v>1379.772767</c:v>
                </c:pt>
                <c:pt idx="592">
                  <c:v>1381.388101</c:v>
                </c:pt>
                <c:pt idx="593">
                  <c:v>1383.002805</c:v>
                </c:pt>
                <c:pt idx="594">
                  <c:v>1384.616877</c:v>
                </c:pt>
                <c:pt idx="595">
                  <c:v>1386.230319</c:v>
                </c:pt>
                <c:pt idx="596">
                  <c:v>1387.843131</c:v>
                </c:pt>
                <c:pt idx="597">
                  <c:v>1389.455312</c:v>
                </c:pt>
                <c:pt idx="598">
                  <c:v>1391.066865</c:v>
                </c:pt>
                <c:pt idx="599">
                  <c:v>1392.677788</c:v>
                </c:pt>
                <c:pt idx="600">
                  <c:v>1394.288082</c:v>
                </c:pt>
                <c:pt idx="601">
                  <c:v>1395.897748</c:v>
                </c:pt>
                <c:pt idx="602">
                  <c:v>1397.506785</c:v>
                </c:pt>
                <c:pt idx="603">
                  <c:v>1399.115195</c:v>
                </c:pt>
                <c:pt idx="604">
                  <c:v>1400.722977</c:v>
                </c:pt>
                <c:pt idx="605">
                  <c:v>1402.330132</c:v>
                </c:pt>
                <c:pt idx="606">
                  <c:v>1403.93666</c:v>
                </c:pt>
                <c:pt idx="607">
                  <c:v>1405.542561</c:v>
                </c:pt>
                <c:pt idx="608">
                  <c:v>1407.147837</c:v>
                </c:pt>
                <c:pt idx="609">
                  <c:v>1408.752486</c:v>
                </c:pt>
                <c:pt idx="610">
                  <c:v>1410.35651</c:v>
                </c:pt>
                <c:pt idx="611">
                  <c:v>1411.959909</c:v>
                </c:pt>
                <c:pt idx="612">
                  <c:v>1413.562683</c:v>
                </c:pt>
                <c:pt idx="613">
                  <c:v>1415.164833</c:v>
                </c:pt>
                <c:pt idx="614">
                  <c:v>1416.766358</c:v>
                </c:pt>
                <c:pt idx="615">
                  <c:v>1418.36726</c:v>
                </c:pt>
                <c:pt idx="616">
                  <c:v>1419.967538</c:v>
                </c:pt>
                <c:pt idx="617">
                  <c:v>1421.567192</c:v>
                </c:pt>
                <c:pt idx="618">
                  <c:v>1423.166224</c:v>
                </c:pt>
                <c:pt idx="619">
                  <c:v>1424.764634</c:v>
                </c:pt>
                <c:pt idx="620">
                  <c:v>1426.362421</c:v>
                </c:pt>
                <c:pt idx="621">
                  <c:v>1427.959587</c:v>
                </c:pt>
                <c:pt idx="622">
                  <c:v>1429.556131</c:v>
                </c:pt>
                <c:pt idx="623">
                  <c:v>1431.152053</c:v>
                </c:pt>
                <c:pt idx="624">
                  <c:v>1432.747355</c:v>
                </c:pt>
                <c:pt idx="625">
                  <c:v>1434.342037</c:v>
                </c:pt>
                <c:pt idx="626">
                  <c:v>1435.936098</c:v>
                </c:pt>
                <c:pt idx="627">
                  <c:v>1437.529539</c:v>
                </c:pt>
                <c:pt idx="628">
                  <c:v>1439.122361</c:v>
                </c:pt>
                <c:pt idx="629">
                  <c:v>1440.714564</c:v>
                </c:pt>
                <c:pt idx="630">
                  <c:v>1442.306147</c:v>
                </c:pt>
                <c:pt idx="631">
                  <c:v>1443.897113</c:v>
                </c:pt>
                <c:pt idx="632">
                  <c:v>1445.48746</c:v>
                </c:pt>
                <c:pt idx="633">
                  <c:v>1447.077189</c:v>
                </c:pt>
                <c:pt idx="634">
                  <c:v>1448.6663</c:v>
                </c:pt>
                <c:pt idx="635">
                  <c:v>1450.254795</c:v>
                </c:pt>
                <c:pt idx="636">
                  <c:v>1451.842672</c:v>
                </c:pt>
                <c:pt idx="637">
                  <c:v>1453.429933</c:v>
                </c:pt>
                <c:pt idx="638">
                  <c:v>1455.016577</c:v>
                </c:pt>
                <c:pt idx="639">
                  <c:v>1456.602606</c:v>
                </c:pt>
                <c:pt idx="640">
                  <c:v>1458.188019</c:v>
                </c:pt>
                <c:pt idx="641">
                  <c:v>1459.772817</c:v>
                </c:pt>
                <c:pt idx="642">
                  <c:v>1461.357</c:v>
                </c:pt>
                <c:pt idx="643">
                  <c:v>1462.940568</c:v>
                </c:pt>
                <c:pt idx="644">
                  <c:v>1464.523522</c:v>
                </c:pt>
                <c:pt idx="645">
                  <c:v>1466.105862</c:v>
                </c:pt>
                <c:pt idx="646">
                  <c:v>1467.687589</c:v>
                </c:pt>
                <c:pt idx="647">
                  <c:v>1469.268702</c:v>
                </c:pt>
                <c:pt idx="648">
                  <c:v>1470.849202</c:v>
                </c:pt>
                <c:pt idx="649">
                  <c:v>1472.429089</c:v>
                </c:pt>
                <c:pt idx="650">
                  <c:v>1474.008364</c:v>
                </c:pt>
                <c:pt idx="651">
                  <c:v>1475.587028</c:v>
                </c:pt>
                <c:pt idx="652">
                  <c:v>1477.165079</c:v>
                </c:pt>
                <c:pt idx="653">
                  <c:v>1478.742519</c:v>
                </c:pt>
                <c:pt idx="654">
                  <c:v>1480.319348</c:v>
                </c:pt>
                <c:pt idx="655">
                  <c:v>1481.895566</c:v>
                </c:pt>
                <c:pt idx="656">
                  <c:v>1483.471174</c:v>
                </c:pt>
                <c:pt idx="657">
                  <c:v>1485.046172</c:v>
                </c:pt>
                <c:pt idx="658">
                  <c:v>1486.62056</c:v>
                </c:pt>
                <c:pt idx="659">
                  <c:v>1488.194339</c:v>
                </c:pt>
                <c:pt idx="660">
                  <c:v>1489.767509</c:v>
                </c:pt>
                <c:pt idx="661">
                  <c:v>1491.34007</c:v>
                </c:pt>
                <c:pt idx="662">
                  <c:v>1492.912022</c:v>
                </c:pt>
                <c:pt idx="663">
                  <c:v>1494.483366</c:v>
                </c:pt>
                <c:pt idx="664">
                  <c:v>1496.054103</c:v>
                </c:pt>
                <c:pt idx="665">
                  <c:v>1497.624232</c:v>
                </c:pt>
                <c:pt idx="666">
                  <c:v>1499.193753</c:v>
                </c:pt>
                <c:pt idx="667">
                  <c:v>1500.762668</c:v>
                </c:pt>
                <c:pt idx="668">
                  <c:v>1502.330977</c:v>
                </c:pt>
                <c:pt idx="669">
                  <c:v>1503.898679</c:v>
                </c:pt>
                <c:pt idx="670">
                  <c:v>1505.465775</c:v>
                </c:pt>
                <c:pt idx="671">
                  <c:v>1507.032266</c:v>
                </c:pt>
                <c:pt idx="672">
                  <c:v>1508.598152</c:v>
                </c:pt>
                <c:pt idx="673">
                  <c:v>1510.163432</c:v>
                </c:pt>
                <c:pt idx="674">
                  <c:v>1511.728108</c:v>
                </c:pt>
                <c:pt idx="675">
                  <c:v>1513.29218</c:v>
                </c:pt>
                <c:pt idx="676">
                  <c:v>1514.855648</c:v>
                </c:pt>
                <c:pt idx="677">
                  <c:v>1516.418512</c:v>
                </c:pt>
                <c:pt idx="678">
                  <c:v>1517.980772</c:v>
                </c:pt>
                <c:pt idx="679">
                  <c:v>1519.54243</c:v>
                </c:pt>
                <c:pt idx="680">
                  <c:v>1521.103485</c:v>
                </c:pt>
                <c:pt idx="681">
                  <c:v>1522.663938</c:v>
                </c:pt>
                <c:pt idx="682">
                  <c:v>1524.223788</c:v>
                </c:pt>
                <c:pt idx="683">
                  <c:v>1525.783037</c:v>
                </c:pt>
                <c:pt idx="684">
                  <c:v>1527.341685</c:v>
                </c:pt>
                <c:pt idx="685">
                  <c:v>1528.899731</c:v>
                </c:pt>
                <c:pt idx="686">
                  <c:v>1530.457176</c:v>
                </c:pt>
                <c:pt idx="687">
                  <c:v>1532.014021</c:v>
                </c:pt>
                <c:pt idx="688">
                  <c:v>1533.570266</c:v>
                </c:pt>
                <c:pt idx="689">
                  <c:v>1535.125911</c:v>
                </c:pt>
                <c:pt idx="690">
                  <c:v>1536.680957</c:v>
                </c:pt>
                <c:pt idx="691">
                  <c:v>1538.235403</c:v>
                </c:pt>
                <c:pt idx="692">
                  <c:v>1539.78925</c:v>
                </c:pt>
                <c:pt idx="693">
                  <c:v>1541.342499</c:v>
                </c:pt>
                <c:pt idx="694">
                  <c:v>1542.89515</c:v>
                </c:pt>
                <c:pt idx="695">
                  <c:v>1544.447202</c:v>
                </c:pt>
                <c:pt idx="696">
                  <c:v>1545.998657</c:v>
                </c:pt>
                <c:pt idx="697">
                  <c:v>1547.549515</c:v>
                </c:pt>
                <c:pt idx="698">
                  <c:v>1549.099775</c:v>
                </c:pt>
                <c:pt idx="699">
                  <c:v>1550.649439</c:v>
                </c:pt>
                <c:pt idx="700">
                  <c:v>1552.198507</c:v>
                </c:pt>
                <c:pt idx="701">
                  <c:v>1553.746978</c:v>
                </c:pt>
                <c:pt idx="702">
                  <c:v>1555.294854</c:v>
                </c:pt>
                <c:pt idx="703">
                  <c:v>1556.842134</c:v>
                </c:pt>
                <c:pt idx="704">
                  <c:v>1558.388819</c:v>
                </c:pt>
                <c:pt idx="705">
                  <c:v>1559.934909</c:v>
                </c:pt>
                <c:pt idx="706">
                  <c:v>1561.480405</c:v>
                </c:pt>
                <c:pt idx="707">
                  <c:v>1563.025306</c:v>
                </c:pt>
                <c:pt idx="708">
                  <c:v>1564.569614</c:v>
                </c:pt>
                <c:pt idx="709">
                  <c:v>1566.113328</c:v>
                </c:pt>
                <c:pt idx="710">
                  <c:v>1567.656448</c:v>
                </c:pt>
                <c:pt idx="711">
                  <c:v>1569.198976</c:v>
                </c:pt>
                <c:pt idx="712">
                  <c:v>1570.740911</c:v>
                </c:pt>
                <c:pt idx="713">
                  <c:v>1572.282254</c:v>
                </c:pt>
                <c:pt idx="714">
                  <c:v>1573.823005</c:v>
                </c:pt>
                <c:pt idx="715">
                  <c:v>1575.363164</c:v>
                </c:pt>
                <c:pt idx="716">
                  <c:v>1576.902732</c:v>
                </c:pt>
                <c:pt idx="717">
                  <c:v>1578.441708</c:v>
                </c:pt>
                <c:pt idx="718">
                  <c:v>1579.980094</c:v>
                </c:pt>
                <c:pt idx="719">
                  <c:v>1581.517889</c:v>
                </c:pt>
                <c:pt idx="720">
                  <c:v>1583.055094</c:v>
                </c:pt>
                <c:pt idx="721">
                  <c:v>1584.591709</c:v>
                </c:pt>
                <c:pt idx="722">
                  <c:v>1586.127735</c:v>
                </c:pt>
                <c:pt idx="723">
                  <c:v>1587.663172</c:v>
                </c:pt>
                <c:pt idx="724">
                  <c:v>1589.198019</c:v>
                </c:pt>
                <c:pt idx="725">
                  <c:v>1590.732278</c:v>
                </c:pt>
                <c:pt idx="726">
                  <c:v>1592.265948</c:v>
                </c:pt>
                <c:pt idx="727">
                  <c:v>1593.799031</c:v>
                </c:pt>
                <c:pt idx="728">
                  <c:v>1595.331526</c:v>
                </c:pt>
                <c:pt idx="729">
                  <c:v>1596.863433</c:v>
                </c:pt>
                <c:pt idx="730">
                  <c:v>1598.394753</c:v>
                </c:pt>
                <c:pt idx="731">
                  <c:v>1599.925487</c:v>
                </c:pt>
                <c:pt idx="732">
                  <c:v>1601.455634</c:v>
                </c:pt>
                <c:pt idx="733">
                  <c:v>1602.985195</c:v>
                </c:pt>
                <c:pt idx="734">
                  <c:v>1604.51417</c:v>
                </c:pt>
                <c:pt idx="735">
                  <c:v>1606.042559</c:v>
                </c:pt>
                <c:pt idx="736">
                  <c:v>1607.570363</c:v>
                </c:pt>
                <c:pt idx="737">
                  <c:v>1609.097583</c:v>
                </c:pt>
                <c:pt idx="738">
                  <c:v>1610.624217</c:v>
                </c:pt>
                <c:pt idx="739">
                  <c:v>1612.150267</c:v>
                </c:pt>
                <c:pt idx="740">
                  <c:v>1613.675734</c:v>
                </c:pt>
                <c:pt idx="741">
                  <c:v>1615.200616</c:v>
                </c:pt>
                <c:pt idx="742">
                  <c:v>1616.724915</c:v>
                </c:pt>
                <c:pt idx="743">
                  <c:v>1618.248631</c:v>
                </c:pt>
                <c:pt idx="744">
                  <c:v>1619.771764</c:v>
                </c:pt>
                <c:pt idx="745">
                  <c:v>1621.294314</c:v>
                </c:pt>
                <c:pt idx="746">
                  <c:v>1622.816283</c:v>
                </c:pt>
                <c:pt idx="747">
                  <c:v>1624.337669</c:v>
                </c:pt>
                <c:pt idx="748">
                  <c:v>1625.858474</c:v>
                </c:pt>
                <c:pt idx="749">
                  <c:v>1627.378697</c:v>
                </c:pt>
                <c:pt idx="750">
                  <c:v>1628.89834</c:v>
                </c:pt>
                <c:pt idx="751">
                  <c:v>1630.417402</c:v>
                </c:pt>
                <c:pt idx="752">
                  <c:v>1631.935883</c:v>
                </c:pt>
                <c:pt idx="753">
                  <c:v>1633.453784</c:v>
                </c:pt>
                <c:pt idx="754">
                  <c:v>1634.971105</c:v>
                </c:pt>
                <c:pt idx="755">
                  <c:v>1636.487847</c:v>
                </c:pt>
                <c:pt idx="756">
                  <c:v>1638.00401</c:v>
                </c:pt>
                <c:pt idx="757">
                  <c:v>1639.519594</c:v>
                </c:pt>
                <c:pt idx="758">
                  <c:v>1641.034599</c:v>
                </c:pt>
                <c:pt idx="759">
                  <c:v>1642.549026</c:v>
                </c:pt>
                <c:pt idx="760">
                  <c:v>1644.062875</c:v>
                </c:pt>
                <c:pt idx="761">
                  <c:v>1645.576146</c:v>
                </c:pt>
                <c:pt idx="762">
                  <c:v>1647.08884</c:v>
                </c:pt>
                <c:pt idx="763">
                  <c:v>1648.600957</c:v>
                </c:pt>
                <c:pt idx="764">
                  <c:v>1650.112497</c:v>
                </c:pt>
                <c:pt idx="765">
                  <c:v>1651.62346</c:v>
                </c:pt>
                <c:pt idx="766">
                  <c:v>1653.133847</c:v>
                </c:pt>
                <c:pt idx="767">
                  <c:v>1654.643659</c:v>
                </c:pt>
                <c:pt idx="768">
                  <c:v>1656.152894</c:v>
                </c:pt>
                <c:pt idx="769">
                  <c:v>1657.661555</c:v>
                </c:pt>
                <c:pt idx="770">
                  <c:v>1659.16964</c:v>
                </c:pt>
                <c:pt idx="771">
                  <c:v>1660.677151</c:v>
                </c:pt>
                <c:pt idx="772">
                  <c:v>1662.184087</c:v>
                </c:pt>
                <c:pt idx="773">
                  <c:v>1663.690449</c:v>
                </c:pt>
                <c:pt idx="774">
                  <c:v>1665.196238</c:v>
                </c:pt>
                <c:pt idx="775">
                  <c:v>1666.701452</c:v>
                </c:pt>
                <c:pt idx="776">
                  <c:v>1668.206094</c:v>
                </c:pt>
                <c:pt idx="777">
                  <c:v>1669.710163</c:v>
                </c:pt>
                <c:pt idx="778">
                  <c:v>1671.213659</c:v>
                </c:pt>
                <c:pt idx="779">
                  <c:v>1672.716582</c:v>
                </c:pt>
                <c:pt idx="780">
                  <c:v>1674.218934</c:v>
                </c:pt>
                <c:pt idx="781">
                  <c:v>1675.720714</c:v>
                </c:pt>
                <c:pt idx="782">
                  <c:v>1677.221922</c:v>
                </c:pt>
                <c:pt idx="783">
                  <c:v>1678.72256</c:v>
                </c:pt>
                <c:pt idx="784">
                  <c:v>1680.222626</c:v>
                </c:pt>
                <c:pt idx="785">
                  <c:v>1681.722122</c:v>
                </c:pt>
                <c:pt idx="786">
                  <c:v>1683.221048</c:v>
                </c:pt>
                <c:pt idx="787">
                  <c:v>1684.719403</c:v>
                </c:pt>
                <c:pt idx="788">
                  <c:v>1686.217189</c:v>
                </c:pt>
                <c:pt idx="789">
                  <c:v>1687.714406</c:v>
                </c:pt>
                <c:pt idx="790">
                  <c:v>1689.211053</c:v>
                </c:pt>
                <c:pt idx="791">
                  <c:v>1690.707132</c:v>
                </c:pt>
                <c:pt idx="792">
                  <c:v>1692.202642</c:v>
                </c:pt>
                <c:pt idx="793">
                  <c:v>1693.697584</c:v>
                </c:pt>
                <c:pt idx="794">
                  <c:v>1695.191958</c:v>
                </c:pt>
                <c:pt idx="795">
                  <c:v>1696.685764</c:v>
                </c:pt>
                <c:pt idx="796">
                  <c:v>1698.179003</c:v>
                </c:pt>
                <c:pt idx="797">
                  <c:v>1699.671675</c:v>
                </c:pt>
                <c:pt idx="798">
                  <c:v>1701.163781</c:v>
                </c:pt>
                <c:pt idx="799">
                  <c:v>1702.655319</c:v>
                </c:pt>
                <c:pt idx="800">
                  <c:v>1704.146292</c:v>
                </c:pt>
                <c:pt idx="801">
                  <c:v>1705.636699</c:v>
                </c:pt>
                <c:pt idx="802">
                  <c:v>1707.12654</c:v>
                </c:pt>
                <c:pt idx="803">
                  <c:v>1708.615816</c:v>
                </c:pt>
                <c:pt idx="804">
                  <c:v>1710.104527</c:v>
                </c:pt>
                <c:pt idx="805">
                  <c:v>1711.592673</c:v>
                </c:pt>
                <c:pt idx="806">
                  <c:v>1713.080255</c:v>
                </c:pt>
                <c:pt idx="807">
                  <c:v>1714.567272</c:v>
                </c:pt>
                <c:pt idx="808">
                  <c:v>1716.053726</c:v>
                </c:pt>
                <c:pt idx="809">
                  <c:v>1717.539616</c:v>
                </c:pt>
                <c:pt idx="810">
                  <c:v>1719.024943</c:v>
                </c:pt>
                <c:pt idx="811">
                  <c:v>1720.509707</c:v>
                </c:pt>
                <c:pt idx="812">
                  <c:v>1721.993909</c:v>
                </c:pt>
                <c:pt idx="813">
                  <c:v>1723.477547</c:v>
                </c:pt>
                <c:pt idx="814">
                  <c:v>1724.960624</c:v>
                </c:pt>
                <c:pt idx="815">
                  <c:v>1726.443139</c:v>
                </c:pt>
                <c:pt idx="816">
                  <c:v>1727.925093</c:v>
                </c:pt>
                <c:pt idx="817">
                  <c:v>1729.406485</c:v>
                </c:pt>
                <c:pt idx="818">
                  <c:v>1730.887316</c:v>
                </c:pt>
                <c:pt idx="819">
                  <c:v>1732.367587</c:v>
                </c:pt>
                <c:pt idx="820">
                  <c:v>1733.847297</c:v>
                </c:pt>
                <c:pt idx="821">
                  <c:v>1735.326447</c:v>
                </c:pt>
                <c:pt idx="822">
                  <c:v>1736.805038</c:v>
                </c:pt>
                <c:pt idx="823">
                  <c:v>1738.283069</c:v>
                </c:pt>
                <c:pt idx="824">
                  <c:v>1739.76054</c:v>
                </c:pt>
                <c:pt idx="825">
                  <c:v>1741.237453</c:v>
                </c:pt>
                <c:pt idx="826">
                  <c:v>1742.713807</c:v>
                </c:pt>
                <c:pt idx="827">
                  <c:v>1744.189602</c:v>
                </c:pt>
                <c:pt idx="828">
                  <c:v>1745.66484</c:v>
                </c:pt>
                <c:pt idx="829">
                  <c:v>1747.13952</c:v>
                </c:pt>
                <c:pt idx="830">
                  <c:v>1748.613642</c:v>
                </c:pt>
                <c:pt idx="831">
                  <c:v>1750.087207</c:v>
                </c:pt>
                <c:pt idx="832">
                  <c:v>1751.560215</c:v>
                </c:pt>
                <c:pt idx="833">
                  <c:v>1753.032667</c:v>
                </c:pt>
                <c:pt idx="834">
                  <c:v>1754.504562</c:v>
                </c:pt>
                <c:pt idx="835">
                  <c:v>1755.975901</c:v>
                </c:pt>
                <c:pt idx="836">
                  <c:v>1757.446684</c:v>
                </c:pt>
                <c:pt idx="837">
                  <c:v>1758.916912</c:v>
                </c:pt>
                <c:pt idx="838">
                  <c:v>1760.386584</c:v>
                </c:pt>
                <c:pt idx="839">
                  <c:v>1761.855702</c:v>
                </c:pt>
                <c:pt idx="840">
                  <c:v>1763.324264</c:v>
                </c:pt>
                <c:pt idx="841">
                  <c:v>1764.792273</c:v>
                </c:pt>
                <c:pt idx="842">
                  <c:v>1766.259727</c:v>
                </c:pt>
                <c:pt idx="843">
                  <c:v>1767.726628</c:v>
                </c:pt>
                <c:pt idx="844">
                  <c:v>1769.192975</c:v>
                </c:pt>
                <c:pt idx="845">
                  <c:v>1770.658769</c:v>
                </c:pt>
                <c:pt idx="846">
                  <c:v>1772.124009</c:v>
                </c:pt>
                <c:pt idx="847">
                  <c:v>1773.588698</c:v>
                </c:pt>
                <c:pt idx="848">
                  <c:v>1775.052833</c:v>
                </c:pt>
                <c:pt idx="849">
                  <c:v>1776.516417</c:v>
                </c:pt>
                <c:pt idx="850">
                  <c:v>1777.979449</c:v>
                </c:pt>
                <c:pt idx="851">
                  <c:v>1779.441929</c:v>
                </c:pt>
                <c:pt idx="852">
                  <c:v>1780.903858</c:v>
                </c:pt>
                <c:pt idx="853">
                  <c:v>1782.365236</c:v>
                </c:pt>
                <c:pt idx="854">
                  <c:v>1783.826063</c:v>
                </c:pt>
                <c:pt idx="855">
                  <c:v>1785.28634</c:v>
                </c:pt>
                <c:pt idx="856">
                  <c:v>1786.746066</c:v>
                </c:pt>
                <c:pt idx="857">
                  <c:v>1788.205243</c:v>
                </c:pt>
                <c:pt idx="858">
                  <c:v>1789.66387</c:v>
                </c:pt>
                <c:pt idx="859">
                  <c:v>1791.121948</c:v>
                </c:pt>
                <c:pt idx="860">
                  <c:v>1792.579477</c:v>
                </c:pt>
                <c:pt idx="861">
                  <c:v>1794.036457</c:v>
                </c:pt>
                <c:pt idx="862">
                  <c:v>1795.492889</c:v>
                </c:pt>
                <c:pt idx="863">
                  <c:v>1796.948772</c:v>
                </c:pt>
                <c:pt idx="864">
                  <c:v>1798.404107</c:v>
                </c:pt>
                <c:pt idx="865">
                  <c:v>1799.858895</c:v>
                </c:pt>
                <c:pt idx="866">
                  <c:v>1801.313136</c:v>
                </c:pt>
                <c:pt idx="867">
                  <c:v>1802.766829</c:v>
                </c:pt>
                <c:pt idx="868">
                  <c:v>1804.219976</c:v>
                </c:pt>
                <c:pt idx="869">
                  <c:v>1805.672576</c:v>
                </c:pt>
                <c:pt idx="870">
                  <c:v>1807.12463</c:v>
                </c:pt>
                <c:pt idx="871">
                  <c:v>1808.576138</c:v>
                </c:pt>
                <c:pt idx="872">
                  <c:v>1810.0271</c:v>
                </c:pt>
                <c:pt idx="873">
                  <c:v>1811.477517</c:v>
                </c:pt>
                <c:pt idx="874">
                  <c:v>1812.927388</c:v>
                </c:pt>
                <c:pt idx="875">
                  <c:v>1814.376715</c:v>
                </c:pt>
                <c:pt idx="876">
                  <c:v>1815.825497</c:v>
                </c:pt>
                <c:pt idx="877">
                  <c:v>1817.273735</c:v>
                </c:pt>
                <c:pt idx="878">
                  <c:v>1818.721429</c:v>
                </c:pt>
                <c:pt idx="879">
                  <c:v>1820.168579</c:v>
                </c:pt>
                <c:pt idx="880">
                  <c:v>1821.615186</c:v>
                </c:pt>
                <c:pt idx="881">
                  <c:v>1823.061249</c:v>
                </c:pt>
                <c:pt idx="882">
                  <c:v>1824.506769</c:v>
                </c:pt>
                <c:pt idx="883">
                  <c:v>1825.951747</c:v>
                </c:pt>
                <c:pt idx="884">
                  <c:v>1827.396183</c:v>
                </c:pt>
                <c:pt idx="885">
                  <c:v>1828.840076</c:v>
                </c:pt>
                <c:pt idx="886">
                  <c:v>1830.283428</c:v>
                </c:pt>
                <c:pt idx="887">
                  <c:v>1831.726238</c:v>
                </c:pt>
                <c:pt idx="888">
                  <c:v>1833.168506</c:v>
                </c:pt>
                <c:pt idx="889">
                  <c:v>1834.610234</c:v>
                </c:pt>
                <c:pt idx="890">
                  <c:v>1836.051421</c:v>
                </c:pt>
                <c:pt idx="891">
                  <c:v>1837.492067</c:v>
                </c:pt>
                <c:pt idx="892">
                  <c:v>1838.932174</c:v>
                </c:pt>
                <c:pt idx="893">
                  <c:v>1840.37174</c:v>
                </c:pt>
                <c:pt idx="894">
                  <c:v>1841.810767</c:v>
                </c:pt>
                <c:pt idx="895">
                  <c:v>1843.249254</c:v>
                </c:pt>
                <c:pt idx="896">
                  <c:v>1844.687202</c:v>
                </c:pt>
                <c:pt idx="897">
                  <c:v>1846.124612</c:v>
                </c:pt>
                <c:pt idx="898">
                  <c:v>1847.561483</c:v>
                </c:pt>
                <c:pt idx="899">
                  <c:v>1848.997816</c:v>
                </c:pt>
                <c:pt idx="900">
                  <c:v>1850.43361</c:v>
                </c:pt>
                <c:pt idx="901">
                  <c:v>1851.868867</c:v>
                </c:pt>
                <c:pt idx="902">
                  <c:v>1853.303587</c:v>
                </c:pt>
                <c:pt idx="903">
                  <c:v>1854.737769</c:v>
                </c:pt>
                <c:pt idx="904">
                  <c:v>1856.171414</c:v>
                </c:pt>
                <c:pt idx="905">
                  <c:v>1857.604523</c:v>
                </c:pt>
                <c:pt idx="906">
                  <c:v>1859.037095</c:v>
                </c:pt>
                <c:pt idx="907">
                  <c:v>1860.469132</c:v>
                </c:pt>
                <c:pt idx="908">
                  <c:v>1861.900632</c:v>
                </c:pt>
                <c:pt idx="909">
                  <c:v>1863.331597</c:v>
                </c:pt>
                <c:pt idx="910">
                  <c:v>1864.762026</c:v>
                </c:pt>
                <c:pt idx="911">
                  <c:v>1866.191921</c:v>
                </c:pt>
                <c:pt idx="912">
                  <c:v>1867.621281</c:v>
                </c:pt>
                <c:pt idx="913">
                  <c:v>1869.050106</c:v>
                </c:pt>
                <c:pt idx="914">
                  <c:v>1870.478397</c:v>
                </c:pt>
                <c:pt idx="915">
                  <c:v>1871.906154</c:v>
                </c:pt>
                <c:pt idx="916">
                  <c:v>1873.333378</c:v>
                </c:pt>
                <c:pt idx="917">
                  <c:v>1874.760068</c:v>
                </c:pt>
                <c:pt idx="918">
                  <c:v>1876.186225</c:v>
                </c:pt>
                <c:pt idx="919">
                  <c:v>1877.611849</c:v>
                </c:pt>
                <c:pt idx="920">
                  <c:v>1879.03694</c:v>
                </c:pt>
                <c:pt idx="921">
                  <c:v>1880.461499</c:v>
                </c:pt>
                <c:pt idx="922">
                  <c:v>1881.885526</c:v>
                </c:pt>
                <c:pt idx="923">
                  <c:v>1883.309021</c:v>
                </c:pt>
                <c:pt idx="924">
                  <c:v>1884.731985</c:v>
                </c:pt>
                <c:pt idx="925">
                  <c:v>1886.154418</c:v>
                </c:pt>
                <c:pt idx="926">
                  <c:v>1887.576319</c:v>
                </c:pt>
                <c:pt idx="927">
                  <c:v>1888.99769</c:v>
                </c:pt>
                <c:pt idx="928">
                  <c:v>1890.41853</c:v>
                </c:pt>
                <c:pt idx="929">
                  <c:v>1891.83884</c:v>
                </c:pt>
                <c:pt idx="930">
                  <c:v>1893.25862</c:v>
                </c:pt>
                <c:pt idx="931">
                  <c:v>1894.677871</c:v>
                </c:pt>
                <c:pt idx="932">
                  <c:v>1896.096592</c:v>
                </c:pt>
                <c:pt idx="933">
                  <c:v>1897.514784</c:v>
                </c:pt>
                <c:pt idx="934">
                  <c:v>1898.932447</c:v>
                </c:pt>
                <c:pt idx="935">
                  <c:v>1900.349582</c:v>
                </c:pt>
                <c:pt idx="936">
                  <c:v>1901.766188</c:v>
                </c:pt>
                <c:pt idx="937">
                  <c:v>1903.182266</c:v>
                </c:pt>
                <c:pt idx="938">
                  <c:v>1904.597816</c:v>
                </c:pt>
                <c:pt idx="939">
                  <c:v>1906.012839</c:v>
                </c:pt>
                <c:pt idx="940">
                  <c:v>1907.427334</c:v>
                </c:pt>
                <c:pt idx="941">
                  <c:v>1908.841303</c:v>
                </c:pt>
                <c:pt idx="942">
                  <c:v>1910.254744</c:v>
                </c:pt>
                <c:pt idx="943">
                  <c:v>1911.66766</c:v>
                </c:pt>
                <c:pt idx="944">
                  <c:v>1913.080049</c:v>
                </c:pt>
                <c:pt idx="945">
                  <c:v>1914.491912</c:v>
                </c:pt>
                <c:pt idx="946">
                  <c:v>1915.903249</c:v>
                </c:pt>
                <c:pt idx="947">
                  <c:v>1917.314061</c:v>
                </c:pt>
                <c:pt idx="948">
                  <c:v>1918.724348</c:v>
                </c:pt>
                <c:pt idx="949">
                  <c:v>1920.13411</c:v>
                </c:pt>
                <c:pt idx="950">
                  <c:v>1921.543347</c:v>
                </c:pt>
                <c:pt idx="951">
                  <c:v>1922.95206</c:v>
                </c:pt>
                <c:pt idx="952">
                  <c:v>1924.360249</c:v>
                </c:pt>
                <c:pt idx="953">
                  <c:v>1925.767914</c:v>
                </c:pt>
                <c:pt idx="954">
                  <c:v>1927.175055</c:v>
                </c:pt>
                <c:pt idx="955">
                  <c:v>1928.581673</c:v>
                </c:pt>
                <c:pt idx="956">
                  <c:v>1929.987768</c:v>
                </c:pt>
                <c:pt idx="957">
                  <c:v>1931.39334</c:v>
                </c:pt>
                <c:pt idx="958">
                  <c:v>1932.79839</c:v>
                </c:pt>
                <c:pt idx="959">
                  <c:v>1934.202917</c:v>
                </c:pt>
                <c:pt idx="960">
                  <c:v>1935.606922</c:v>
                </c:pt>
                <c:pt idx="961">
                  <c:v>1937.010406</c:v>
                </c:pt>
                <c:pt idx="962">
                  <c:v>1938.413368</c:v>
                </c:pt>
                <c:pt idx="963">
                  <c:v>1939.815809</c:v>
                </c:pt>
                <c:pt idx="964">
                  <c:v>1941.217728</c:v>
                </c:pt>
                <c:pt idx="965">
                  <c:v>1942.619127</c:v>
                </c:pt>
                <c:pt idx="966">
                  <c:v>1944.020006</c:v>
                </c:pt>
                <c:pt idx="967">
                  <c:v>1945.420365</c:v>
                </c:pt>
                <c:pt idx="968">
                  <c:v>1946.820203</c:v>
                </c:pt>
                <c:pt idx="969">
                  <c:v>1948.219522</c:v>
                </c:pt>
                <c:pt idx="970">
                  <c:v>1949.618321</c:v>
                </c:pt>
                <c:pt idx="971">
                  <c:v>1951.016602</c:v>
                </c:pt>
                <c:pt idx="972">
                  <c:v>1952.414363</c:v>
                </c:pt>
                <c:pt idx="973">
                  <c:v>1953.811606</c:v>
                </c:pt>
                <c:pt idx="974">
                  <c:v>1955.20833</c:v>
                </c:pt>
                <c:pt idx="975">
                  <c:v>1956.604536</c:v>
                </c:pt>
                <c:pt idx="976">
                  <c:v>1958.000224</c:v>
                </c:pt>
                <c:pt idx="977">
                  <c:v>1959.395395</c:v>
                </c:pt>
                <c:pt idx="978">
                  <c:v>1960.790048</c:v>
                </c:pt>
                <c:pt idx="979">
                  <c:v>1962.184185</c:v>
                </c:pt>
                <c:pt idx="980">
                  <c:v>1963.577804</c:v>
                </c:pt>
                <c:pt idx="981">
                  <c:v>1964.970907</c:v>
                </c:pt>
                <c:pt idx="982">
                  <c:v>1966.363494</c:v>
                </c:pt>
                <c:pt idx="983">
                  <c:v>1967.755564</c:v>
                </c:pt>
                <c:pt idx="984">
                  <c:v>1969.147119</c:v>
                </c:pt>
                <c:pt idx="985">
                  <c:v>1970.538158</c:v>
                </c:pt>
                <c:pt idx="986">
                  <c:v>1971.928682</c:v>
                </c:pt>
                <c:pt idx="987">
                  <c:v>1973.31869</c:v>
                </c:pt>
                <c:pt idx="988">
                  <c:v>1974.708184</c:v>
                </c:pt>
                <c:pt idx="989">
                  <c:v>1976.097164</c:v>
                </c:pt>
                <c:pt idx="990">
                  <c:v>1977.485629</c:v>
                </c:pt>
                <c:pt idx="991">
                  <c:v>1978.87358</c:v>
                </c:pt>
                <c:pt idx="992">
                  <c:v>1980.261017</c:v>
                </c:pt>
                <c:pt idx="993">
                  <c:v>1981.647941</c:v>
                </c:pt>
                <c:pt idx="994">
                  <c:v>1983.034352</c:v>
                </c:pt>
                <c:pt idx="995">
                  <c:v>1984.42025</c:v>
                </c:pt>
                <c:pt idx="996">
                  <c:v>1985.805634</c:v>
                </c:pt>
                <c:pt idx="997">
                  <c:v>1987.190507</c:v>
                </c:pt>
                <c:pt idx="998">
                  <c:v>1988.574867</c:v>
                </c:pt>
                <c:pt idx="999">
                  <c:v>1989.958715</c:v>
                </c:pt>
                <c:pt idx="1000">
                  <c:v>1991.342052</c:v>
                </c:pt>
                <c:pt idx="1001">
                  <c:v>1992.724877</c:v>
                </c:pt>
                <c:pt idx="1002">
                  <c:v>1994.107191</c:v>
                </c:pt>
                <c:pt idx="1003">
                  <c:v>1995.488993</c:v>
                </c:pt>
                <c:pt idx="1004">
                  <c:v>1996.870285</c:v>
                </c:pt>
                <c:pt idx="1005">
                  <c:v>1998.251067</c:v>
                </c:pt>
                <c:pt idx="1006">
                  <c:v>1999.631339</c:v>
                </c:pt>
              </c:numCache>
            </c:numRef>
          </c:xVal>
          <c:yVal>
            <c:numRef>
              <c:f>[定性特征峰.xlsx]Sheet1!$C$1:$C$1007</c:f>
              <c:numCache>
                <c:formatCode>General</c:formatCode>
                <c:ptCount val="1007"/>
                <c:pt idx="0">
                  <c:v>8192.666667</c:v>
                </c:pt>
                <c:pt idx="1">
                  <c:v>7615.666667</c:v>
                </c:pt>
                <c:pt idx="2">
                  <c:v>7271.333333</c:v>
                </c:pt>
                <c:pt idx="3">
                  <c:v>6833.333333</c:v>
                </c:pt>
                <c:pt idx="4">
                  <c:v>6654.666667</c:v>
                </c:pt>
                <c:pt idx="5">
                  <c:v>6504</c:v>
                </c:pt>
                <c:pt idx="6">
                  <c:v>5924.333333</c:v>
                </c:pt>
                <c:pt idx="7">
                  <c:v>5511.333333</c:v>
                </c:pt>
                <c:pt idx="8">
                  <c:v>5402</c:v>
                </c:pt>
                <c:pt idx="9">
                  <c:v>5235</c:v>
                </c:pt>
                <c:pt idx="10">
                  <c:v>5240.333333</c:v>
                </c:pt>
                <c:pt idx="11">
                  <c:v>5107</c:v>
                </c:pt>
                <c:pt idx="12">
                  <c:v>4945</c:v>
                </c:pt>
                <c:pt idx="13">
                  <c:v>4971.666667</c:v>
                </c:pt>
                <c:pt idx="14">
                  <c:v>4867</c:v>
                </c:pt>
                <c:pt idx="15">
                  <c:v>4759.666667</c:v>
                </c:pt>
                <c:pt idx="16">
                  <c:v>4737.333333</c:v>
                </c:pt>
                <c:pt idx="17">
                  <c:v>4471</c:v>
                </c:pt>
                <c:pt idx="18">
                  <c:v>4729.333333</c:v>
                </c:pt>
                <c:pt idx="19">
                  <c:v>4587</c:v>
                </c:pt>
                <c:pt idx="20">
                  <c:v>4439.333333</c:v>
                </c:pt>
                <c:pt idx="21">
                  <c:v>4774.666667</c:v>
                </c:pt>
                <c:pt idx="22">
                  <c:v>4333</c:v>
                </c:pt>
                <c:pt idx="23">
                  <c:v>4532</c:v>
                </c:pt>
                <c:pt idx="24">
                  <c:v>4160.666667</c:v>
                </c:pt>
                <c:pt idx="25">
                  <c:v>4259.333333</c:v>
                </c:pt>
                <c:pt idx="26">
                  <c:v>4203.333333</c:v>
                </c:pt>
                <c:pt idx="27">
                  <c:v>4153</c:v>
                </c:pt>
                <c:pt idx="28">
                  <c:v>4091.666667</c:v>
                </c:pt>
                <c:pt idx="29">
                  <c:v>4178.666667</c:v>
                </c:pt>
                <c:pt idx="30">
                  <c:v>4144.666667</c:v>
                </c:pt>
                <c:pt idx="31">
                  <c:v>4173</c:v>
                </c:pt>
                <c:pt idx="32">
                  <c:v>4160.666667</c:v>
                </c:pt>
                <c:pt idx="33">
                  <c:v>4048.333333</c:v>
                </c:pt>
                <c:pt idx="34">
                  <c:v>4222.333333</c:v>
                </c:pt>
                <c:pt idx="35">
                  <c:v>4200.333333</c:v>
                </c:pt>
                <c:pt idx="36">
                  <c:v>4080</c:v>
                </c:pt>
                <c:pt idx="37">
                  <c:v>3989.666667</c:v>
                </c:pt>
                <c:pt idx="38">
                  <c:v>4061.333333</c:v>
                </c:pt>
                <c:pt idx="39">
                  <c:v>4178.333333</c:v>
                </c:pt>
                <c:pt idx="40">
                  <c:v>4265</c:v>
                </c:pt>
                <c:pt idx="41">
                  <c:v>4224.666667</c:v>
                </c:pt>
                <c:pt idx="42">
                  <c:v>4131.666667</c:v>
                </c:pt>
                <c:pt idx="43">
                  <c:v>4210.333333</c:v>
                </c:pt>
                <c:pt idx="44">
                  <c:v>4113.666667</c:v>
                </c:pt>
                <c:pt idx="45">
                  <c:v>4556.666667</c:v>
                </c:pt>
                <c:pt idx="46">
                  <c:v>4164</c:v>
                </c:pt>
                <c:pt idx="47">
                  <c:v>4218.666667</c:v>
                </c:pt>
                <c:pt idx="48">
                  <c:v>4400</c:v>
                </c:pt>
                <c:pt idx="49">
                  <c:v>4331.666667</c:v>
                </c:pt>
                <c:pt idx="50">
                  <c:v>4297.333333</c:v>
                </c:pt>
                <c:pt idx="51">
                  <c:v>4374.666667</c:v>
                </c:pt>
                <c:pt idx="52">
                  <c:v>4255</c:v>
                </c:pt>
                <c:pt idx="53">
                  <c:v>4347.333333</c:v>
                </c:pt>
                <c:pt idx="54">
                  <c:v>4377.333333</c:v>
                </c:pt>
                <c:pt idx="55">
                  <c:v>4389.666667</c:v>
                </c:pt>
                <c:pt idx="56">
                  <c:v>4152</c:v>
                </c:pt>
                <c:pt idx="57">
                  <c:v>4126.666667</c:v>
                </c:pt>
                <c:pt idx="58">
                  <c:v>4027.666667</c:v>
                </c:pt>
                <c:pt idx="59">
                  <c:v>4209</c:v>
                </c:pt>
                <c:pt idx="60">
                  <c:v>4268.666667</c:v>
                </c:pt>
                <c:pt idx="61">
                  <c:v>4419</c:v>
                </c:pt>
                <c:pt idx="62">
                  <c:v>4286</c:v>
                </c:pt>
                <c:pt idx="63">
                  <c:v>4203.333333</c:v>
                </c:pt>
                <c:pt idx="64">
                  <c:v>4295</c:v>
                </c:pt>
                <c:pt idx="65">
                  <c:v>4412.666667</c:v>
                </c:pt>
                <c:pt idx="66">
                  <c:v>4201.333333</c:v>
                </c:pt>
                <c:pt idx="67">
                  <c:v>4421.666667</c:v>
                </c:pt>
                <c:pt idx="68">
                  <c:v>4281.666667</c:v>
                </c:pt>
                <c:pt idx="69">
                  <c:v>4155.666667</c:v>
                </c:pt>
                <c:pt idx="70">
                  <c:v>4044.333333</c:v>
                </c:pt>
                <c:pt idx="71">
                  <c:v>4191.666667</c:v>
                </c:pt>
                <c:pt idx="72">
                  <c:v>4086</c:v>
                </c:pt>
                <c:pt idx="73">
                  <c:v>4122</c:v>
                </c:pt>
                <c:pt idx="74">
                  <c:v>4177</c:v>
                </c:pt>
                <c:pt idx="75">
                  <c:v>4230.666667</c:v>
                </c:pt>
                <c:pt idx="76">
                  <c:v>4279.333333</c:v>
                </c:pt>
                <c:pt idx="77">
                  <c:v>3979.666667</c:v>
                </c:pt>
                <c:pt idx="78">
                  <c:v>4021</c:v>
                </c:pt>
                <c:pt idx="79">
                  <c:v>4144.333333</c:v>
                </c:pt>
                <c:pt idx="80">
                  <c:v>3995.666667</c:v>
                </c:pt>
                <c:pt idx="81">
                  <c:v>4090</c:v>
                </c:pt>
                <c:pt idx="82">
                  <c:v>3869.333333</c:v>
                </c:pt>
                <c:pt idx="83">
                  <c:v>4103.666667</c:v>
                </c:pt>
                <c:pt idx="84">
                  <c:v>4297.333333</c:v>
                </c:pt>
                <c:pt idx="85">
                  <c:v>4227.666667</c:v>
                </c:pt>
                <c:pt idx="86">
                  <c:v>4131.333333</c:v>
                </c:pt>
                <c:pt idx="87">
                  <c:v>4179</c:v>
                </c:pt>
                <c:pt idx="88">
                  <c:v>4086.666667</c:v>
                </c:pt>
                <c:pt idx="89">
                  <c:v>4090.666667</c:v>
                </c:pt>
                <c:pt idx="90">
                  <c:v>3905</c:v>
                </c:pt>
                <c:pt idx="91">
                  <c:v>4023.333333</c:v>
                </c:pt>
                <c:pt idx="92">
                  <c:v>4024.333333</c:v>
                </c:pt>
                <c:pt idx="93">
                  <c:v>4034</c:v>
                </c:pt>
                <c:pt idx="94">
                  <c:v>3937.666667</c:v>
                </c:pt>
                <c:pt idx="95">
                  <c:v>3946.333333</c:v>
                </c:pt>
                <c:pt idx="96">
                  <c:v>4066.666667</c:v>
                </c:pt>
                <c:pt idx="97">
                  <c:v>3903</c:v>
                </c:pt>
                <c:pt idx="98">
                  <c:v>4219.333333</c:v>
                </c:pt>
                <c:pt idx="99">
                  <c:v>4036</c:v>
                </c:pt>
                <c:pt idx="100">
                  <c:v>4215.666667</c:v>
                </c:pt>
                <c:pt idx="101">
                  <c:v>4010.333333</c:v>
                </c:pt>
                <c:pt idx="102">
                  <c:v>4116.333333</c:v>
                </c:pt>
                <c:pt idx="103">
                  <c:v>4213</c:v>
                </c:pt>
                <c:pt idx="104">
                  <c:v>4235.333333</c:v>
                </c:pt>
                <c:pt idx="105">
                  <c:v>4225.666667</c:v>
                </c:pt>
                <c:pt idx="106">
                  <c:v>4108.333333</c:v>
                </c:pt>
                <c:pt idx="107">
                  <c:v>3954.333333</c:v>
                </c:pt>
                <c:pt idx="108">
                  <c:v>3874.666667</c:v>
                </c:pt>
                <c:pt idx="109">
                  <c:v>4048</c:v>
                </c:pt>
                <c:pt idx="110">
                  <c:v>3952.333333</c:v>
                </c:pt>
                <c:pt idx="111">
                  <c:v>4135</c:v>
                </c:pt>
                <c:pt idx="112">
                  <c:v>4000.333333</c:v>
                </c:pt>
                <c:pt idx="113">
                  <c:v>3869.666667</c:v>
                </c:pt>
                <c:pt idx="114">
                  <c:v>4079.666667</c:v>
                </c:pt>
                <c:pt idx="115">
                  <c:v>4069</c:v>
                </c:pt>
                <c:pt idx="116">
                  <c:v>4048.666667</c:v>
                </c:pt>
                <c:pt idx="117">
                  <c:v>4109.666667</c:v>
                </c:pt>
                <c:pt idx="118">
                  <c:v>4054.666667</c:v>
                </c:pt>
                <c:pt idx="119">
                  <c:v>3972.333333</c:v>
                </c:pt>
                <c:pt idx="120">
                  <c:v>4036.666667</c:v>
                </c:pt>
                <c:pt idx="121">
                  <c:v>4091.333333</c:v>
                </c:pt>
                <c:pt idx="122">
                  <c:v>3964</c:v>
                </c:pt>
                <c:pt idx="123">
                  <c:v>4249.333333</c:v>
                </c:pt>
                <c:pt idx="124">
                  <c:v>4074.333333</c:v>
                </c:pt>
                <c:pt idx="125">
                  <c:v>4181</c:v>
                </c:pt>
                <c:pt idx="126">
                  <c:v>4148.333333</c:v>
                </c:pt>
                <c:pt idx="127">
                  <c:v>4269</c:v>
                </c:pt>
                <c:pt idx="128">
                  <c:v>4298.333333</c:v>
                </c:pt>
                <c:pt idx="129">
                  <c:v>4426</c:v>
                </c:pt>
                <c:pt idx="130">
                  <c:v>4465.666667</c:v>
                </c:pt>
                <c:pt idx="131">
                  <c:v>4364.333333</c:v>
                </c:pt>
                <c:pt idx="132">
                  <c:v>4356.333333</c:v>
                </c:pt>
                <c:pt idx="133">
                  <c:v>4511.666667</c:v>
                </c:pt>
                <c:pt idx="134">
                  <c:v>4312.666667</c:v>
                </c:pt>
                <c:pt idx="135">
                  <c:v>4488</c:v>
                </c:pt>
                <c:pt idx="136">
                  <c:v>4472</c:v>
                </c:pt>
                <c:pt idx="137">
                  <c:v>4385.333333</c:v>
                </c:pt>
                <c:pt idx="138">
                  <c:v>4474.666667</c:v>
                </c:pt>
                <c:pt idx="139">
                  <c:v>4770</c:v>
                </c:pt>
                <c:pt idx="140">
                  <c:v>4736.666667</c:v>
                </c:pt>
                <c:pt idx="141">
                  <c:v>4706.666667</c:v>
                </c:pt>
                <c:pt idx="142">
                  <c:v>4703</c:v>
                </c:pt>
                <c:pt idx="143">
                  <c:v>4509.333333</c:v>
                </c:pt>
                <c:pt idx="144">
                  <c:v>4704.666667</c:v>
                </c:pt>
                <c:pt idx="145">
                  <c:v>4672.666667</c:v>
                </c:pt>
                <c:pt idx="146">
                  <c:v>4801.666667</c:v>
                </c:pt>
                <c:pt idx="147">
                  <c:v>4921</c:v>
                </c:pt>
                <c:pt idx="148">
                  <c:v>4841</c:v>
                </c:pt>
                <c:pt idx="149">
                  <c:v>4881.333333</c:v>
                </c:pt>
                <c:pt idx="150">
                  <c:v>4939.333333</c:v>
                </c:pt>
                <c:pt idx="151">
                  <c:v>4702.333333</c:v>
                </c:pt>
                <c:pt idx="152">
                  <c:v>4942</c:v>
                </c:pt>
                <c:pt idx="153">
                  <c:v>5059</c:v>
                </c:pt>
                <c:pt idx="154">
                  <c:v>4944</c:v>
                </c:pt>
                <c:pt idx="155">
                  <c:v>4924.333333</c:v>
                </c:pt>
                <c:pt idx="156">
                  <c:v>4699</c:v>
                </c:pt>
                <c:pt idx="157">
                  <c:v>4728.666667</c:v>
                </c:pt>
                <c:pt idx="158">
                  <c:v>4780</c:v>
                </c:pt>
                <c:pt idx="159">
                  <c:v>4839.666667</c:v>
                </c:pt>
                <c:pt idx="160">
                  <c:v>4866.666667</c:v>
                </c:pt>
                <c:pt idx="161">
                  <c:v>4678.333333</c:v>
                </c:pt>
                <c:pt idx="162">
                  <c:v>4777.333333</c:v>
                </c:pt>
                <c:pt idx="163">
                  <c:v>4914.333333</c:v>
                </c:pt>
                <c:pt idx="164">
                  <c:v>4956.333333</c:v>
                </c:pt>
                <c:pt idx="165">
                  <c:v>5497.666667</c:v>
                </c:pt>
                <c:pt idx="166">
                  <c:v>5388.333333</c:v>
                </c:pt>
                <c:pt idx="167">
                  <c:v>5369.666667</c:v>
                </c:pt>
                <c:pt idx="168">
                  <c:v>5197.666667</c:v>
                </c:pt>
                <c:pt idx="169">
                  <c:v>4773</c:v>
                </c:pt>
                <c:pt idx="170">
                  <c:v>4596</c:v>
                </c:pt>
                <c:pt idx="171">
                  <c:v>4414</c:v>
                </c:pt>
                <c:pt idx="172">
                  <c:v>4205.333333</c:v>
                </c:pt>
                <c:pt idx="173">
                  <c:v>4132.333333</c:v>
                </c:pt>
                <c:pt idx="174">
                  <c:v>3901.333333</c:v>
                </c:pt>
                <c:pt idx="175">
                  <c:v>4224.666667</c:v>
                </c:pt>
                <c:pt idx="176">
                  <c:v>3912.333333</c:v>
                </c:pt>
                <c:pt idx="177">
                  <c:v>3869.333333</c:v>
                </c:pt>
                <c:pt idx="178">
                  <c:v>3578.666667</c:v>
                </c:pt>
                <c:pt idx="179">
                  <c:v>3700.666667</c:v>
                </c:pt>
                <c:pt idx="180">
                  <c:v>3702</c:v>
                </c:pt>
                <c:pt idx="181">
                  <c:v>3496.333333</c:v>
                </c:pt>
                <c:pt idx="182">
                  <c:v>3512.666667</c:v>
                </c:pt>
                <c:pt idx="183">
                  <c:v>3559</c:v>
                </c:pt>
                <c:pt idx="184">
                  <c:v>3399.333333</c:v>
                </c:pt>
                <c:pt idx="185">
                  <c:v>3366</c:v>
                </c:pt>
                <c:pt idx="186">
                  <c:v>3990.666667</c:v>
                </c:pt>
                <c:pt idx="187">
                  <c:v>3594.333333</c:v>
                </c:pt>
                <c:pt idx="188">
                  <c:v>3560.666667</c:v>
                </c:pt>
                <c:pt idx="189">
                  <c:v>3457.333333</c:v>
                </c:pt>
                <c:pt idx="190">
                  <c:v>3477.666667</c:v>
                </c:pt>
                <c:pt idx="191">
                  <c:v>3516.666667</c:v>
                </c:pt>
                <c:pt idx="192">
                  <c:v>3563.333333</c:v>
                </c:pt>
                <c:pt idx="193">
                  <c:v>3584.333333</c:v>
                </c:pt>
                <c:pt idx="194">
                  <c:v>3612.333333</c:v>
                </c:pt>
                <c:pt idx="195">
                  <c:v>3823.666667</c:v>
                </c:pt>
                <c:pt idx="196">
                  <c:v>3765.333333</c:v>
                </c:pt>
                <c:pt idx="197">
                  <c:v>3933.666667</c:v>
                </c:pt>
                <c:pt idx="198">
                  <c:v>3592.666667</c:v>
                </c:pt>
                <c:pt idx="199">
                  <c:v>3691.666667</c:v>
                </c:pt>
                <c:pt idx="200">
                  <c:v>3471.333333</c:v>
                </c:pt>
                <c:pt idx="201">
                  <c:v>3506.333333</c:v>
                </c:pt>
                <c:pt idx="202">
                  <c:v>3435</c:v>
                </c:pt>
                <c:pt idx="203">
                  <c:v>3635.666667</c:v>
                </c:pt>
                <c:pt idx="204">
                  <c:v>3341.666667</c:v>
                </c:pt>
                <c:pt idx="205">
                  <c:v>3381.333333</c:v>
                </c:pt>
                <c:pt idx="206">
                  <c:v>3291.666667</c:v>
                </c:pt>
                <c:pt idx="207">
                  <c:v>3322.333333</c:v>
                </c:pt>
                <c:pt idx="208">
                  <c:v>3498.666667</c:v>
                </c:pt>
                <c:pt idx="209">
                  <c:v>3614.666667</c:v>
                </c:pt>
                <c:pt idx="210">
                  <c:v>3829.333333</c:v>
                </c:pt>
                <c:pt idx="211">
                  <c:v>3629.333333</c:v>
                </c:pt>
                <c:pt idx="212">
                  <c:v>3922.333333</c:v>
                </c:pt>
                <c:pt idx="213">
                  <c:v>3753.333333</c:v>
                </c:pt>
                <c:pt idx="214">
                  <c:v>3696.666667</c:v>
                </c:pt>
                <c:pt idx="215">
                  <c:v>3716.333333</c:v>
                </c:pt>
                <c:pt idx="216">
                  <c:v>3549</c:v>
                </c:pt>
                <c:pt idx="217">
                  <c:v>3721.666667</c:v>
                </c:pt>
                <c:pt idx="218">
                  <c:v>3606</c:v>
                </c:pt>
                <c:pt idx="219">
                  <c:v>3551.666667</c:v>
                </c:pt>
                <c:pt idx="220">
                  <c:v>3565</c:v>
                </c:pt>
                <c:pt idx="221">
                  <c:v>3843.666667</c:v>
                </c:pt>
                <c:pt idx="222">
                  <c:v>3621.333333</c:v>
                </c:pt>
                <c:pt idx="223">
                  <c:v>3788.333333</c:v>
                </c:pt>
                <c:pt idx="224">
                  <c:v>3985.666667</c:v>
                </c:pt>
                <c:pt idx="225">
                  <c:v>3582.666667</c:v>
                </c:pt>
                <c:pt idx="226">
                  <c:v>3403.333333</c:v>
                </c:pt>
                <c:pt idx="227">
                  <c:v>3453.333333</c:v>
                </c:pt>
                <c:pt idx="228">
                  <c:v>3396.333333</c:v>
                </c:pt>
                <c:pt idx="229">
                  <c:v>3221</c:v>
                </c:pt>
                <c:pt idx="230">
                  <c:v>3173.666667</c:v>
                </c:pt>
                <c:pt idx="231">
                  <c:v>3258.333333</c:v>
                </c:pt>
                <c:pt idx="232">
                  <c:v>3151.333333</c:v>
                </c:pt>
                <c:pt idx="233">
                  <c:v>3342</c:v>
                </c:pt>
                <c:pt idx="234">
                  <c:v>3298</c:v>
                </c:pt>
                <c:pt idx="235">
                  <c:v>3307.666667</c:v>
                </c:pt>
                <c:pt idx="236">
                  <c:v>3169</c:v>
                </c:pt>
                <c:pt idx="237">
                  <c:v>3212.666667</c:v>
                </c:pt>
                <c:pt idx="238">
                  <c:v>3182.333333</c:v>
                </c:pt>
                <c:pt idx="239">
                  <c:v>3126.666667</c:v>
                </c:pt>
                <c:pt idx="240">
                  <c:v>3204.333333</c:v>
                </c:pt>
                <c:pt idx="241">
                  <c:v>3297</c:v>
                </c:pt>
                <c:pt idx="242">
                  <c:v>3116.333333</c:v>
                </c:pt>
                <c:pt idx="243">
                  <c:v>3193.333333</c:v>
                </c:pt>
                <c:pt idx="244">
                  <c:v>3376</c:v>
                </c:pt>
                <c:pt idx="245">
                  <c:v>3354</c:v>
                </c:pt>
                <c:pt idx="246">
                  <c:v>3275.666667</c:v>
                </c:pt>
                <c:pt idx="247">
                  <c:v>3451</c:v>
                </c:pt>
                <c:pt idx="248">
                  <c:v>3390</c:v>
                </c:pt>
                <c:pt idx="249">
                  <c:v>3426.333333</c:v>
                </c:pt>
                <c:pt idx="250">
                  <c:v>3360.666667</c:v>
                </c:pt>
                <c:pt idx="251">
                  <c:v>3266.666667</c:v>
                </c:pt>
                <c:pt idx="252">
                  <c:v>3202.666667</c:v>
                </c:pt>
                <c:pt idx="253">
                  <c:v>3257.666667</c:v>
                </c:pt>
                <c:pt idx="254">
                  <c:v>3337.666667</c:v>
                </c:pt>
                <c:pt idx="255">
                  <c:v>3118.333333</c:v>
                </c:pt>
                <c:pt idx="256">
                  <c:v>3110.666667</c:v>
                </c:pt>
                <c:pt idx="257">
                  <c:v>3195</c:v>
                </c:pt>
                <c:pt idx="258">
                  <c:v>3005.666667</c:v>
                </c:pt>
                <c:pt idx="259">
                  <c:v>3074.333333</c:v>
                </c:pt>
                <c:pt idx="260">
                  <c:v>2991.333333</c:v>
                </c:pt>
                <c:pt idx="261">
                  <c:v>3217</c:v>
                </c:pt>
                <c:pt idx="262">
                  <c:v>3051.333333</c:v>
                </c:pt>
                <c:pt idx="263">
                  <c:v>3209</c:v>
                </c:pt>
                <c:pt idx="264">
                  <c:v>3273.333333</c:v>
                </c:pt>
                <c:pt idx="265">
                  <c:v>3392.333333</c:v>
                </c:pt>
                <c:pt idx="266">
                  <c:v>2983.333333</c:v>
                </c:pt>
                <c:pt idx="267">
                  <c:v>3178.666667</c:v>
                </c:pt>
                <c:pt idx="268">
                  <c:v>3101.666667</c:v>
                </c:pt>
                <c:pt idx="269">
                  <c:v>3249</c:v>
                </c:pt>
                <c:pt idx="270">
                  <c:v>3278</c:v>
                </c:pt>
                <c:pt idx="271">
                  <c:v>3269.333333</c:v>
                </c:pt>
                <c:pt idx="272">
                  <c:v>3445.666667</c:v>
                </c:pt>
                <c:pt idx="273">
                  <c:v>3238.333333</c:v>
                </c:pt>
                <c:pt idx="274">
                  <c:v>3292.666667</c:v>
                </c:pt>
                <c:pt idx="275">
                  <c:v>3575</c:v>
                </c:pt>
                <c:pt idx="276">
                  <c:v>3587.666667</c:v>
                </c:pt>
                <c:pt idx="277">
                  <c:v>3379.333333</c:v>
                </c:pt>
                <c:pt idx="278">
                  <c:v>3554.666667</c:v>
                </c:pt>
                <c:pt idx="279">
                  <c:v>3399.333333</c:v>
                </c:pt>
                <c:pt idx="280">
                  <c:v>3442.333333</c:v>
                </c:pt>
                <c:pt idx="281">
                  <c:v>3573</c:v>
                </c:pt>
                <c:pt idx="282">
                  <c:v>3581</c:v>
                </c:pt>
                <c:pt idx="283">
                  <c:v>3307</c:v>
                </c:pt>
                <c:pt idx="284">
                  <c:v>3421.666667</c:v>
                </c:pt>
                <c:pt idx="285">
                  <c:v>3296.333333</c:v>
                </c:pt>
                <c:pt idx="286">
                  <c:v>3392</c:v>
                </c:pt>
                <c:pt idx="287">
                  <c:v>3426.666667</c:v>
                </c:pt>
                <c:pt idx="288">
                  <c:v>3593</c:v>
                </c:pt>
                <c:pt idx="289">
                  <c:v>3497.666667</c:v>
                </c:pt>
                <c:pt idx="290">
                  <c:v>3346.666667</c:v>
                </c:pt>
                <c:pt idx="291">
                  <c:v>3582.666667</c:v>
                </c:pt>
                <c:pt idx="292">
                  <c:v>3612.666667</c:v>
                </c:pt>
                <c:pt idx="293">
                  <c:v>3663</c:v>
                </c:pt>
                <c:pt idx="294">
                  <c:v>3415.666667</c:v>
                </c:pt>
                <c:pt idx="295">
                  <c:v>3485</c:v>
                </c:pt>
                <c:pt idx="296">
                  <c:v>3703</c:v>
                </c:pt>
                <c:pt idx="297">
                  <c:v>3849</c:v>
                </c:pt>
                <c:pt idx="298">
                  <c:v>3736</c:v>
                </c:pt>
                <c:pt idx="299">
                  <c:v>3829</c:v>
                </c:pt>
                <c:pt idx="300">
                  <c:v>3907.333333</c:v>
                </c:pt>
                <c:pt idx="301">
                  <c:v>3981.333333</c:v>
                </c:pt>
                <c:pt idx="302">
                  <c:v>4021.666667</c:v>
                </c:pt>
                <c:pt idx="303">
                  <c:v>4361</c:v>
                </c:pt>
                <c:pt idx="304">
                  <c:v>4617.333333</c:v>
                </c:pt>
                <c:pt idx="305">
                  <c:v>4643.333333</c:v>
                </c:pt>
                <c:pt idx="306">
                  <c:v>4999.666667</c:v>
                </c:pt>
                <c:pt idx="307">
                  <c:v>5482</c:v>
                </c:pt>
                <c:pt idx="308">
                  <c:v>5739</c:v>
                </c:pt>
                <c:pt idx="309">
                  <c:v>6211.333333</c:v>
                </c:pt>
                <c:pt idx="310">
                  <c:v>6563.333333</c:v>
                </c:pt>
                <c:pt idx="311">
                  <c:v>7377.333333</c:v>
                </c:pt>
                <c:pt idx="312">
                  <c:v>7279.333333</c:v>
                </c:pt>
                <c:pt idx="313">
                  <c:v>7429.666667</c:v>
                </c:pt>
                <c:pt idx="314">
                  <c:v>7344</c:v>
                </c:pt>
                <c:pt idx="315">
                  <c:v>6760</c:v>
                </c:pt>
                <c:pt idx="316">
                  <c:v>6195.666667</c:v>
                </c:pt>
                <c:pt idx="317">
                  <c:v>5573.666667</c:v>
                </c:pt>
                <c:pt idx="318">
                  <c:v>4967.333333</c:v>
                </c:pt>
                <c:pt idx="319">
                  <c:v>4678.666667</c:v>
                </c:pt>
                <c:pt idx="320">
                  <c:v>4258.666667</c:v>
                </c:pt>
                <c:pt idx="321">
                  <c:v>4128.666667</c:v>
                </c:pt>
                <c:pt idx="322">
                  <c:v>3922.333333</c:v>
                </c:pt>
                <c:pt idx="323">
                  <c:v>3644.666667</c:v>
                </c:pt>
                <c:pt idx="324">
                  <c:v>3706.333333</c:v>
                </c:pt>
                <c:pt idx="325">
                  <c:v>3838.333333</c:v>
                </c:pt>
                <c:pt idx="326">
                  <c:v>3577.333333</c:v>
                </c:pt>
                <c:pt idx="327">
                  <c:v>3612</c:v>
                </c:pt>
                <c:pt idx="328">
                  <c:v>3397.666667</c:v>
                </c:pt>
                <c:pt idx="329">
                  <c:v>3571</c:v>
                </c:pt>
                <c:pt idx="330">
                  <c:v>3431.666667</c:v>
                </c:pt>
                <c:pt idx="331">
                  <c:v>3305</c:v>
                </c:pt>
                <c:pt idx="332">
                  <c:v>3335.666667</c:v>
                </c:pt>
                <c:pt idx="333">
                  <c:v>3418.333333</c:v>
                </c:pt>
                <c:pt idx="334">
                  <c:v>3361</c:v>
                </c:pt>
                <c:pt idx="335">
                  <c:v>3240.333333</c:v>
                </c:pt>
                <c:pt idx="336">
                  <c:v>3335.333333</c:v>
                </c:pt>
                <c:pt idx="337">
                  <c:v>3282.333333</c:v>
                </c:pt>
                <c:pt idx="338">
                  <c:v>3257</c:v>
                </c:pt>
                <c:pt idx="339">
                  <c:v>3263.333333</c:v>
                </c:pt>
                <c:pt idx="340">
                  <c:v>3237</c:v>
                </c:pt>
                <c:pt idx="341">
                  <c:v>3375</c:v>
                </c:pt>
                <c:pt idx="342">
                  <c:v>3315.333333</c:v>
                </c:pt>
                <c:pt idx="343">
                  <c:v>3223</c:v>
                </c:pt>
                <c:pt idx="344">
                  <c:v>3122</c:v>
                </c:pt>
                <c:pt idx="345">
                  <c:v>3606.666667</c:v>
                </c:pt>
                <c:pt idx="346">
                  <c:v>3297.333333</c:v>
                </c:pt>
                <c:pt idx="347">
                  <c:v>3206</c:v>
                </c:pt>
                <c:pt idx="348">
                  <c:v>3502</c:v>
                </c:pt>
                <c:pt idx="349">
                  <c:v>3367</c:v>
                </c:pt>
                <c:pt idx="350">
                  <c:v>3250.666667</c:v>
                </c:pt>
                <c:pt idx="351">
                  <c:v>3355.333333</c:v>
                </c:pt>
                <c:pt idx="352">
                  <c:v>3451</c:v>
                </c:pt>
                <c:pt idx="353">
                  <c:v>3452</c:v>
                </c:pt>
                <c:pt idx="354">
                  <c:v>3285.666667</c:v>
                </c:pt>
                <c:pt idx="355">
                  <c:v>3709</c:v>
                </c:pt>
                <c:pt idx="356">
                  <c:v>3405.333333</c:v>
                </c:pt>
                <c:pt idx="357">
                  <c:v>3522</c:v>
                </c:pt>
                <c:pt idx="358">
                  <c:v>3383.333333</c:v>
                </c:pt>
                <c:pt idx="359">
                  <c:v>3577</c:v>
                </c:pt>
                <c:pt idx="360">
                  <c:v>3752.666667</c:v>
                </c:pt>
                <c:pt idx="361">
                  <c:v>3685.333333</c:v>
                </c:pt>
                <c:pt idx="362">
                  <c:v>3694</c:v>
                </c:pt>
                <c:pt idx="363">
                  <c:v>4065</c:v>
                </c:pt>
                <c:pt idx="364">
                  <c:v>3996.666667</c:v>
                </c:pt>
                <c:pt idx="365">
                  <c:v>4039.666667</c:v>
                </c:pt>
                <c:pt idx="366">
                  <c:v>4315.666667</c:v>
                </c:pt>
                <c:pt idx="367">
                  <c:v>4524</c:v>
                </c:pt>
                <c:pt idx="368">
                  <c:v>4999.666667</c:v>
                </c:pt>
                <c:pt idx="369">
                  <c:v>4763</c:v>
                </c:pt>
                <c:pt idx="370">
                  <c:v>5100</c:v>
                </c:pt>
                <c:pt idx="371">
                  <c:v>5280.666667</c:v>
                </c:pt>
                <c:pt idx="372">
                  <c:v>5464</c:v>
                </c:pt>
                <c:pt idx="373">
                  <c:v>5571.666667</c:v>
                </c:pt>
                <c:pt idx="374">
                  <c:v>5750.333333</c:v>
                </c:pt>
                <c:pt idx="375">
                  <c:v>5786.666667</c:v>
                </c:pt>
                <c:pt idx="376">
                  <c:v>5743.666667</c:v>
                </c:pt>
                <c:pt idx="377">
                  <c:v>5909</c:v>
                </c:pt>
                <c:pt idx="378">
                  <c:v>5637.333333</c:v>
                </c:pt>
                <c:pt idx="379">
                  <c:v>5601</c:v>
                </c:pt>
                <c:pt idx="380">
                  <c:v>5627</c:v>
                </c:pt>
                <c:pt idx="381">
                  <c:v>5459</c:v>
                </c:pt>
                <c:pt idx="382">
                  <c:v>5253.666667</c:v>
                </c:pt>
                <c:pt idx="383">
                  <c:v>5102.666667</c:v>
                </c:pt>
                <c:pt idx="384">
                  <c:v>4963</c:v>
                </c:pt>
                <c:pt idx="385">
                  <c:v>4840.666667</c:v>
                </c:pt>
                <c:pt idx="386">
                  <c:v>4442</c:v>
                </c:pt>
                <c:pt idx="387">
                  <c:v>4191.333333</c:v>
                </c:pt>
                <c:pt idx="388">
                  <c:v>3883.666667</c:v>
                </c:pt>
                <c:pt idx="389">
                  <c:v>3741.666667</c:v>
                </c:pt>
                <c:pt idx="390">
                  <c:v>3627</c:v>
                </c:pt>
                <c:pt idx="391">
                  <c:v>3579.333333</c:v>
                </c:pt>
                <c:pt idx="392">
                  <c:v>3393.666667</c:v>
                </c:pt>
                <c:pt idx="393">
                  <c:v>3518.333333</c:v>
                </c:pt>
                <c:pt idx="394">
                  <c:v>3238.333333</c:v>
                </c:pt>
                <c:pt idx="395">
                  <c:v>3227.333333</c:v>
                </c:pt>
                <c:pt idx="396">
                  <c:v>3244</c:v>
                </c:pt>
                <c:pt idx="397">
                  <c:v>3045</c:v>
                </c:pt>
                <c:pt idx="398">
                  <c:v>3004.666667</c:v>
                </c:pt>
                <c:pt idx="399">
                  <c:v>3117.666667</c:v>
                </c:pt>
                <c:pt idx="400">
                  <c:v>3159</c:v>
                </c:pt>
                <c:pt idx="401">
                  <c:v>3085</c:v>
                </c:pt>
                <c:pt idx="402">
                  <c:v>3030.666667</c:v>
                </c:pt>
                <c:pt idx="403">
                  <c:v>3040.666667</c:v>
                </c:pt>
                <c:pt idx="404">
                  <c:v>3104.666667</c:v>
                </c:pt>
                <c:pt idx="405">
                  <c:v>3125.333333</c:v>
                </c:pt>
                <c:pt idx="406">
                  <c:v>3126.333333</c:v>
                </c:pt>
                <c:pt idx="407">
                  <c:v>3162.666667</c:v>
                </c:pt>
                <c:pt idx="408">
                  <c:v>2992.333333</c:v>
                </c:pt>
                <c:pt idx="409">
                  <c:v>3242.666667</c:v>
                </c:pt>
                <c:pt idx="410">
                  <c:v>3131.333333</c:v>
                </c:pt>
                <c:pt idx="411">
                  <c:v>3031.666667</c:v>
                </c:pt>
                <c:pt idx="412">
                  <c:v>3275.333333</c:v>
                </c:pt>
                <c:pt idx="413">
                  <c:v>3200</c:v>
                </c:pt>
                <c:pt idx="414">
                  <c:v>3132.333333</c:v>
                </c:pt>
                <c:pt idx="415">
                  <c:v>3243.333333</c:v>
                </c:pt>
                <c:pt idx="416">
                  <c:v>3207.333333</c:v>
                </c:pt>
                <c:pt idx="417">
                  <c:v>3407.333333</c:v>
                </c:pt>
                <c:pt idx="418">
                  <c:v>3444</c:v>
                </c:pt>
                <c:pt idx="419">
                  <c:v>3424</c:v>
                </c:pt>
                <c:pt idx="420">
                  <c:v>3332</c:v>
                </c:pt>
                <c:pt idx="421">
                  <c:v>3523</c:v>
                </c:pt>
                <c:pt idx="422">
                  <c:v>3507</c:v>
                </c:pt>
                <c:pt idx="423">
                  <c:v>3532.666667</c:v>
                </c:pt>
                <c:pt idx="424">
                  <c:v>3658.666667</c:v>
                </c:pt>
                <c:pt idx="425">
                  <c:v>3775.666667</c:v>
                </c:pt>
                <c:pt idx="426">
                  <c:v>3668</c:v>
                </c:pt>
                <c:pt idx="427">
                  <c:v>3772</c:v>
                </c:pt>
                <c:pt idx="428">
                  <c:v>3968</c:v>
                </c:pt>
                <c:pt idx="429">
                  <c:v>4008</c:v>
                </c:pt>
                <c:pt idx="430">
                  <c:v>4048.333333</c:v>
                </c:pt>
                <c:pt idx="431">
                  <c:v>3945</c:v>
                </c:pt>
                <c:pt idx="432">
                  <c:v>4230.666667</c:v>
                </c:pt>
                <c:pt idx="433">
                  <c:v>4301</c:v>
                </c:pt>
                <c:pt idx="434">
                  <c:v>4184.666667</c:v>
                </c:pt>
                <c:pt idx="435">
                  <c:v>4433</c:v>
                </c:pt>
                <c:pt idx="436">
                  <c:v>4314</c:v>
                </c:pt>
                <c:pt idx="437">
                  <c:v>4486.666667</c:v>
                </c:pt>
                <c:pt idx="438">
                  <c:v>4429</c:v>
                </c:pt>
                <c:pt idx="439">
                  <c:v>4516</c:v>
                </c:pt>
                <c:pt idx="440">
                  <c:v>4577</c:v>
                </c:pt>
                <c:pt idx="441">
                  <c:v>4300.666667</c:v>
                </c:pt>
                <c:pt idx="442">
                  <c:v>4526.666667</c:v>
                </c:pt>
                <c:pt idx="443">
                  <c:v>4599.333333</c:v>
                </c:pt>
                <c:pt idx="444">
                  <c:v>4588</c:v>
                </c:pt>
                <c:pt idx="445">
                  <c:v>4587</c:v>
                </c:pt>
                <c:pt idx="446">
                  <c:v>4590</c:v>
                </c:pt>
                <c:pt idx="447">
                  <c:v>4374.333333</c:v>
                </c:pt>
                <c:pt idx="448">
                  <c:v>4624</c:v>
                </c:pt>
                <c:pt idx="449">
                  <c:v>4507</c:v>
                </c:pt>
                <c:pt idx="450">
                  <c:v>4314</c:v>
                </c:pt>
                <c:pt idx="451">
                  <c:v>4321</c:v>
                </c:pt>
                <c:pt idx="452">
                  <c:v>4270</c:v>
                </c:pt>
                <c:pt idx="453">
                  <c:v>3981</c:v>
                </c:pt>
                <c:pt idx="454">
                  <c:v>3912.666667</c:v>
                </c:pt>
                <c:pt idx="455">
                  <c:v>4065.666667</c:v>
                </c:pt>
                <c:pt idx="456">
                  <c:v>3824.666667</c:v>
                </c:pt>
                <c:pt idx="457">
                  <c:v>3760</c:v>
                </c:pt>
                <c:pt idx="458">
                  <c:v>3738.666667</c:v>
                </c:pt>
                <c:pt idx="459">
                  <c:v>3712.666667</c:v>
                </c:pt>
                <c:pt idx="460">
                  <c:v>3582.333333</c:v>
                </c:pt>
                <c:pt idx="461">
                  <c:v>3669.666667</c:v>
                </c:pt>
                <c:pt idx="462">
                  <c:v>3853.333333</c:v>
                </c:pt>
                <c:pt idx="463">
                  <c:v>3816.333333</c:v>
                </c:pt>
                <c:pt idx="464">
                  <c:v>3904</c:v>
                </c:pt>
                <c:pt idx="465">
                  <c:v>4071</c:v>
                </c:pt>
                <c:pt idx="466">
                  <c:v>4550.333333</c:v>
                </c:pt>
                <c:pt idx="467">
                  <c:v>4729.666667</c:v>
                </c:pt>
                <c:pt idx="468">
                  <c:v>5010.666667</c:v>
                </c:pt>
                <c:pt idx="469">
                  <c:v>5338</c:v>
                </c:pt>
                <c:pt idx="470">
                  <c:v>5950.333333</c:v>
                </c:pt>
                <c:pt idx="471">
                  <c:v>6438.333333</c:v>
                </c:pt>
                <c:pt idx="472">
                  <c:v>6805</c:v>
                </c:pt>
                <c:pt idx="473">
                  <c:v>7190.666667</c:v>
                </c:pt>
                <c:pt idx="474">
                  <c:v>7864.333333</c:v>
                </c:pt>
                <c:pt idx="475">
                  <c:v>7819.333333</c:v>
                </c:pt>
                <c:pt idx="476">
                  <c:v>8066.666667</c:v>
                </c:pt>
                <c:pt idx="477">
                  <c:v>7920</c:v>
                </c:pt>
                <c:pt idx="478">
                  <c:v>7345</c:v>
                </c:pt>
                <c:pt idx="479">
                  <c:v>7222</c:v>
                </c:pt>
                <c:pt idx="480">
                  <c:v>6883</c:v>
                </c:pt>
                <c:pt idx="481">
                  <c:v>6232</c:v>
                </c:pt>
                <c:pt idx="482">
                  <c:v>6399.666667</c:v>
                </c:pt>
                <c:pt idx="483">
                  <c:v>6144</c:v>
                </c:pt>
                <c:pt idx="484">
                  <c:v>5794</c:v>
                </c:pt>
                <c:pt idx="485">
                  <c:v>5930</c:v>
                </c:pt>
                <c:pt idx="486">
                  <c:v>6003.333333</c:v>
                </c:pt>
                <c:pt idx="487">
                  <c:v>5764.666667</c:v>
                </c:pt>
                <c:pt idx="488">
                  <c:v>5902</c:v>
                </c:pt>
                <c:pt idx="489">
                  <c:v>5772.666667</c:v>
                </c:pt>
                <c:pt idx="490">
                  <c:v>5671</c:v>
                </c:pt>
                <c:pt idx="491">
                  <c:v>5604</c:v>
                </c:pt>
                <c:pt idx="492">
                  <c:v>5511.666667</c:v>
                </c:pt>
                <c:pt idx="493">
                  <c:v>5338.666667</c:v>
                </c:pt>
                <c:pt idx="494">
                  <c:v>5172.666667</c:v>
                </c:pt>
                <c:pt idx="495">
                  <c:v>5091</c:v>
                </c:pt>
                <c:pt idx="496">
                  <c:v>4863.333333</c:v>
                </c:pt>
                <c:pt idx="497">
                  <c:v>4907</c:v>
                </c:pt>
                <c:pt idx="498">
                  <c:v>4535.666667</c:v>
                </c:pt>
                <c:pt idx="499">
                  <c:v>4463.666667</c:v>
                </c:pt>
                <c:pt idx="500">
                  <c:v>4506</c:v>
                </c:pt>
                <c:pt idx="501">
                  <c:v>4308.666667</c:v>
                </c:pt>
                <c:pt idx="502">
                  <c:v>4354.666667</c:v>
                </c:pt>
                <c:pt idx="503">
                  <c:v>4272.666667</c:v>
                </c:pt>
                <c:pt idx="504">
                  <c:v>4166.333333</c:v>
                </c:pt>
                <c:pt idx="505">
                  <c:v>3967</c:v>
                </c:pt>
                <c:pt idx="506">
                  <c:v>3887</c:v>
                </c:pt>
                <c:pt idx="507">
                  <c:v>3988.666667</c:v>
                </c:pt>
                <c:pt idx="508">
                  <c:v>3975.333333</c:v>
                </c:pt>
                <c:pt idx="509">
                  <c:v>3709.333333</c:v>
                </c:pt>
                <c:pt idx="510">
                  <c:v>3980.666667</c:v>
                </c:pt>
                <c:pt idx="511">
                  <c:v>3794.333333</c:v>
                </c:pt>
                <c:pt idx="512">
                  <c:v>3848</c:v>
                </c:pt>
                <c:pt idx="513">
                  <c:v>3783</c:v>
                </c:pt>
                <c:pt idx="514">
                  <c:v>3825.333333</c:v>
                </c:pt>
                <c:pt idx="515">
                  <c:v>3807.666667</c:v>
                </c:pt>
                <c:pt idx="516">
                  <c:v>3785.333333</c:v>
                </c:pt>
                <c:pt idx="517">
                  <c:v>3578</c:v>
                </c:pt>
                <c:pt idx="518">
                  <c:v>3686</c:v>
                </c:pt>
                <c:pt idx="519">
                  <c:v>3676</c:v>
                </c:pt>
                <c:pt idx="520">
                  <c:v>3844</c:v>
                </c:pt>
                <c:pt idx="521">
                  <c:v>3715</c:v>
                </c:pt>
                <c:pt idx="522">
                  <c:v>3919.666667</c:v>
                </c:pt>
                <c:pt idx="523">
                  <c:v>3869</c:v>
                </c:pt>
                <c:pt idx="524">
                  <c:v>4050.666667</c:v>
                </c:pt>
                <c:pt idx="525">
                  <c:v>4052.666667</c:v>
                </c:pt>
                <c:pt idx="526">
                  <c:v>4006.333333</c:v>
                </c:pt>
                <c:pt idx="527">
                  <c:v>4196</c:v>
                </c:pt>
                <c:pt idx="528">
                  <c:v>4122</c:v>
                </c:pt>
                <c:pt idx="529">
                  <c:v>4228</c:v>
                </c:pt>
                <c:pt idx="530">
                  <c:v>4399.666667</c:v>
                </c:pt>
                <c:pt idx="531">
                  <c:v>4456.333333</c:v>
                </c:pt>
                <c:pt idx="532">
                  <c:v>4567.333333</c:v>
                </c:pt>
                <c:pt idx="533">
                  <c:v>4808.666667</c:v>
                </c:pt>
                <c:pt idx="534">
                  <c:v>4765</c:v>
                </c:pt>
                <c:pt idx="535">
                  <c:v>4903</c:v>
                </c:pt>
                <c:pt idx="536">
                  <c:v>5143.666667</c:v>
                </c:pt>
                <c:pt idx="537">
                  <c:v>5487.333333</c:v>
                </c:pt>
                <c:pt idx="538">
                  <c:v>5663.333333</c:v>
                </c:pt>
                <c:pt idx="539">
                  <c:v>5867.333333</c:v>
                </c:pt>
                <c:pt idx="540">
                  <c:v>6113.666667</c:v>
                </c:pt>
                <c:pt idx="541">
                  <c:v>6672.666667</c:v>
                </c:pt>
                <c:pt idx="542">
                  <c:v>6727.333333</c:v>
                </c:pt>
                <c:pt idx="543">
                  <c:v>6964</c:v>
                </c:pt>
                <c:pt idx="544">
                  <c:v>7129.333333</c:v>
                </c:pt>
                <c:pt idx="545">
                  <c:v>7627.333333</c:v>
                </c:pt>
                <c:pt idx="546">
                  <c:v>7903</c:v>
                </c:pt>
                <c:pt idx="547">
                  <c:v>8152.666667</c:v>
                </c:pt>
                <c:pt idx="548">
                  <c:v>8577.666667</c:v>
                </c:pt>
                <c:pt idx="549">
                  <c:v>8829.333333</c:v>
                </c:pt>
                <c:pt idx="550">
                  <c:v>8841.666667</c:v>
                </c:pt>
                <c:pt idx="551">
                  <c:v>9195</c:v>
                </c:pt>
                <c:pt idx="552">
                  <c:v>9299</c:v>
                </c:pt>
                <c:pt idx="553">
                  <c:v>9370.333333</c:v>
                </c:pt>
                <c:pt idx="554">
                  <c:v>9487</c:v>
                </c:pt>
                <c:pt idx="555">
                  <c:v>9559.333333</c:v>
                </c:pt>
                <c:pt idx="556">
                  <c:v>9591.333333</c:v>
                </c:pt>
                <c:pt idx="557">
                  <c:v>9381.666667</c:v>
                </c:pt>
                <c:pt idx="558">
                  <c:v>9176</c:v>
                </c:pt>
                <c:pt idx="559">
                  <c:v>8750.666667</c:v>
                </c:pt>
                <c:pt idx="560">
                  <c:v>8486.333333</c:v>
                </c:pt>
                <c:pt idx="561">
                  <c:v>8076.333333</c:v>
                </c:pt>
                <c:pt idx="562">
                  <c:v>7745</c:v>
                </c:pt>
                <c:pt idx="563">
                  <c:v>7302</c:v>
                </c:pt>
                <c:pt idx="564">
                  <c:v>6774.666667</c:v>
                </c:pt>
                <c:pt idx="565">
                  <c:v>6346</c:v>
                </c:pt>
                <c:pt idx="566">
                  <c:v>6222</c:v>
                </c:pt>
                <c:pt idx="567">
                  <c:v>5875.666667</c:v>
                </c:pt>
                <c:pt idx="568">
                  <c:v>5573.333333</c:v>
                </c:pt>
                <c:pt idx="569">
                  <c:v>5296</c:v>
                </c:pt>
                <c:pt idx="570">
                  <c:v>5091.666667</c:v>
                </c:pt>
                <c:pt idx="571">
                  <c:v>5060</c:v>
                </c:pt>
                <c:pt idx="572">
                  <c:v>4708.333333</c:v>
                </c:pt>
                <c:pt idx="573">
                  <c:v>4938</c:v>
                </c:pt>
                <c:pt idx="574">
                  <c:v>4517.666667</c:v>
                </c:pt>
                <c:pt idx="575">
                  <c:v>4363.333333</c:v>
                </c:pt>
                <c:pt idx="576">
                  <c:v>4437.333333</c:v>
                </c:pt>
                <c:pt idx="577">
                  <c:v>4147.666667</c:v>
                </c:pt>
                <c:pt idx="578">
                  <c:v>4187</c:v>
                </c:pt>
                <c:pt idx="579">
                  <c:v>4063</c:v>
                </c:pt>
                <c:pt idx="580">
                  <c:v>4187</c:v>
                </c:pt>
                <c:pt idx="581">
                  <c:v>4046.333333</c:v>
                </c:pt>
                <c:pt idx="582">
                  <c:v>4030</c:v>
                </c:pt>
                <c:pt idx="583">
                  <c:v>3845.666667</c:v>
                </c:pt>
                <c:pt idx="584">
                  <c:v>3829</c:v>
                </c:pt>
                <c:pt idx="585">
                  <c:v>3850</c:v>
                </c:pt>
                <c:pt idx="586">
                  <c:v>3715.666667</c:v>
                </c:pt>
                <c:pt idx="587">
                  <c:v>3839</c:v>
                </c:pt>
                <c:pt idx="588">
                  <c:v>3773.666667</c:v>
                </c:pt>
                <c:pt idx="589">
                  <c:v>3786.333333</c:v>
                </c:pt>
                <c:pt idx="590">
                  <c:v>3527.333333</c:v>
                </c:pt>
                <c:pt idx="591">
                  <c:v>3514</c:v>
                </c:pt>
                <c:pt idx="592">
                  <c:v>3729</c:v>
                </c:pt>
                <c:pt idx="593">
                  <c:v>3468</c:v>
                </c:pt>
                <c:pt idx="594">
                  <c:v>3541.333333</c:v>
                </c:pt>
                <c:pt idx="595">
                  <c:v>3346.333333</c:v>
                </c:pt>
                <c:pt idx="596">
                  <c:v>3481.666667</c:v>
                </c:pt>
                <c:pt idx="597">
                  <c:v>3407.666667</c:v>
                </c:pt>
                <c:pt idx="598">
                  <c:v>3431</c:v>
                </c:pt>
                <c:pt idx="599">
                  <c:v>3252</c:v>
                </c:pt>
                <c:pt idx="600">
                  <c:v>3419.333333</c:v>
                </c:pt>
                <c:pt idx="601">
                  <c:v>3413.333333</c:v>
                </c:pt>
                <c:pt idx="602">
                  <c:v>3307.666667</c:v>
                </c:pt>
                <c:pt idx="603">
                  <c:v>3408.333333</c:v>
                </c:pt>
                <c:pt idx="604">
                  <c:v>3269.666667</c:v>
                </c:pt>
                <c:pt idx="605">
                  <c:v>3344.333333</c:v>
                </c:pt>
                <c:pt idx="606">
                  <c:v>3293.333333</c:v>
                </c:pt>
                <c:pt idx="607">
                  <c:v>3199.666667</c:v>
                </c:pt>
                <c:pt idx="608">
                  <c:v>3338.666667</c:v>
                </c:pt>
                <c:pt idx="609">
                  <c:v>3186</c:v>
                </c:pt>
                <c:pt idx="610">
                  <c:v>3139.666667</c:v>
                </c:pt>
                <c:pt idx="611">
                  <c:v>2961</c:v>
                </c:pt>
                <c:pt idx="612">
                  <c:v>3105.666667</c:v>
                </c:pt>
                <c:pt idx="613">
                  <c:v>2991.666667</c:v>
                </c:pt>
                <c:pt idx="614">
                  <c:v>2989.333333</c:v>
                </c:pt>
                <c:pt idx="615">
                  <c:v>3116.333333</c:v>
                </c:pt>
                <c:pt idx="616">
                  <c:v>3019.333333</c:v>
                </c:pt>
                <c:pt idx="617">
                  <c:v>3011.666667</c:v>
                </c:pt>
                <c:pt idx="618">
                  <c:v>3097.666667</c:v>
                </c:pt>
                <c:pt idx="619">
                  <c:v>3054.666667</c:v>
                </c:pt>
                <c:pt idx="620">
                  <c:v>3165.666667</c:v>
                </c:pt>
                <c:pt idx="621">
                  <c:v>2891.666667</c:v>
                </c:pt>
                <c:pt idx="622">
                  <c:v>3054</c:v>
                </c:pt>
                <c:pt idx="623">
                  <c:v>3121</c:v>
                </c:pt>
                <c:pt idx="624">
                  <c:v>3228</c:v>
                </c:pt>
                <c:pt idx="625">
                  <c:v>3115.666667</c:v>
                </c:pt>
                <c:pt idx="626">
                  <c:v>3024.666667</c:v>
                </c:pt>
                <c:pt idx="627">
                  <c:v>3195</c:v>
                </c:pt>
                <c:pt idx="628">
                  <c:v>3257.333333</c:v>
                </c:pt>
                <c:pt idx="629">
                  <c:v>3243</c:v>
                </c:pt>
                <c:pt idx="630">
                  <c:v>3194.333333</c:v>
                </c:pt>
                <c:pt idx="631">
                  <c:v>2993.666667</c:v>
                </c:pt>
                <c:pt idx="632">
                  <c:v>3179.333333</c:v>
                </c:pt>
                <c:pt idx="633">
                  <c:v>2883</c:v>
                </c:pt>
                <c:pt idx="634">
                  <c:v>3075.333333</c:v>
                </c:pt>
                <c:pt idx="635">
                  <c:v>3110.333333</c:v>
                </c:pt>
                <c:pt idx="636">
                  <c:v>2990</c:v>
                </c:pt>
                <c:pt idx="637">
                  <c:v>3013.666667</c:v>
                </c:pt>
                <c:pt idx="638">
                  <c:v>3170</c:v>
                </c:pt>
                <c:pt idx="639">
                  <c:v>3174</c:v>
                </c:pt>
                <c:pt idx="640">
                  <c:v>3025.666667</c:v>
                </c:pt>
                <c:pt idx="641">
                  <c:v>3070.666667</c:v>
                </c:pt>
                <c:pt idx="642">
                  <c:v>2949.666667</c:v>
                </c:pt>
                <c:pt idx="643">
                  <c:v>2934.666667</c:v>
                </c:pt>
                <c:pt idx="644">
                  <c:v>3214</c:v>
                </c:pt>
                <c:pt idx="645">
                  <c:v>2936</c:v>
                </c:pt>
                <c:pt idx="646">
                  <c:v>2908</c:v>
                </c:pt>
                <c:pt idx="647">
                  <c:v>3063</c:v>
                </c:pt>
                <c:pt idx="648">
                  <c:v>2885</c:v>
                </c:pt>
                <c:pt idx="649">
                  <c:v>2968.333333</c:v>
                </c:pt>
                <c:pt idx="650">
                  <c:v>2827.333333</c:v>
                </c:pt>
                <c:pt idx="651">
                  <c:v>2984</c:v>
                </c:pt>
                <c:pt idx="652">
                  <c:v>2929</c:v>
                </c:pt>
                <c:pt idx="653">
                  <c:v>2904.333333</c:v>
                </c:pt>
                <c:pt idx="654">
                  <c:v>2877.333333</c:v>
                </c:pt>
                <c:pt idx="655">
                  <c:v>2949.333333</c:v>
                </c:pt>
                <c:pt idx="656">
                  <c:v>3036</c:v>
                </c:pt>
                <c:pt idx="657">
                  <c:v>2882.666667</c:v>
                </c:pt>
                <c:pt idx="658">
                  <c:v>3119.333333</c:v>
                </c:pt>
                <c:pt idx="659">
                  <c:v>3054</c:v>
                </c:pt>
                <c:pt idx="660">
                  <c:v>3010</c:v>
                </c:pt>
                <c:pt idx="661">
                  <c:v>3164.666667</c:v>
                </c:pt>
                <c:pt idx="662">
                  <c:v>3050</c:v>
                </c:pt>
                <c:pt idx="663">
                  <c:v>3160.333333</c:v>
                </c:pt>
                <c:pt idx="664">
                  <c:v>3024</c:v>
                </c:pt>
                <c:pt idx="665">
                  <c:v>3021.333333</c:v>
                </c:pt>
                <c:pt idx="666">
                  <c:v>3203.666667</c:v>
                </c:pt>
                <c:pt idx="667">
                  <c:v>3138.333333</c:v>
                </c:pt>
                <c:pt idx="668">
                  <c:v>3180</c:v>
                </c:pt>
                <c:pt idx="669">
                  <c:v>3453.666667</c:v>
                </c:pt>
                <c:pt idx="670">
                  <c:v>3424</c:v>
                </c:pt>
                <c:pt idx="671">
                  <c:v>3370.333333</c:v>
                </c:pt>
                <c:pt idx="672">
                  <c:v>3313</c:v>
                </c:pt>
                <c:pt idx="673">
                  <c:v>3371.333333</c:v>
                </c:pt>
                <c:pt idx="674">
                  <c:v>3547</c:v>
                </c:pt>
                <c:pt idx="675">
                  <c:v>4020</c:v>
                </c:pt>
                <c:pt idx="676">
                  <c:v>3500.666667</c:v>
                </c:pt>
                <c:pt idx="677">
                  <c:v>3765</c:v>
                </c:pt>
                <c:pt idx="678">
                  <c:v>3797</c:v>
                </c:pt>
                <c:pt idx="679">
                  <c:v>3941.666667</c:v>
                </c:pt>
                <c:pt idx="680">
                  <c:v>3925.666667</c:v>
                </c:pt>
                <c:pt idx="681">
                  <c:v>3957.666667</c:v>
                </c:pt>
                <c:pt idx="682">
                  <c:v>4110</c:v>
                </c:pt>
                <c:pt idx="683">
                  <c:v>4194.666667</c:v>
                </c:pt>
                <c:pt idx="684">
                  <c:v>4068.333333</c:v>
                </c:pt>
                <c:pt idx="685">
                  <c:v>4048.666667</c:v>
                </c:pt>
                <c:pt idx="686">
                  <c:v>4100</c:v>
                </c:pt>
                <c:pt idx="687">
                  <c:v>4158</c:v>
                </c:pt>
                <c:pt idx="688">
                  <c:v>4183.333333</c:v>
                </c:pt>
                <c:pt idx="689">
                  <c:v>4292.333333</c:v>
                </c:pt>
                <c:pt idx="690">
                  <c:v>4003</c:v>
                </c:pt>
                <c:pt idx="691">
                  <c:v>4098.666667</c:v>
                </c:pt>
                <c:pt idx="692">
                  <c:v>4083.666667</c:v>
                </c:pt>
                <c:pt idx="693">
                  <c:v>3902</c:v>
                </c:pt>
                <c:pt idx="694">
                  <c:v>3986.333333</c:v>
                </c:pt>
                <c:pt idx="695">
                  <c:v>3768</c:v>
                </c:pt>
                <c:pt idx="696">
                  <c:v>3751</c:v>
                </c:pt>
                <c:pt idx="697">
                  <c:v>3826.333333</c:v>
                </c:pt>
                <c:pt idx="698">
                  <c:v>3836.666667</c:v>
                </c:pt>
                <c:pt idx="699">
                  <c:v>3756</c:v>
                </c:pt>
                <c:pt idx="700">
                  <c:v>3729.333333</c:v>
                </c:pt>
                <c:pt idx="701">
                  <c:v>3881.666667</c:v>
                </c:pt>
                <c:pt idx="702">
                  <c:v>3545.333333</c:v>
                </c:pt>
                <c:pt idx="703">
                  <c:v>3728.333333</c:v>
                </c:pt>
                <c:pt idx="704">
                  <c:v>3784</c:v>
                </c:pt>
                <c:pt idx="705">
                  <c:v>3785.666667</c:v>
                </c:pt>
                <c:pt idx="706">
                  <c:v>3624</c:v>
                </c:pt>
                <c:pt idx="707">
                  <c:v>3569.666667</c:v>
                </c:pt>
                <c:pt idx="708">
                  <c:v>3530.666667</c:v>
                </c:pt>
                <c:pt idx="709">
                  <c:v>3548.333333</c:v>
                </c:pt>
                <c:pt idx="710">
                  <c:v>3716.333333</c:v>
                </c:pt>
                <c:pt idx="711">
                  <c:v>3655</c:v>
                </c:pt>
                <c:pt idx="712">
                  <c:v>3772</c:v>
                </c:pt>
                <c:pt idx="713">
                  <c:v>3534</c:v>
                </c:pt>
                <c:pt idx="714">
                  <c:v>3482.333333</c:v>
                </c:pt>
                <c:pt idx="715">
                  <c:v>3533.333333</c:v>
                </c:pt>
                <c:pt idx="716">
                  <c:v>3506</c:v>
                </c:pt>
                <c:pt idx="717">
                  <c:v>3529</c:v>
                </c:pt>
                <c:pt idx="718">
                  <c:v>3407</c:v>
                </c:pt>
                <c:pt idx="719">
                  <c:v>3441</c:v>
                </c:pt>
                <c:pt idx="720">
                  <c:v>3402.666667</c:v>
                </c:pt>
                <c:pt idx="721">
                  <c:v>3461.333333</c:v>
                </c:pt>
                <c:pt idx="722">
                  <c:v>3371.666667</c:v>
                </c:pt>
                <c:pt idx="723">
                  <c:v>3348</c:v>
                </c:pt>
                <c:pt idx="724">
                  <c:v>3293.333333</c:v>
                </c:pt>
                <c:pt idx="725">
                  <c:v>3709.666667</c:v>
                </c:pt>
                <c:pt idx="726">
                  <c:v>3502.333333</c:v>
                </c:pt>
                <c:pt idx="727">
                  <c:v>3546.666667</c:v>
                </c:pt>
                <c:pt idx="728">
                  <c:v>3633.333333</c:v>
                </c:pt>
                <c:pt idx="729">
                  <c:v>3858.666667</c:v>
                </c:pt>
                <c:pt idx="730">
                  <c:v>3899</c:v>
                </c:pt>
                <c:pt idx="731">
                  <c:v>4119</c:v>
                </c:pt>
                <c:pt idx="732">
                  <c:v>4345</c:v>
                </c:pt>
                <c:pt idx="733">
                  <c:v>4551.333333</c:v>
                </c:pt>
                <c:pt idx="734">
                  <c:v>4850</c:v>
                </c:pt>
                <c:pt idx="735">
                  <c:v>5174.666667</c:v>
                </c:pt>
                <c:pt idx="736">
                  <c:v>5493</c:v>
                </c:pt>
                <c:pt idx="737">
                  <c:v>5965.333333</c:v>
                </c:pt>
                <c:pt idx="738">
                  <c:v>6614</c:v>
                </c:pt>
                <c:pt idx="739">
                  <c:v>6465.666667</c:v>
                </c:pt>
                <c:pt idx="740">
                  <c:v>6578</c:v>
                </c:pt>
                <c:pt idx="741">
                  <c:v>6330</c:v>
                </c:pt>
                <c:pt idx="742">
                  <c:v>5966.333333</c:v>
                </c:pt>
                <c:pt idx="743">
                  <c:v>5513</c:v>
                </c:pt>
                <c:pt idx="744">
                  <c:v>5105.666667</c:v>
                </c:pt>
                <c:pt idx="745">
                  <c:v>4795.666667</c:v>
                </c:pt>
                <c:pt idx="746">
                  <c:v>4161.666667</c:v>
                </c:pt>
                <c:pt idx="747">
                  <c:v>4087.666667</c:v>
                </c:pt>
                <c:pt idx="748">
                  <c:v>3821.666667</c:v>
                </c:pt>
                <c:pt idx="749">
                  <c:v>3439</c:v>
                </c:pt>
                <c:pt idx="750">
                  <c:v>3410.333333</c:v>
                </c:pt>
                <c:pt idx="751">
                  <c:v>3338.666667</c:v>
                </c:pt>
                <c:pt idx="752">
                  <c:v>3013.333333</c:v>
                </c:pt>
                <c:pt idx="753">
                  <c:v>3075.333333</c:v>
                </c:pt>
                <c:pt idx="754">
                  <c:v>3054</c:v>
                </c:pt>
                <c:pt idx="755">
                  <c:v>3175</c:v>
                </c:pt>
                <c:pt idx="756">
                  <c:v>3317.666667</c:v>
                </c:pt>
                <c:pt idx="757">
                  <c:v>2964</c:v>
                </c:pt>
                <c:pt idx="758">
                  <c:v>3110.666667</c:v>
                </c:pt>
                <c:pt idx="759">
                  <c:v>2911</c:v>
                </c:pt>
                <c:pt idx="760">
                  <c:v>2751.333333</c:v>
                </c:pt>
                <c:pt idx="761">
                  <c:v>2790.333333</c:v>
                </c:pt>
                <c:pt idx="762">
                  <c:v>2869.666667</c:v>
                </c:pt>
                <c:pt idx="763">
                  <c:v>2966.333333</c:v>
                </c:pt>
                <c:pt idx="764">
                  <c:v>2885</c:v>
                </c:pt>
                <c:pt idx="765">
                  <c:v>2811</c:v>
                </c:pt>
                <c:pt idx="766">
                  <c:v>2924.333333</c:v>
                </c:pt>
                <c:pt idx="767">
                  <c:v>2922.333333</c:v>
                </c:pt>
                <c:pt idx="768">
                  <c:v>2925.666667</c:v>
                </c:pt>
                <c:pt idx="769">
                  <c:v>2912</c:v>
                </c:pt>
                <c:pt idx="770">
                  <c:v>3038.666667</c:v>
                </c:pt>
                <c:pt idx="771">
                  <c:v>2885.666667</c:v>
                </c:pt>
                <c:pt idx="772">
                  <c:v>3076.666667</c:v>
                </c:pt>
                <c:pt idx="773">
                  <c:v>2937.333333</c:v>
                </c:pt>
                <c:pt idx="774">
                  <c:v>2981.666667</c:v>
                </c:pt>
                <c:pt idx="775">
                  <c:v>2884.666667</c:v>
                </c:pt>
                <c:pt idx="776">
                  <c:v>2907</c:v>
                </c:pt>
                <c:pt idx="777">
                  <c:v>2998.333333</c:v>
                </c:pt>
                <c:pt idx="778">
                  <c:v>2835.666667</c:v>
                </c:pt>
                <c:pt idx="779">
                  <c:v>2968.333333</c:v>
                </c:pt>
                <c:pt idx="780">
                  <c:v>3215.333333</c:v>
                </c:pt>
                <c:pt idx="781">
                  <c:v>2777.333333</c:v>
                </c:pt>
                <c:pt idx="782">
                  <c:v>2869.666667</c:v>
                </c:pt>
                <c:pt idx="783">
                  <c:v>2583</c:v>
                </c:pt>
                <c:pt idx="784">
                  <c:v>2681.333333</c:v>
                </c:pt>
                <c:pt idx="785">
                  <c:v>2519</c:v>
                </c:pt>
                <c:pt idx="786">
                  <c:v>2704.333333</c:v>
                </c:pt>
                <c:pt idx="787">
                  <c:v>2519</c:v>
                </c:pt>
                <c:pt idx="788">
                  <c:v>2472</c:v>
                </c:pt>
                <c:pt idx="789">
                  <c:v>2504.666667</c:v>
                </c:pt>
                <c:pt idx="790">
                  <c:v>2557.666667</c:v>
                </c:pt>
                <c:pt idx="791">
                  <c:v>2490</c:v>
                </c:pt>
                <c:pt idx="792">
                  <c:v>2364.333333</c:v>
                </c:pt>
                <c:pt idx="793">
                  <c:v>2283.333333</c:v>
                </c:pt>
                <c:pt idx="794">
                  <c:v>2218</c:v>
                </c:pt>
                <c:pt idx="795">
                  <c:v>2541.333333</c:v>
                </c:pt>
                <c:pt idx="796">
                  <c:v>2256.666667</c:v>
                </c:pt>
                <c:pt idx="797">
                  <c:v>2200</c:v>
                </c:pt>
                <c:pt idx="798">
                  <c:v>2381.333333</c:v>
                </c:pt>
                <c:pt idx="799">
                  <c:v>2220.666667</c:v>
                </c:pt>
                <c:pt idx="800">
                  <c:v>2352.333333</c:v>
                </c:pt>
                <c:pt idx="801">
                  <c:v>2138.666667</c:v>
                </c:pt>
                <c:pt idx="802">
                  <c:v>2212.666667</c:v>
                </c:pt>
                <c:pt idx="803">
                  <c:v>2147</c:v>
                </c:pt>
                <c:pt idx="804">
                  <c:v>2553.666667</c:v>
                </c:pt>
                <c:pt idx="805">
                  <c:v>2064</c:v>
                </c:pt>
                <c:pt idx="806">
                  <c:v>2508.333333</c:v>
                </c:pt>
                <c:pt idx="807">
                  <c:v>3018.333333</c:v>
                </c:pt>
                <c:pt idx="808">
                  <c:v>3445.666667</c:v>
                </c:pt>
                <c:pt idx="809">
                  <c:v>3197.666667</c:v>
                </c:pt>
                <c:pt idx="810">
                  <c:v>2225.666667</c:v>
                </c:pt>
                <c:pt idx="811">
                  <c:v>2437</c:v>
                </c:pt>
                <c:pt idx="812">
                  <c:v>2082.333333</c:v>
                </c:pt>
                <c:pt idx="813">
                  <c:v>2081.666667</c:v>
                </c:pt>
                <c:pt idx="814">
                  <c:v>2048</c:v>
                </c:pt>
                <c:pt idx="815">
                  <c:v>1999.666667</c:v>
                </c:pt>
                <c:pt idx="816">
                  <c:v>2068.666667</c:v>
                </c:pt>
                <c:pt idx="817">
                  <c:v>2115.666667</c:v>
                </c:pt>
                <c:pt idx="818">
                  <c:v>2091.666667</c:v>
                </c:pt>
                <c:pt idx="819">
                  <c:v>2072.333333</c:v>
                </c:pt>
                <c:pt idx="820">
                  <c:v>1965.666667</c:v>
                </c:pt>
                <c:pt idx="821">
                  <c:v>2113.333333</c:v>
                </c:pt>
                <c:pt idx="822">
                  <c:v>2068.333333</c:v>
                </c:pt>
                <c:pt idx="823">
                  <c:v>2013.333333</c:v>
                </c:pt>
                <c:pt idx="824">
                  <c:v>2018</c:v>
                </c:pt>
                <c:pt idx="825">
                  <c:v>1988</c:v>
                </c:pt>
                <c:pt idx="826">
                  <c:v>2025.666667</c:v>
                </c:pt>
                <c:pt idx="827">
                  <c:v>1928.666667</c:v>
                </c:pt>
                <c:pt idx="828">
                  <c:v>2047.333333</c:v>
                </c:pt>
                <c:pt idx="829">
                  <c:v>2104</c:v>
                </c:pt>
                <c:pt idx="830">
                  <c:v>1844.333333</c:v>
                </c:pt>
                <c:pt idx="831">
                  <c:v>1899.666667</c:v>
                </c:pt>
                <c:pt idx="832">
                  <c:v>1957.666667</c:v>
                </c:pt>
                <c:pt idx="833">
                  <c:v>2969</c:v>
                </c:pt>
                <c:pt idx="834">
                  <c:v>1873.333333</c:v>
                </c:pt>
                <c:pt idx="835">
                  <c:v>1972</c:v>
                </c:pt>
                <c:pt idx="836">
                  <c:v>2146.666667</c:v>
                </c:pt>
                <c:pt idx="837">
                  <c:v>1945.333333</c:v>
                </c:pt>
                <c:pt idx="838">
                  <c:v>1932.333333</c:v>
                </c:pt>
                <c:pt idx="839">
                  <c:v>2073.333333</c:v>
                </c:pt>
                <c:pt idx="840">
                  <c:v>1931</c:v>
                </c:pt>
                <c:pt idx="841">
                  <c:v>1870</c:v>
                </c:pt>
                <c:pt idx="842">
                  <c:v>1868.333333</c:v>
                </c:pt>
                <c:pt idx="843">
                  <c:v>1911.666667</c:v>
                </c:pt>
                <c:pt idx="844">
                  <c:v>1908</c:v>
                </c:pt>
                <c:pt idx="845">
                  <c:v>1996.666667</c:v>
                </c:pt>
                <c:pt idx="846">
                  <c:v>1926</c:v>
                </c:pt>
                <c:pt idx="847">
                  <c:v>1933.333333</c:v>
                </c:pt>
                <c:pt idx="848">
                  <c:v>1880</c:v>
                </c:pt>
                <c:pt idx="849">
                  <c:v>2092.333333</c:v>
                </c:pt>
                <c:pt idx="850">
                  <c:v>1842</c:v>
                </c:pt>
                <c:pt idx="851">
                  <c:v>1906.666667</c:v>
                </c:pt>
                <c:pt idx="852">
                  <c:v>1930.333333</c:v>
                </c:pt>
                <c:pt idx="853">
                  <c:v>1961.666667</c:v>
                </c:pt>
                <c:pt idx="854">
                  <c:v>1925.666667</c:v>
                </c:pt>
                <c:pt idx="855">
                  <c:v>1885.333333</c:v>
                </c:pt>
                <c:pt idx="856">
                  <c:v>1931</c:v>
                </c:pt>
                <c:pt idx="857">
                  <c:v>1855.666667</c:v>
                </c:pt>
                <c:pt idx="858">
                  <c:v>1737.666667</c:v>
                </c:pt>
                <c:pt idx="859">
                  <c:v>1852</c:v>
                </c:pt>
                <c:pt idx="860">
                  <c:v>1854.333333</c:v>
                </c:pt>
                <c:pt idx="861">
                  <c:v>1726.666667</c:v>
                </c:pt>
                <c:pt idx="862">
                  <c:v>1752.666667</c:v>
                </c:pt>
                <c:pt idx="863">
                  <c:v>1815.333333</c:v>
                </c:pt>
                <c:pt idx="864">
                  <c:v>1784</c:v>
                </c:pt>
                <c:pt idx="865">
                  <c:v>1755.666667</c:v>
                </c:pt>
                <c:pt idx="866">
                  <c:v>1929.666667</c:v>
                </c:pt>
                <c:pt idx="867">
                  <c:v>1718</c:v>
                </c:pt>
                <c:pt idx="868">
                  <c:v>1872.666667</c:v>
                </c:pt>
                <c:pt idx="869">
                  <c:v>1742.666667</c:v>
                </c:pt>
                <c:pt idx="870">
                  <c:v>1783</c:v>
                </c:pt>
                <c:pt idx="871">
                  <c:v>1742.333333</c:v>
                </c:pt>
                <c:pt idx="872">
                  <c:v>1867</c:v>
                </c:pt>
                <c:pt idx="873">
                  <c:v>1833</c:v>
                </c:pt>
                <c:pt idx="874">
                  <c:v>1902.666667</c:v>
                </c:pt>
                <c:pt idx="875">
                  <c:v>1893</c:v>
                </c:pt>
                <c:pt idx="876">
                  <c:v>1704.666667</c:v>
                </c:pt>
                <c:pt idx="877">
                  <c:v>1757.333333</c:v>
                </c:pt>
                <c:pt idx="878">
                  <c:v>1625.666667</c:v>
                </c:pt>
                <c:pt idx="879">
                  <c:v>1647</c:v>
                </c:pt>
                <c:pt idx="880">
                  <c:v>1643</c:v>
                </c:pt>
                <c:pt idx="881">
                  <c:v>1726</c:v>
                </c:pt>
                <c:pt idx="882">
                  <c:v>1801.333333</c:v>
                </c:pt>
                <c:pt idx="883">
                  <c:v>1654</c:v>
                </c:pt>
                <c:pt idx="884">
                  <c:v>1629</c:v>
                </c:pt>
                <c:pt idx="885">
                  <c:v>1661.333333</c:v>
                </c:pt>
                <c:pt idx="886">
                  <c:v>1803.666667</c:v>
                </c:pt>
                <c:pt idx="887">
                  <c:v>1819.666667</c:v>
                </c:pt>
                <c:pt idx="888">
                  <c:v>1612.666667</c:v>
                </c:pt>
                <c:pt idx="889">
                  <c:v>1783</c:v>
                </c:pt>
                <c:pt idx="890">
                  <c:v>1739.333333</c:v>
                </c:pt>
                <c:pt idx="891">
                  <c:v>1728.333333</c:v>
                </c:pt>
                <c:pt idx="892">
                  <c:v>1689.333333</c:v>
                </c:pt>
                <c:pt idx="893">
                  <c:v>1767</c:v>
                </c:pt>
                <c:pt idx="894">
                  <c:v>1725.333333</c:v>
                </c:pt>
                <c:pt idx="895">
                  <c:v>1911.333333</c:v>
                </c:pt>
                <c:pt idx="896">
                  <c:v>1817.666667</c:v>
                </c:pt>
                <c:pt idx="897">
                  <c:v>1594</c:v>
                </c:pt>
                <c:pt idx="898">
                  <c:v>1849.666667</c:v>
                </c:pt>
                <c:pt idx="899">
                  <c:v>1711.333333</c:v>
                </c:pt>
                <c:pt idx="900">
                  <c:v>1624.666667</c:v>
                </c:pt>
                <c:pt idx="901">
                  <c:v>1785.333333</c:v>
                </c:pt>
                <c:pt idx="902">
                  <c:v>1680.333333</c:v>
                </c:pt>
                <c:pt idx="903">
                  <c:v>1664</c:v>
                </c:pt>
                <c:pt idx="904">
                  <c:v>1668.333333</c:v>
                </c:pt>
                <c:pt idx="905">
                  <c:v>1690.333333</c:v>
                </c:pt>
                <c:pt idx="906">
                  <c:v>1690.666667</c:v>
                </c:pt>
                <c:pt idx="907">
                  <c:v>1634.333333</c:v>
                </c:pt>
                <c:pt idx="908">
                  <c:v>1859.666667</c:v>
                </c:pt>
                <c:pt idx="909">
                  <c:v>1692</c:v>
                </c:pt>
                <c:pt idx="910">
                  <c:v>1710</c:v>
                </c:pt>
                <c:pt idx="911">
                  <c:v>1983.333333</c:v>
                </c:pt>
                <c:pt idx="912">
                  <c:v>1967.666667</c:v>
                </c:pt>
                <c:pt idx="913">
                  <c:v>1709.666667</c:v>
                </c:pt>
                <c:pt idx="914">
                  <c:v>1719</c:v>
                </c:pt>
                <c:pt idx="915">
                  <c:v>1694</c:v>
                </c:pt>
                <c:pt idx="916">
                  <c:v>1700.333333</c:v>
                </c:pt>
                <c:pt idx="917">
                  <c:v>1770.666667</c:v>
                </c:pt>
                <c:pt idx="918">
                  <c:v>1582.333333</c:v>
                </c:pt>
                <c:pt idx="919">
                  <c:v>1803.666667</c:v>
                </c:pt>
                <c:pt idx="920">
                  <c:v>1841.666667</c:v>
                </c:pt>
                <c:pt idx="921">
                  <c:v>1760.666667</c:v>
                </c:pt>
                <c:pt idx="922">
                  <c:v>1771</c:v>
                </c:pt>
                <c:pt idx="923">
                  <c:v>1961</c:v>
                </c:pt>
                <c:pt idx="924">
                  <c:v>1597.333333</c:v>
                </c:pt>
                <c:pt idx="925">
                  <c:v>1612</c:v>
                </c:pt>
                <c:pt idx="926">
                  <c:v>1736.333333</c:v>
                </c:pt>
                <c:pt idx="927">
                  <c:v>1774.333333</c:v>
                </c:pt>
                <c:pt idx="928">
                  <c:v>1634</c:v>
                </c:pt>
                <c:pt idx="929">
                  <c:v>1705.666667</c:v>
                </c:pt>
                <c:pt idx="930">
                  <c:v>1802.666667</c:v>
                </c:pt>
                <c:pt idx="931">
                  <c:v>1711.333333</c:v>
                </c:pt>
                <c:pt idx="932">
                  <c:v>1516.333333</c:v>
                </c:pt>
                <c:pt idx="933">
                  <c:v>1677.666667</c:v>
                </c:pt>
                <c:pt idx="934">
                  <c:v>1685.666667</c:v>
                </c:pt>
                <c:pt idx="935">
                  <c:v>1749.333333</c:v>
                </c:pt>
                <c:pt idx="936">
                  <c:v>1544.333333</c:v>
                </c:pt>
                <c:pt idx="937">
                  <c:v>1686.666667</c:v>
                </c:pt>
                <c:pt idx="938">
                  <c:v>1527.333333</c:v>
                </c:pt>
                <c:pt idx="939">
                  <c:v>1726.333333</c:v>
                </c:pt>
                <c:pt idx="940">
                  <c:v>1656.666667</c:v>
                </c:pt>
                <c:pt idx="941">
                  <c:v>1834.666667</c:v>
                </c:pt>
                <c:pt idx="942">
                  <c:v>1650.333333</c:v>
                </c:pt>
                <c:pt idx="943">
                  <c:v>1798.333333</c:v>
                </c:pt>
                <c:pt idx="944">
                  <c:v>1572</c:v>
                </c:pt>
                <c:pt idx="945">
                  <c:v>1574</c:v>
                </c:pt>
                <c:pt idx="946">
                  <c:v>1566.333333</c:v>
                </c:pt>
                <c:pt idx="947">
                  <c:v>1592.333333</c:v>
                </c:pt>
                <c:pt idx="948">
                  <c:v>1695.333333</c:v>
                </c:pt>
                <c:pt idx="949">
                  <c:v>1671</c:v>
                </c:pt>
                <c:pt idx="950">
                  <c:v>1524.333333</c:v>
                </c:pt>
                <c:pt idx="951">
                  <c:v>1588.666667</c:v>
                </c:pt>
                <c:pt idx="952">
                  <c:v>1604.333333</c:v>
                </c:pt>
                <c:pt idx="953">
                  <c:v>1722</c:v>
                </c:pt>
                <c:pt idx="954">
                  <c:v>1617.666667</c:v>
                </c:pt>
                <c:pt idx="955">
                  <c:v>1633</c:v>
                </c:pt>
                <c:pt idx="956">
                  <c:v>1474.333333</c:v>
                </c:pt>
                <c:pt idx="957">
                  <c:v>1714</c:v>
                </c:pt>
                <c:pt idx="958">
                  <c:v>1603</c:v>
                </c:pt>
                <c:pt idx="959">
                  <c:v>1457.666667</c:v>
                </c:pt>
                <c:pt idx="960">
                  <c:v>1615.333333</c:v>
                </c:pt>
                <c:pt idx="961">
                  <c:v>1614.333333</c:v>
                </c:pt>
                <c:pt idx="962">
                  <c:v>1538.666667</c:v>
                </c:pt>
                <c:pt idx="963">
                  <c:v>1711</c:v>
                </c:pt>
                <c:pt idx="964">
                  <c:v>1692.333333</c:v>
                </c:pt>
                <c:pt idx="965">
                  <c:v>1687.333333</c:v>
                </c:pt>
                <c:pt idx="966">
                  <c:v>1600.333333</c:v>
                </c:pt>
                <c:pt idx="967">
                  <c:v>1575</c:v>
                </c:pt>
                <c:pt idx="968">
                  <c:v>1694.333333</c:v>
                </c:pt>
                <c:pt idx="969">
                  <c:v>1522.666667</c:v>
                </c:pt>
                <c:pt idx="970">
                  <c:v>1726</c:v>
                </c:pt>
                <c:pt idx="971">
                  <c:v>1670</c:v>
                </c:pt>
                <c:pt idx="972">
                  <c:v>1645.333333</c:v>
                </c:pt>
                <c:pt idx="973">
                  <c:v>1592.333333</c:v>
                </c:pt>
                <c:pt idx="974">
                  <c:v>1781.333333</c:v>
                </c:pt>
                <c:pt idx="975">
                  <c:v>1598.333333</c:v>
                </c:pt>
                <c:pt idx="976">
                  <c:v>1706</c:v>
                </c:pt>
                <c:pt idx="977">
                  <c:v>1698</c:v>
                </c:pt>
                <c:pt idx="978">
                  <c:v>1484.666667</c:v>
                </c:pt>
                <c:pt idx="979">
                  <c:v>1662.666667</c:v>
                </c:pt>
                <c:pt idx="980">
                  <c:v>1607</c:v>
                </c:pt>
                <c:pt idx="981">
                  <c:v>1569.333333</c:v>
                </c:pt>
                <c:pt idx="982">
                  <c:v>1728.333333</c:v>
                </c:pt>
                <c:pt idx="983">
                  <c:v>1585.666667</c:v>
                </c:pt>
                <c:pt idx="984">
                  <c:v>1637.666667</c:v>
                </c:pt>
                <c:pt idx="985">
                  <c:v>1888.333333</c:v>
                </c:pt>
                <c:pt idx="986">
                  <c:v>1494.333333</c:v>
                </c:pt>
                <c:pt idx="987">
                  <c:v>1499.666667</c:v>
                </c:pt>
                <c:pt idx="988">
                  <c:v>1565.666667</c:v>
                </c:pt>
                <c:pt idx="989">
                  <c:v>1439.666667</c:v>
                </c:pt>
                <c:pt idx="990">
                  <c:v>1397</c:v>
                </c:pt>
                <c:pt idx="991">
                  <c:v>1426</c:v>
                </c:pt>
                <c:pt idx="992">
                  <c:v>1531</c:v>
                </c:pt>
                <c:pt idx="993">
                  <c:v>1449.666667</c:v>
                </c:pt>
                <c:pt idx="994">
                  <c:v>1641</c:v>
                </c:pt>
                <c:pt idx="995">
                  <c:v>1537.666667</c:v>
                </c:pt>
                <c:pt idx="996">
                  <c:v>1396.666667</c:v>
                </c:pt>
                <c:pt idx="997">
                  <c:v>1478.666667</c:v>
                </c:pt>
                <c:pt idx="998">
                  <c:v>1587.333333</c:v>
                </c:pt>
                <c:pt idx="999">
                  <c:v>1479.333333</c:v>
                </c:pt>
                <c:pt idx="1000">
                  <c:v>1655.666667</c:v>
                </c:pt>
                <c:pt idx="1001">
                  <c:v>1465</c:v>
                </c:pt>
                <c:pt idx="1002">
                  <c:v>1487</c:v>
                </c:pt>
                <c:pt idx="1003">
                  <c:v>1556.666667</c:v>
                </c:pt>
                <c:pt idx="1004">
                  <c:v>1320.666667</c:v>
                </c:pt>
                <c:pt idx="1005">
                  <c:v>1490.333333</c:v>
                </c:pt>
                <c:pt idx="1006">
                  <c:v>1753.333333</c:v>
                </c:pt>
              </c:numCache>
            </c:numRef>
          </c:yVal>
          <c:smooth val="1"/>
        </c:ser>
        <c:ser>
          <c:idx val="2"/>
          <c:order val="2"/>
          <c:tx>
            <c:strRef>
              <c:f>"空白样品"</c:f>
              <c:strCache>
                <c:ptCount val="1"/>
                <c:pt idx="0">
                  <c:v>空白样品</c:v>
                </c:pt>
              </c:strCache>
            </c:strRef>
          </c:tx>
          <c:spPr>
            <a:ln w="1270" cap="rnd" cmpd="sng">
              <a:solidFill>
                <a:sysClr val="windowText" lastClr="000000"/>
              </a:solidFill>
              <a:prstDash val="solid"/>
              <a:round/>
            </a:ln>
            <a:effectLst/>
          </c:spPr>
          <c:marker>
            <c:symbol val="none"/>
          </c:marker>
          <c:dLbls>
            <c:delete val="1"/>
          </c:dLbls>
          <c:xVal>
            <c:numRef>
              <c:f>[定性特征峰.xlsx]Sheet1!$A$1:$A$1007</c:f>
              <c:numCache>
                <c:formatCode>General</c:formatCode>
                <c:ptCount val="1007"/>
                <c:pt idx="0">
                  <c:v>301.56736</c:v>
                </c:pt>
                <c:pt idx="1">
                  <c:v>303.624788</c:v>
                </c:pt>
                <c:pt idx="2">
                  <c:v>305.681332</c:v>
                </c:pt>
                <c:pt idx="3">
                  <c:v>307.736994</c:v>
                </c:pt>
                <c:pt idx="4">
                  <c:v>309.791772</c:v>
                </c:pt>
                <c:pt idx="5">
                  <c:v>311.845669</c:v>
                </c:pt>
                <c:pt idx="6">
                  <c:v>313.898684</c:v>
                </c:pt>
                <c:pt idx="7">
                  <c:v>315.950818</c:v>
                </c:pt>
                <c:pt idx="8">
                  <c:v>318.002072</c:v>
                </c:pt>
                <c:pt idx="9">
                  <c:v>320.052446</c:v>
                </c:pt>
                <c:pt idx="10">
                  <c:v>322.101941</c:v>
                </c:pt>
                <c:pt idx="11">
                  <c:v>324.150557</c:v>
                </c:pt>
                <c:pt idx="12">
                  <c:v>326.198294</c:v>
                </c:pt>
                <c:pt idx="13">
                  <c:v>328.245154</c:v>
                </c:pt>
                <c:pt idx="14">
                  <c:v>330.291137</c:v>
                </c:pt>
                <c:pt idx="15">
                  <c:v>332.336242</c:v>
                </c:pt>
                <c:pt idx="16">
                  <c:v>334.380472</c:v>
                </c:pt>
                <c:pt idx="17">
                  <c:v>336.423826</c:v>
                </c:pt>
                <c:pt idx="18">
                  <c:v>338.466305</c:v>
                </c:pt>
                <c:pt idx="19">
                  <c:v>340.50791</c:v>
                </c:pt>
                <c:pt idx="20">
                  <c:v>342.54864</c:v>
                </c:pt>
                <c:pt idx="21">
                  <c:v>344.588497</c:v>
                </c:pt>
                <c:pt idx="22">
                  <c:v>346.627481</c:v>
                </c:pt>
                <c:pt idx="23">
                  <c:v>348.665592</c:v>
                </c:pt>
                <c:pt idx="24">
                  <c:v>350.702832</c:v>
                </c:pt>
                <c:pt idx="25">
                  <c:v>352.7392</c:v>
                </c:pt>
                <c:pt idx="26">
                  <c:v>354.774697</c:v>
                </c:pt>
                <c:pt idx="27">
                  <c:v>356.809323</c:v>
                </c:pt>
                <c:pt idx="28">
                  <c:v>358.84308</c:v>
                </c:pt>
                <c:pt idx="29">
                  <c:v>360.875968</c:v>
                </c:pt>
                <c:pt idx="30">
                  <c:v>362.907986</c:v>
                </c:pt>
                <c:pt idx="31">
                  <c:v>364.939137</c:v>
                </c:pt>
                <c:pt idx="32">
                  <c:v>366.96942</c:v>
                </c:pt>
                <c:pt idx="33">
                  <c:v>368.998835</c:v>
                </c:pt>
                <c:pt idx="34">
                  <c:v>371.027384</c:v>
                </c:pt>
                <c:pt idx="35">
                  <c:v>373.055066</c:v>
                </c:pt>
                <c:pt idx="36">
                  <c:v>375.081883</c:v>
                </c:pt>
                <c:pt idx="37">
                  <c:v>377.107835</c:v>
                </c:pt>
                <c:pt idx="38">
                  <c:v>379.132922</c:v>
                </c:pt>
                <c:pt idx="39">
                  <c:v>381.157144</c:v>
                </c:pt>
                <c:pt idx="40">
                  <c:v>383.180504</c:v>
                </c:pt>
                <c:pt idx="41">
                  <c:v>385.203</c:v>
                </c:pt>
                <c:pt idx="42">
                  <c:v>387.224633</c:v>
                </c:pt>
                <c:pt idx="43">
                  <c:v>389.245405</c:v>
                </c:pt>
                <c:pt idx="44">
                  <c:v>391.265315</c:v>
                </c:pt>
                <c:pt idx="45">
                  <c:v>393.284364</c:v>
                </c:pt>
                <c:pt idx="46">
                  <c:v>395.302552</c:v>
                </c:pt>
                <c:pt idx="47">
                  <c:v>397.319881</c:v>
                </c:pt>
                <c:pt idx="48">
                  <c:v>399.33635</c:v>
                </c:pt>
                <c:pt idx="49">
                  <c:v>401.35196</c:v>
                </c:pt>
                <c:pt idx="50">
                  <c:v>403.366711</c:v>
                </c:pt>
                <c:pt idx="51">
                  <c:v>405.380605</c:v>
                </c:pt>
                <c:pt idx="52">
                  <c:v>407.393641</c:v>
                </c:pt>
                <c:pt idx="53">
                  <c:v>409.40582</c:v>
                </c:pt>
                <c:pt idx="54">
                  <c:v>411.417143</c:v>
                </c:pt>
                <c:pt idx="55">
                  <c:v>413.42761</c:v>
                </c:pt>
                <c:pt idx="56">
                  <c:v>415.437222</c:v>
                </c:pt>
                <c:pt idx="57">
                  <c:v>417.445979</c:v>
                </c:pt>
                <c:pt idx="58">
                  <c:v>419.453881</c:v>
                </c:pt>
                <c:pt idx="59">
                  <c:v>421.46093</c:v>
                </c:pt>
                <c:pt idx="60">
                  <c:v>423.467125</c:v>
                </c:pt>
                <c:pt idx="61">
                  <c:v>425.472467</c:v>
                </c:pt>
                <c:pt idx="62">
                  <c:v>427.476957</c:v>
                </c:pt>
                <c:pt idx="63">
                  <c:v>429.480596</c:v>
                </c:pt>
                <c:pt idx="64">
                  <c:v>431.483383</c:v>
                </c:pt>
                <c:pt idx="65">
                  <c:v>433.485319</c:v>
                </c:pt>
                <c:pt idx="66">
                  <c:v>435.486405</c:v>
                </c:pt>
                <c:pt idx="67">
                  <c:v>437.486641</c:v>
                </c:pt>
                <c:pt idx="68">
                  <c:v>439.486028</c:v>
                </c:pt>
                <c:pt idx="69">
                  <c:v>441.484566</c:v>
                </c:pt>
                <c:pt idx="70">
                  <c:v>443.482255</c:v>
                </c:pt>
                <c:pt idx="71">
                  <c:v>445.479097</c:v>
                </c:pt>
                <c:pt idx="72">
                  <c:v>447.475092</c:v>
                </c:pt>
                <c:pt idx="73">
                  <c:v>449.47024</c:v>
                </c:pt>
                <c:pt idx="74">
                  <c:v>451.464542</c:v>
                </c:pt>
                <c:pt idx="75">
                  <c:v>453.457998</c:v>
                </c:pt>
                <c:pt idx="76">
                  <c:v>455.450609</c:v>
                </c:pt>
                <c:pt idx="77">
                  <c:v>457.442375</c:v>
                </c:pt>
                <c:pt idx="78">
                  <c:v>459.433297</c:v>
                </c:pt>
                <c:pt idx="79">
                  <c:v>461.423375</c:v>
                </c:pt>
                <c:pt idx="80">
                  <c:v>463.41261</c:v>
                </c:pt>
                <c:pt idx="81">
                  <c:v>465.401002</c:v>
                </c:pt>
                <c:pt idx="82">
                  <c:v>467.388552</c:v>
                </c:pt>
                <c:pt idx="83">
                  <c:v>469.375261</c:v>
                </c:pt>
                <c:pt idx="84">
                  <c:v>471.361128</c:v>
                </c:pt>
                <c:pt idx="85">
                  <c:v>473.346154</c:v>
                </c:pt>
                <c:pt idx="86">
                  <c:v>475.33034</c:v>
                </c:pt>
                <c:pt idx="87">
                  <c:v>477.313686</c:v>
                </c:pt>
                <c:pt idx="88">
                  <c:v>479.296193</c:v>
                </c:pt>
                <c:pt idx="89">
                  <c:v>481.277862</c:v>
                </c:pt>
                <c:pt idx="90">
                  <c:v>483.258692</c:v>
                </c:pt>
                <c:pt idx="91">
                  <c:v>485.238684</c:v>
                </c:pt>
                <c:pt idx="92">
                  <c:v>487.21784</c:v>
                </c:pt>
                <c:pt idx="93">
                  <c:v>489.196158</c:v>
                </c:pt>
                <c:pt idx="94">
                  <c:v>491.17364</c:v>
                </c:pt>
                <c:pt idx="95">
                  <c:v>493.150287</c:v>
                </c:pt>
                <c:pt idx="96">
                  <c:v>495.126098</c:v>
                </c:pt>
                <c:pt idx="97">
                  <c:v>497.101074</c:v>
                </c:pt>
                <c:pt idx="98">
                  <c:v>499.075217</c:v>
                </c:pt>
                <c:pt idx="99">
                  <c:v>501.048525</c:v>
                </c:pt>
                <c:pt idx="100">
                  <c:v>503.021</c:v>
                </c:pt>
                <c:pt idx="101">
                  <c:v>504.992642</c:v>
                </c:pt>
                <c:pt idx="102">
                  <c:v>506.963452</c:v>
                </c:pt>
                <c:pt idx="103">
                  <c:v>508.933431</c:v>
                </c:pt>
                <c:pt idx="104">
                  <c:v>510.902578</c:v>
                </c:pt>
                <c:pt idx="105">
                  <c:v>512.870894</c:v>
                </c:pt>
                <c:pt idx="106">
                  <c:v>514.83838</c:v>
                </c:pt>
                <c:pt idx="107">
                  <c:v>516.805036</c:v>
                </c:pt>
                <c:pt idx="108">
                  <c:v>518.770862</c:v>
                </c:pt>
                <c:pt idx="109">
                  <c:v>520.73586</c:v>
                </c:pt>
                <c:pt idx="110">
                  <c:v>522.700029</c:v>
                </c:pt>
                <c:pt idx="111">
                  <c:v>524.663371</c:v>
                </c:pt>
                <c:pt idx="112">
                  <c:v>526.625885</c:v>
                </c:pt>
                <c:pt idx="113">
                  <c:v>528.587572</c:v>
                </c:pt>
                <c:pt idx="114">
                  <c:v>530.548433</c:v>
                </c:pt>
                <c:pt idx="115">
                  <c:v>532.508468</c:v>
                </c:pt>
                <c:pt idx="116">
                  <c:v>534.467678</c:v>
                </c:pt>
                <c:pt idx="117">
                  <c:v>536.426062</c:v>
                </c:pt>
                <c:pt idx="118">
                  <c:v>538.383622</c:v>
                </c:pt>
                <c:pt idx="119">
                  <c:v>540.340358</c:v>
                </c:pt>
                <c:pt idx="120">
                  <c:v>542.296271</c:v>
                </c:pt>
                <c:pt idx="121">
                  <c:v>544.251361</c:v>
                </c:pt>
                <c:pt idx="122">
                  <c:v>546.205628</c:v>
                </c:pt>
                <c:pt idx="123">
                  <c:v>548.159073</c:v>
                </c:pt>
                <c:pt idx="124">
                  <c:v>550.111696</c:v>
                </c:pt>
                <c:pt idx="125">
                  <c:v>552.063499</c:v>
                </c:pt>
                <c:pt idx="126">
                  <c:v>554.014481</c:v>
                </c:pt>
                <c:pt idx="127">
                  <c:v>555.964642</c:v>
                </c:pt>
                <c:pt idx="128">
                  <c:v>557.913985</c:v>
                </c:pt>
                <c:pt idx="129">
                  <c:v>559.862508</c:v>
                </c:pt>
                <c:pt idx="130">
                  <c:v>561.810212</c:v>
                </c:pt>
                <c:pt idx="131">
                  <c:v>563.757098</c:v>
                </c:pt>
                <c:pt idx="132">
                  <c:v>565.703167</c:v>
                </c:pt>
                <c:pt idx="133">
                  <c:v>567.648418</c:v>
                </c:pt>
                <c:pt idx="134">
                  <c:v>569.592853</c:v>
                </c:pt>
                <c:pt idx="135">
                  <c:v>571.536471</c:v>
                </c:pt>
                <c:pt idx="136">
                  <c:v>573.479274</c:v>
                </c:pt>
                <c:pt idx="137">
                  <c:v>575.421261</c:v>
                </c:pt>
                <c:pt idx="138">
                  <c:v>577.362433</c:v>
                </c:pt>
                <c:pt idx="139">
                  <c:v>579.302791</c:v>
                </c:pt>
                <c:pt idx="140">
                  <c:v>581.242336</c:v>
                </c:pt>
                <c:pt idx="141">
                  <c:v>583.181067</c:v>
                </c:pt>
                <c:pt idx="142">
                  <c:v>585.118985</c:v>
                </c:pt>
                <c:pt idx="143">
                  <c:v>587.05609</c:v>
                </c:pt>
                <c:pt idx="144">
                  <c:v>588.992384</c:v>
                </c:pt>
                <c:pt idx="145">
                  <c:v>590.927866</c:v>
                </c:pt>
                <c:pt idx="146">
                  <c:v>592.862537</c:v>
                </c:pt>
                <c:pt idx="147">
                  <c:v>594.796398</c:v>
                </c:pt>
                <c:pt idx="148">
                  <c:v>596.729449</c:v>
                </c:pt>
                <c:pt idx="149">
                  <c:v>598.66169</c:v>
                </c:pt>
                <c:pt idx="150">
                  <c:v>600.593122</c:v>
                </c:pt>
                <c:pt idx="151">
                  <c:v>602.523745</c:v>
                </c:pt>
                <c:pt idx="152">
                  <c:v>604.45356</c:v>
                </c:pt>
                <c:pt idx="153">
                  <c:v>606.382568</c:v>
                </c:pt>
                <c:pt idx="154">
                  <c:v>608.310768</c:v>
                </c:pt>
                <c:pt idx="155">
                  <c:v>610.238162</c:v>
                </c:pt>
                <c:pt idx="156">
                  <c:v>612.164749</c:v>
                </c:pt>
                <c:pt idx="157">
                  <c:v>614.090531</c:v>
                </c:pt>
                <c:pt idx="158">
                  <c:v>616.015507</c:v>
                </c:pt>
                <c:pt idx="159">
                  <c:v>617.939678</c:v>
                </c:pt>
                <c:pt idx="160">
                  <c:v>619.863045</c:v>
                </c:pt>
                <c:pt idx="161">
                  <c:v>621.785608</c:v>
                </c:pt>
                <c:pt idx="162">
                  <c:v>623.707368</c:v>
                </c:pt>
                <c:pt idx="163">
                  <c:v>625.628325</c:v>
                </c:pt>
                <c:pt idx="164">
                  <c:v>627.548479</c:v>
                </c:pt>
                <c:pt idx="165">
                  <c:v>629.467831</c:v>
                </c:pt>
                <c:pt idx="166">
                  <c:v>631.386382</c:v>
                </c:pt>
                <c:pt idx="167">
                  <c:v>633.304132</c:v>
                </c:pt>
                <c:pt idx="168">
                  <c:v>635.221081</c:v>
                </c:pt>
                <c:pt idx="169">
                  <c:v>637.13723</c:v>
                </c:pt>
                <c:pt idx="170">
                  <c:v>639.052579</c:v>
                </c:pt>
                <c:pt idx="171">
                  <c:v>640.967129</c:v>
                </c:pt>
                <c:pt idx="172">
                  <c:v>642.88088</c:v>
                </c:pt>
                <c:pt idx="173">
                  <c:v>644.793833</c:v>
                </c:pt>
                <c:pt idx="174">
                  <c:v>646.705988</c:v>
                </c:pt>
                <c:pt idx="175">
                  <c:v>648.617345</c:v>
                </c:pt>
                <c:pt idx="176">
                  <c:v>650.527906</c:v>
                </c:pt>
                <c:pt idx="177">
                  <c:v>652.437671</c:v>
                </c:pt>
                <c:pt idx="178">
                  <c:v>654.346639</c:v>
                </c:pt>
                <c:pt idx="179">
                  <c:v>656.254812</c:v>
                </c:pt>
                <c:pt idx="180">
                  <c:v>658.16219</c:v>
                </c:pt>
                <c:pt idx="181">
                  <c:v>660.068773</c:v>
                </c:pt>
                <c:pt idx="182">
                  <c:v>661.974562</c:v>
                </c:pt>
                <c:pt idx="183">
                  <c:v>663.879558</c:v>
                </c:pt>
                <c:pt idx="184">
                  <c:v>665.78376</c:v>
                </c:pt>
                <c:pt idx="185">
                  <c:v>667.68717</c:v>
                </c:pt>
                <c:pt idx="186">
                  <c:v>669.589787</c:v>
                </c:pt>
                <c:pt idx="187">
                  <c:v>671.491613</c:v>
                </c:pt>
                <c:pt idx="188">
                  <c:v>673.392647</c:v>
                </c:pt>
                <c:pt idx="189">
                  <c:v>675.292891</c:v>
                </c:pt>
                <c:pt idx="190">
                  <c:v>677.192343</c:v>
                </c:pt>
                <c:pt idx="191">
                  <c:v>679.091006</c:v>
                </c:pt>
                <c:pt idx="192">
                  <c:v>680.98888</c:v>
                </c:pt>
                <c:pt idx="193">
                  <c:v>682.885964</c:v>
                </c:pt>
                <c:pt idx="194">
                  <c:v>684.78226</c:v>
                </c:pt>
                <c:pt idx="195">
                  <c:v>686.677768</c:v>
                </c:pt>
                <c:pt idx="196">
                  <c:v>688.572488</c:v>
                </c:pt>
                <c:pt idx="197">
                  <c:v>690.466421</c:v>
                </c:pt>
                <c:pt idx="198">
                  <c:v>692.359567</c:v>
                </c:pt>
                <c:pt idx="199">
                  <c:v>694.251926</c:v>
                </c:pt>
                <c:pt idx="200">
                  <c:v>696.1435</c:v>
                </c:pt>
                <c:pt idx="201">
                  <c:v>698.034289</c:v>
                </c:pt>
                <c:pt idx="202">
                  <c:v>699.924292</c:v>
                </c:pt>
                <c:pt idx="203">
                  <c:v>701.813511</c:v>
                </c:pt>
                <c:pt idx="204">
                  <c:v>703.701946</c:v>
                </c:pt>
                <c:pt idx="205">
                  <c:v>705.589598</c:v>
                </c:pt>
                <c:pt idx="206">
                  <c:v>707.476466</c:v>
                </c:pt>
                <c:pt idx="207">
                  <c:v>709.362552</c:v>
                </c:pt>
                <c:pt idx="208">
                  <c:v>711.247855</c:v>
                </c:pt>
                <c:pt idx="209">
                  <c:v>713.132377</c:v>
                </c:pt>
                <c:pt idx="210">
                  <c:v>715.016117</c:v>
                </c:pt>
                <c:pt idx="211">
                  <c:v>716.899077</c:v>
                </c:pt>
                <c:pt idx="212">
                  <c:v>718.781256</c:v>
                </c:pt>
                <c:pt idx="213">
                  <c:v>720.662655</c:v>
                </c:pt>
                <c:pt idx="214">
                  <c:v>722.543275</c:v>
                </c:pt>
                <c:pt idx="215">
                  <c:v>724.423115</c:v>
                </c:pt>
                <c:pt idx="216">
                  <c:v>726.302177</c:v>
                </c:pt>
                <c:pt idx="217">
                  <c:v>728.180461</c:v>
                </c:pt>
                <c:pt idx="218">
                  <c:v>730.057967</c:v>
                </c:pt>
                <c:pt idx="219">
                  <c:v>731.934696</c:v>
                </c:pt>
                <c:pt idx="220">
                  <c:v>733.810648</c:v>
                </c:pt>
                <c:pt idx="221">
                  <c:v>735.685824</c:v>
                </c:pt>
                <c:pt idx="222">
                  <c:v>737.560224</c:v>
                </c:pt>
                <c:pt idx="223">
                  <c:v>739.433848</c:v>
                </c:pt>
                <c:pt idx="224">
                  <c:v>741.306698</c:v>
                </c:pt>
                <c:pt idx="225">
                  <c:v>743.178772</c:v>
                </c:pt>
                <c:pt idx="226">
                  <c:v>745.050073</c:v>
                </c:pt>
                <c:pt idx="227">
                  <c:v>746.9206</c:v>
                </c:pt>
                <c:pt idx="228">
                  <c:v>748.790354</c:v>
                </c:pt>
                <c:pt idx="229">
                  <c:v>750.659335</c:v>
                </c:pt>
                <c:pt idx="230">
                  <c:v>752.527543</c:v>
                </c:pt>
                <c:pt idx="231">
                  <c:v>754.39498</c:v>
                </c:pt>
                <c:pt idx="232">
                  <c:v>756.261645</c:v>
                </c:pt>
                <c:pt idx="233">
                  <c:v>758.12754</c:v>
                </c:pt>
                <c:pt idx="234">
                  <c:v>759.992663</c:v>
                </c:pt>
                <c:pt idx="235">
                  <c:v>761.857017</c:v>
                </c:pt>
                <c:pt idx="236">
                  <c:v>763.720601</c:v>
                </c:pt>
                <c:pt idx="237">
                  <c:v>765.583416</c:v>
                </c:pt>
                <c:pt idx="238">
                  <c:v>767.445462</c:v>
                </c:pt>
                <c:pt idx="239">
                  <c:v>769.306739</c:v>
                </c:pt>
                <c:pt idx="240">
                  <c:v>771.167249</c:v>
                </c:pt>
                <c:pt idx="241">
                  <c:v>773.026991</c:v>
                </c:pt>
                <c:pt idx="242">
                  <c:v>774.885967</c:v>
                </c:pt>
                <c:pt idx="243">
                  <c:v>776.744175</c:v>
                </c:pt>
                <c:pt idx="244">
                  <c:v>778.601618</c:v>
                </c:pt>
                <c:pt idx="245">
                  <c:v>780.458295</c:v>
                </c:pt>
                <c:pt idx="246">
                  <c:v>782.314206</c:v>
                </c:pt>
                <c:pt idx="247">
                  <c:v>784.169353</c:v>
                </c:pt>
                <c:pt idx="248">
                  <c:v>786.023735</c:v>
                </c:pt>
                <c:pt idx="249">
                  <c:v>787.877354</c:v>
                </c:pt>
                <c:pt idx="250">
                  <c:v>789.730209</c:v>
                </c:pt>
                <c:pt idx="251">
                  <c:v>791.5823</c:v>
                </c:pt>
                <c:pt idx="252">
                  <c:v>793.43363</c:v>
                </c:pt>
                <c:pt idx="253">
                  <c:v>795.284197</c:v>
                </c:pt>
                <c:pt idx="254">
                  <c:v>797.134002</c:v>
                </c:pt>
                <c:pt idx="255">
                  <c:v>798.983046</c:v>
                </c:pt>
                <c:pt idx="256">
                  <c:v>800.831329</c:v>
                </c:pt>
                <c:pt idx="257">
                  <c:v>802.678852</c:v>
                </c:pt>
                <c:pt idx="258">
                  <c:v>804.525614</c:v>
                </c:pt>
                <c:pt idx="259">
                  <c:v>806.371618</c:v>
                </c:pt>
                <c:pt idx="260">
                  <c:v>808.216862</c:v>
                </c:pt>
                <c:pt idx="261">
                  <c:v>810.061347</c:v>
                </c:pt>
                <c:pt idx="262">
                  <c:v>811.905074</c:v>
                </c:pt>
                <c:pt idx="263">
                  <c:v>813.748043</c:v>
                </c:pt>
                <c:pt idx="264">
                  <c:v>815.590255</c:v>
                </c:pt>
                <c:pt idx="265">
                  <c:v>817.431709</c:v>
                </c:pt>
                <c:pt idx="266">
                  <c:v>819.272408</c:v>
                </c:pt>
                <c:pt idx="267">
                  <c:v>821.11235</c:v>
                </c:pt>
                <c:pt idx="268">
                  <c:v>822.951536</c:v>
                </c:pt>
                <c:pt idx="269">
                  <c:v>824.789968</c:v>
                </c:pt>
                <c:pt idx="270">
                  <c:v>826.627644</c:v>
                </c:pt>
                <c:pt idx="271">
                  <c:v>828.464566</c:v>
                </c:pt>
                <c:pt idx="272">
                  <c:v>830.300734</c:v>
                </c:pt>
                <c:pt idx="273">
                  <c:v>832.136149</c:v>
                </c:pt>
                <c:pt idx="274">
                  <c:v>833.97081</c:v>
                </c:pt>
                <c:pt idx="275">
                  <c:v>835.804719</c:v>
                </c:pt>
                <c:pt idx="276">
                  <c:v>837.637876</c:v>
                </c:pt>
                <c:pt idx="277">
                  <c:v>839.470281</c:v>
                </c:pt>
                <c:pt idx="278">
                  <c:v>841.301934</c:v>
                </c:pt>
                <c:pt idx="279">
                  <c:v>843.132837</c:v>
                </c:pt>
                <c:pt idx="280">
                  <c:v>844.962989</c:v>
                </c:pt>
                <c:pt idx="281">
                  <c:v>846.792391</c:v>
                </c:pt>
                <c:pt idx="282">
                  <c:v>848.621044</c:v>
                </c:pt>
                <c:pt idx="283">
                  <c:v>850.448947</c:v>
                </c:pt>
                <c:pt idx="284">
                  <c:v>852.276101</c:v>
                </c:pt>
                <c:pt idx="285">
                  <c:v>854.102507</c:v>
                </c:pt>
                <c:pt idx="286">
                  <c:v>855.928165</c:v>
                </c:pt>
                <c:pt idx="287">
                  <c:v>857.753076</c:v>
                </c:pt>
                <c:pt idx="288">
                  <c:v>859.577239</c:v>
                </c:pt>
                <c:pt idx="289">
                  <c:v>861.400656</c:v>
                </c:pt>
                <c:pt idx="290">
                  <c:v>863.223326</c:v>
                </c:pt>
                <c:pt idx="291">
                  <c:v>865.045251</c:v>
                </c:pt>
                <c:pt idx="292">
                  <c:v>866.86643</c:v>
                </c:pt>
                <c:pt idx="293">
                  <c:v>868.686865</c:v>
                </c:pt>
                <c:pt idx="294">
                  <c:v>870.506555</c:v>
                </c:pt>
                <c:pt idx="295">
                  <c:v>872.3255</c:v>
                </c:pt>
                <c:pt idx="296">
                  <c:v>874.143702</c:v>
                </c:pt>
                <c:pt idx="297">
                  <c:v>875.961161</c:v>
                </c:pt>
                <c:pt idx="298">
                  <c:v>877.777877</c:v>
                </c:pt>
                <c:pt idx="299">
                  <c:v>879.59385</c:v>
                </c:pt>
                <c:pt idx="300">
                  <c:v>881.409082</c:v>
                </c:pt>
                <c:pt idx="301">
                  <c:v>883.223572</c:v>
                </c:pt>
                <c:pt idx="302">
                  <c:v>885.03732</c:v>
                </c:pt>
                <c:pt idx="303">
                  <c:v>886.850328</c:v>
                </c:pt>
                <c:pt idx="304">
                  <c:v>888.662596</c:v>
                </c:pt>
                <c:pt idx="305">
                  <c:v>890.474124</c:v>
                </c:pt>
                <c:pt idx="306">
                  <c:v>892.284912</c:v>
                </c:pt>
                <c:pt idx="307">
                  <c:v>894.094961</c:v>
                </c:pt>
                <c:pt idx="308">
                  <c:v>895.904271</c:v>
                </c:pt>
                <c:pt idx="309">
                  <c:v>897.712844</c:v>
                </c:pt>
                <c:pt idx="310">
                  <c:v>899.520678</c:v>
                </c:pt>
                <c:pt idx="311">
                  <c:v>901.327775</c:v>
                </c:pt>
                <c:pt idx="312">
                  <c:v>903.134136</c:v>
                </c:pt>
                <c:pt idx="313">
                  <c:v>904.939759</c:v>
                </c:pt>
                <c:pt idx="314">
                  <c:v>906.744647</c:v>
                </c:pt>
                <c:pt idx="315">
                  <c:v>908.548798</c:v>
                </c:pt>
                <c:pt idx="316">
                  <c:v>910.352215</c:v>
                </c:pt>
                <c:pt idx="317">
                  <c:v>912.154896</c:v>
                </c:pt>
                <c:pt idx="318">
                  <c:v>913.956843</c:v>
                </c:pt>
                <c:pt idx="319">
                  <c:v>915.758056</c:v>
                </c:pt>
                <c:pt idx="320">
                  <c:v>917.558536</c:v>
                </c:pt>
                <c:pt idx="321">
                  <c:v>919.358282</c:v>
                </c:pt>
                <c:pt idx="322">
                  <c:v>921.157295</c:v>
                </c:pt>
                <c:pt idx="323">
                  <c:v>922.955576</c:v>
                </c:pt>
                <c:pt idx="324">
                  <c:v>924.753125</c:v>
                </c:pt>
                <c:pt idx="325">
                  <c:v>926.549943</c:v>
                </c:pt>
                <c:pt idx="326">
                  <c:v>928.346029</c:v>
                </c:pt>
                <c:pt idx="327">
                  <c:v>930.141384</c:v>
                </c:pt>
                <c:pt idx="328">
                  <c:v>931.936009</c:v>
                </c:pt>
                <c:pt idx="329">
                  <c:v>933.729905</c:v>
                </c:pt>
                <c:pt idx="330">
                  <c:v>935.52307</c:v>
                </c:pt>
                <c:pt idx="331">
                  <c:v>937.315507</c:v>
                </c:pt>
                <c:pt idx="332">
                  <c:v>939.107215</c:v>
                </c:pt>
                <c:pt idx="333">
                  <c:v>940.898195</c:v>
                </c:pt>
                <c:pt idx="334">
                  <c:v>942.688447</c:v>
                </c:pt>
                <c:pt idx="335">
                  <c:v>944.477971</c:v>
                </c:pt>
                <c:pt idx="336">
                  <c:v>946.266769</c:v>
                </c:pt>
                <c:pt idx="337">
                  <c:v>948.054839</c:v>
                </c:pt>
                <c:pt idx="338">
                  <c:v>949.842184</c:v>
                </c:pt>
                <c:pt idx="339">
                  <c:v>951.628803</c:v>
                </c:pt>
                <c:pt idx="340">
                  <c:v>953.414696</c:v>
                </c:pt>
                <c:pt idx="341">
                  <c:v>955.199864</c:v>
                </c:pt>
                <c:pt idx="342">
                  <c:v>956.984308</c:v>
                </c:pt>
                <c:pt idx="343">
                  <c:v>958.768028</c:v>
                </c:pt>
                <c:pt idx="344">
                  <c:v>960.551023</c:v>
                </c:pt>
                <c:pt idx="345">
                  <c:v>962.333296</c:v>
                </c:pt>
                <c:pt idx="346">
                  <c:v>964.114845</c:v>
                </c:pt>
                <c:pt idx="347">
                  <c:v>965.895672</c:v>
                </c:pt>
                <c:pt idx="348">
                  <c:v>967.675777</c:v>
                </c:pt>
                <c:pt idx="349">
                  <c:v>969.45516</c:v>
                </c:pt>
                <c:pt idx="350">
                  <c:v>971.233822</c:v>
                </c:pt>
                <c:pt idx="351">
                  <c:v>973.011763</c:v>
                </c:pt>
                <c:pt idx="352">
                  <c:v>974.788983</c:v>
                </c:pt>
                <c:pt idx="353">
                  <c:v>976.565483</c:v>
                </c:pt>
                <c:pt idx="354">
                  <c:v>978.341264</c:v>
                </c:pt>
                <c:pt idx="355">
                  <c:v>980.116325</c:v>
                </c:pt>
                <c:pt idx="356">
                  <c:v>981.890668</c:v>
                </c:pt>
                <c:pt idx="357">
                  <c:v>983.664291</c:v>
                </c:pt>
                <c:pt idx="358">
                  <c:v>985.437197</c:v>
                </c:pt>
                <c:pt idx="359">
                  <c:v>987.209385</c:v>
                </c:pt>
                <c:pt idx="360">
                  <c:v>988.980856</c:v>
                </c:pt>
                <c:pt idx="361">
                  <c:v>990.75161</c:v>
                </c:pt>
                <c:pt idx="362">
                  <c:v>992.521647</c:v>
                </c:pt>
                <c:pt idx="363">
                  <c:v>994.290969</c:v>
                </c:pt>
                <c:pt idx="364">
                  <c:v>996.059574</c:v>
                </c:pt>
                <c:pt idx="365">
                  <c:v>997.827465</c:v>
                </c:pt>
                <c:pt idx="366">
                  <c:v>999.59464</c:v>
                </c:pt>
                <c:pt idx="367">
                  <c:v>1001.361101</c:v>
                </c:pt>
                <c:pt idx="368">
                  <c:v>1003.126848</c:v>
                </c:pt>
                <c:pt idx="369">
                  <c:v>1004.891881</c:v>
                </c:pt>
                <c:pt idx="370">
                  <c:v>1006.656201</c:v>
                </c:pt>
                <c:pt idx="371">
                  <c:v>1008.419809</c:v>
                </c:pt>
                <c:pt idx="372">
                  <c:v>1010.182703</c:v>
                </c:pt>
                <c:pt idx="373">
                  <c:v>1011.944886</c:v>
                </c:pt>
                <c:pt idx="374">
                  <c:v>1013.706357</c:v>
                </c:pt>
                <c:pt idx="375">
                  <c:v>1015.467116</c:v>
                </c:pt>
                <c:pt idx="376">
                  <c:v>1017.227165</c:v>
                </c:pt>
                <c:pt idx="377">
                  <c:v>1018.986503</c:v>
                </c:pt>
                <c:pt idx="378">
                  <c:v>1020.745132</c:v>
                </c:pt>
                <c:pt idx="379">
                  <c:v>1022.50305</c:v>
                </c:pt>
                <c:pt idx="380">
                  <c:v>1024.260259</c:v>
                </c:pt>
                <c:pt idx="381">
                  <c:v>1026.01676</c:v>
                </c:pt>
                <c:pt idx="382">
                  <c:v>1027.772552</c:v>
                </c:pt>
                <c:pt idx="383">
                  <c:v>1029.527635</c:v>
                </c:pt>
                <c:pt idx="384">
                  <c:v>1031.282011</c:v>
                </c:pt>
                <c:pt idx="385">
                  <c:v>1033.03568</c:v>
                </c:pt>
                <c:pt idx="386">
                  <c:v>1034.788642</c:v>
                </c:pt>
                <c:pt idx="387">
                  <c:v>1036.540897</c:v>
                </c:pt>
                <c:pt idx="388">
                  <c:v>1038.292446</c:v>
                </c:pt>
                <c:pt idx="389">
                  <c:v>1040.04329</c:v>
                </c:pt>
                <c:pt idx="390">
                  <c:v>1041.793428</c:v>
                </c:pt>
                <c:pt idx="391">
                  <c:v>1043.542861</c:v>
                </c:pt>
                <c:pt idx="392">
                  <c:v>1045.291589</c:v>
                </c:pt>
                <c:pt idx="393">
                  <c:v>1047.039614</c:v>
                </c:pt>
                <c:pt idx="394">
                  <c:v>1048.786934</c:v>
                </c:pt>
                <c:pt idx="395">
                  <c:v>1050.533552</c:v>
                </c:pt>
                <c:pt idx="396">
                  <c:v>1052.279466</c:v>
                </c:pt>
                <c:pt idx="397">
                  <c:v>1054.024677</c:v>
                </c:pt>
                <c:pt idx="398">
                  <c:v>1055.769187</c:v>
                </c:pt>
                <c:pt idx="399">
                  <c:v>1057.512995</c:v>
                </c:pt>
                <c:pt idx="400">
                  <c:v>1059.256101</c:v>
                </c:pt>
                <c:pt idx="401">
                  <c:v>1060.998506</c:v>
                </c:pt>
                <c:pt idx="402">
                  <c:v>1062.740211</c:v>
                </c:pt>
                <c:pt idx="403">
                  <c:v>1064.481215</c:v>
                </c:pt>
                <c:pt idx="404">
                  <c:v>1066.221519</c:v>
                </c:pt>
                <c:pt idx="405">
                  <c:v>1067.961124</c:v>
                </c:pt>
                <c:pt idx="406">
                  <c:v>1069.70003</c:v>
                </c:pt>
                <c:pt idx="407">
                  <c:v>1071.438238</c:v>
                </c:pt>
                <c:pt idx="408">
                  <c:v>1073.175746</c:v>
                </c:pt>
                <c:pt idx="409">
                  <c:v>1074.912557</c:v>
                </c:pt>
                <c:pt idx="410">
                  <c:v>1076.648671</c:v>
                </c:pt>
                <c:pt idx="411">
                  <c:v>1078.384087</c:v>
                </c:pt>
                <c:pt idx="412">
                  <c:v>1080.118807</c:v>
                </c:pt>
                <c:pt idx="413">
                  <c:v>1081.85283</c:v>
                </c:pt>
                <c:pt idx="414">
                  <c:v>1083.586157</c:v>
                </c:pt>
                <c:pt idx="415">
                  <c:v>1085.318789</c:v>
                </c:pt>
                <c:pt idx="416">
                  <c:v>1087.050725</c:v>
                </c:pt>
                <c:pt idx="417">
                  <c:v>1088.781967</c:v>
                </c:pt>
                <c:pt idx="418">
                  <c:v>1090.512514</c:v>
                </c:pt>
                <c:pt idx="419">
                  <c:v>1092.242367</c:v>
                </c:pt>
                <c:pt idx="420">
                  <c:v>1093.971527</c:v>
                </c:pt>
                <c:pt idx="421">
                  <c:v>1095.699993</c:v>
                </c:pt>
                <c:pt idx="422">
                  <c:v>1097.427766</c:v>
                </c:pt>
                <c:pt idx="423">
                  <c:v>1099.154847</c:v>
                </c:pt>
                <c:pt idx="424">
                  <c:v>1100.881235</c:v>
                </c:pt>
                <c:pt idx="425">
                  <c:v>1102.606932</c:v>
                </c:pt>
                <c:pt idx="426">
                  <c:v>1104.331938</c:v>
                </c:pt>
                <c:pt idx="427">
                  <c:v>1106.056252</c:v>
                </c:pt>
                <c:pt idx="428">
                  <c:v>1107.779876</c:v>
                </c:pt>
                <c:pt idx="429">
                  <c:v>1109.50281</c:v>
                </c:pt>
                <c:pt idx="430">
                  <c:v>1111.225054</c:v>
                </c:pt>
                <c:pt idx="431">
                  <c:v>1112.946608</c:v>
                </c:pt>
                <c:pt idx="432">
                  <c:v>1114.667474</c:v>
                </c:pt>
                <c:pt idx="433">
                  <c:v>1116.38765</c:v>
                </c:pt>
                <c:pt idx="434">
                  <c:v>1118.107139</c:v>
                </c:pt>
                <c:pt idx="435">
                  <c:v>1119.825939</c:v>
                </c:pt>
                <c:pt idx="436">
                  <c:v>1121.544052</c:v>
                </c:pt>
                <c:pt idx="437">
                  <c:v>1123.261478</c:v>
                </c:pt>
                <c:pt idx="438">
                  <c:v>1124.978217</c:v>
                </c:pt>
                <c:pt idx="439">
                  <c:v>1126.694269</c:v>
                </c:pt>
                <c:pt idx="440">
                  <c:v>1128.409636</c:v>
                </c:pt>
                <c:pt idx="441">
                  <c:v>1130.124317</c:v>
                </c:pt>
                <c:pt idx="442">
                  <c:v>1131.838312</c:v>
                </c:pt>
                <c:pt idx="443">
                  <c:v>1133.551623</c:v>
                </c:pt>
                <c:pt idx="444">
                  <c:v>1135.264249</c:v>
                </c:pt>
                <c:pt idx="445">
                  <c:v>1136.976191</c:v>
                </c:pt>
                <c:pt idx="446">
                  <c:v>1138.687449</c:v>
                </c:pt>
                <c:pt idx="447">
                  <c:v>1140.398024</c:v>
                </c:pt>
                <c:pt idx="448">
                  <c:v>1142.107916</c:v>
                </c:pt>
                <c:pt idx="449">
                  <c:v>1143.817126</c:v>
                </c:pt>
                <c:pt idx="450">
                  <c:v>1145.525653</c:v>
                </c:pt>
                <c:pt idx="451">
                  <c:v>1147.233498</c:v>
                </c:pt>
                <c:pt idx="452">
                  <c:v>1148.940661</c:v>
                </c:pt>
                <c:pt idx="453">
                  <c:v>1150.647144</c:v>
                </c:pt>
                <c:pt idx="454">
                  <c:v>1152.352945</c:v>
                </c:pt>
                <c:pt idx="455">
                  <c:v>1154.058067</c:v>
                </c:pt>
                <c:pt idx="456">
                  <c:v>1155.762508</c:v>
                </c:pt>
                <c:pt idx="457">
                  <c:v>1157.46627</c:v>
                </c:pt>
                <c:pt idx="458">
                  <c:v>1159.169352</c:v>
                </c:pt>
                <c:pt idx="459">
                  <c:v>1160.871756</c:v>
                </c:pt>
                <c:pt idx="460">
                  <c:v>1162.573481</c:v>
                </c:pt>
                <c:pt idx="461">
                  <c:v>1164.274528</c:v>
                </c:pt>
                <c:pt idx="462">
                  <c:v>1165.974897</c:v>
                </c:pt>
                <c:pt idx="463">
                  <c:v>1167.674589</c:v>
                </c:pt>
                <c:pt idx="464">
                  <c:v>1169.373604</c:v>
                </c:pt>
                <c:pt idx="465">
                  <c:v>1171.071942</c:v>
                </c:pt>
                <c:pt idx="466">
                  <c:v>1172.769604</c:v>
                </c:pt>
                <c:pt idx="467">
                  <c:v>1174.46659</c:v>
                </c:pt>
                <c:pt idx="468">
                  <c:v>1176.162901</c:v>
                </c:pt>
                <c:pt idx="469">
                  <c:v>1177.858536</c:v>
                </c:pt>
                <c:pt idx="470">
                  <c:v>1179.553496</c:v>
                </c:pt>
                <c:pt idx="471">
                  <c:v>1181.247782</c:v>
                </c:pt>
                <c:pt idx="472">
                  <c:v>1182.941395</c:v>
                </c:pt>
                <c:pt idx="473">
                  <c:v>1184.634333</c:v>
                </c:pt>
                <c:pt idx="474">
                  <c:v>1186.326598</c:v>
                </c:pt>
                <c:pt idx="475">
                  <c:v>1188.01819</c:v>
                </c:pt>
                <c:pt idx="476">
                  <c:v>1189.70911</c:v>
                </c:pt>
                <c:pt idx="477">
                  <c:v>1191.399357</c:v>
                </c:pt>
                <c:pt idx="478">
                  <c:v>1193.088933</c:v>
                </c:pt>
                <c:pt idx="479">
                  <c:v>1194.777837</c:v>
                </c:pt>
                <c:pt idx="480">
                  <c:v>1196.46607</c:v>
                </c:pt>
                <c:pt idx="481">
                  <c:v>1198.153632</c:v>
                </c:pt>
                <c:pt idx="482">
                  <c:v>1199.840524</c:v>
                </c:pt>
                <c:pt idx="483">
                  <c:v>1201.526746</c:v>
                </c:pt>
                <c:pt idx="484">
                  <c:v>1203.212298</c:v>
                </c:pt>
                <c:pt idx="485">
                  <c:v>1204.897181</c:v>
                </c:pt>
                <c:pt idx="486">
                  <c:v>1206.581395</c:v>
                </c:pt>
                <c:pt idx="487">
                  <c:v>1208.264941</c:v>
                </c:pt>
                <c:pt idx="488">
                  <c:v>1209.947818</c:v>
                </c:pt>
                <c:pt idx="489">
                  <c:v>1211.630028</c:v>
                </c:pt>
                <c:pt idx="490">
                  <c:v>1213.31157</c:v>
                </c:pt>
                <c:pt idx="491">
                  <c:v>1214.992445</c:v>
                </c:pt>
                <c:pt idx="492">
                  <c:v>1216.672654</c:v>
                </c:pt>
                <c:pt idx="493">
                  <c:v>1218.352196</c:v>
                </c:pt>
                <c:pt idx="494">
                  <c:v>1220.031072</c:v>
                </c:pt>
                <c:pt idx="495">
                  <c:v>1221.709283</c:v>
                </c:pt>
                <c:pt idx="496">
                  <c:v>1223.386828</c:v>
                </c:pt>
                <c:pt idx="497">
                  <c:v>1225.063708</c:v>
                </c:pt>
                <c:pt idx="498">
                  <c:v>1226.739924</c:v>
                </c:pt>
                <c:pt idx="499">
                  <c:v>1228.415476</c:v>
                </c:pt>
                <c:pt idx="500">
                  <c:v>1230.090364</c:v>
                </c:pt>
                <c:pt idx="501">
                  <c:v>1231.764589</c:v>
                </c:pt>
                <c:pt idx="502">
                  <c:v>1233.43815</c:v>
                </c:pt>
                <c:pt idx="503">
                  <c:v>1235.111049</c:v>
                </c:pt>
                <c:pt idx="504">
                  <c:v>1236.783285</c:v>
                </c:pt>
                <c:pt idx="505">
                  <c:v>1238.45486</c:v>
                </c:pt>
                <c:pt idx="506">
                  <c:v>1240.125772</c:v>
                </c:pt>
                <c:pt idx="507">
                  <c:v>1241.796024</c:v>
                </c:pt>
                <c:pt idx="508">
                  <c:v>1243.465615</c:v>
                </c:pt>
                <c:pt idx="509">
                  <c:v>1245.134545</c:v>
                </c:pt>
                <c:pt idx="510">
                  <c:v>1246.802815</c:v>
                </c:pt>
                <c:pt idx="511">
                  <c:v>1248.470425</c:v>
                </c:pt>
                <c:pt idx="512">
                  <c:v>1250.137375</c:v>
                </c:pt>
                <c:pt idx="513">
                  <c:v>1251.803667</c:v>
                </c:pt>
                <c:pt idx="514">
                  <c:v>1253.4693</c:v>
                </c:pt>
                <c:pt idx="515">
                  <c:v>1255.134274</c:v>
                </c:pt>
                <c:pt idx="516">
                  <c:v>1256.79859</c:v>
                </c:pt>
                <c:pt idx="517">
                  <c:v>1258.462249</c:v>
                </c:pt>
                <c:pt idx="518">
                  <c:v>1260.12525</c:v>
                </c:pt>
                <c:pt idx="519">
                  <c:v>1261.787595</c:v>
                </c:pt>
                <c:pt idx="520">
                  <c:v>1263.449283</c:v>
                </c:pt>
                <c:pt idx="521">
                  <c:v>1265.110314</c:v>
                </c:pt>
                <c:pt idx="522">
                  <c:v>1266.77069</c:v>
                </c:pt>
                <c:pt idx="523">
                  <c:v>1268.43041</c:v>
                </c:pt>
                <c:pt idx="524">
                  <c:v>1270.089475</c:v>
                </c:pt>
                <c:pt idx="525">
                  <c:v>1271.747885</c:v>
                </c:pt>
                <c:pt idx="526">
                  <c:v>1273.405641</c:v>
                </c:pt>
                <c:pt idx="527">
                  <c:v>1275.062743</c:v>
                </c:pt>
                <c:pt idx="528">
                  <c:v>1276.719191</c:v>
                </c:pt>
                <c:pt idx="529">
                  <c:v>1278.374985</c:v>
                </c:pt>
                <c:pt idx="530">
                  <c:v>1280.030126</c:v>
                </c:pt>
                <c:pt idx="531">
                  <c:v>1281.684615</c:v>
                </c:pt>
                <c:pt idx="532">
                  <c:v>1283.338452</c:v>
                </c:pt>
                <c:pt idx="533">
                  <c:v>1284.991636</c:v>
                </c:pt>
                <c:pt idx="534">
                  <c:v>1286.644169</c:v>
                </c:pt>
                <c:pt idx="535">
                  <c:v>1288.29605</c:v>
                </c:pt>
                <c:pt idx="536">
                  <c:v>1289.947281</c:v>
                </c:pt>
                <c:pt idx="537">
                  <c:v>1291.597861</c:v>
                </c:pt>
                <c:pt idx="538">
                  <c:v>1293.247791</c:v>
                </c:pt>
                <c:pt idx="539">
                  <c:v>1294.897071</c:v>
                </c:pt>
                <c:pt idx="540">
                  <c:v>1296.545701</c:v>
                </c:pt>
                <c:pt idx="541">
                  <c:v>1298.193683</c:v>
                </c:pt>
                <c:pt idx="542">
                  <c:v>1299.841015</c:v>
                </c:pt>
                <c:pt idx="543">
                  <c:v>1301.487699</c:v>
                </c:pt>
                <c:pt idx="544">
                  <c:v>1303.133735</c:v>
                </c:pt>
                <c:pt idx="545">
                  <c:v>1304.779123</c:v>
                </c:pt>
                <c:pt idx="546">
                  <c:v>1306.423864</c:v>
                </c:pt>
                <c:pt idx="547">
                  <c:v>1308.067958</c:v>
                </c:pt>
                <c:pt idx="548">
                  <c:v>1309.711405</c:v>
                </c:pt>
                <c:pt idx="549">
                  <c:v>1311.354205</c:v>
                </c:pt>
                <c:pt idx="550">
                  <c:v>1312.99636</c:v>
                </c:pt>
                <c:pt idx="551">
                  <c:v>1314.637869</c:v>
                </c:pt>
                <c:pt idx="552">
                  <c:v>1316.278733</c:v>
                </c:pt>
                <c:pt idx="553">
                  <c:v>1317.918951</c:v>
                </c:pt>
                <c:pt idx="554">
                  <c:v>1319.558526</c:v>
                </c:pt>
                <c:pt idx="555">
                  <c:v>1321.197455</c:v>
                </c:pt>
                <c:pt idx="556">
                  <c:v>1322.835741</c:v>
                </c:pt>
                <c:pt idx="557">
                  <c:v>1324.473384</c:v>
                </c:pt>
                <c:pt idx="558">
                  <c:v>1326.110383</c:v>
                </c:pt>
                <c:pt idx="559">
                  <c:v>1327.746739</c:v>
                </c:pt>
                <c:pt idx="560">
                  <c:v>1329.382453</c:v>
                </c:pt>
                <c:pt idx="561">
                  <c:v>1331.017524</c:v>
                </c:pt>
                <c:pt idx="562">
                  <c:v>1332.651954</c:v>
                </c:pt>
                <c:pt idx="563">
                  <c:v>1334.285742</c:v>
                </c:pt>
                <c:pt idx="564">
                  <c:v>1335.91889</c:v>
                </c:pt>
                <c:pt idx="565">
                  <c:v>1337.551396</c:v>
                </c:pt>
                <c:pt idx="566">
                  <c:v>1339.183262</c:v>
                </c:pt>
                <c:pt idx="567">
                  <c:v>1340.814488</c:v>
                </c:pt>
                <c:pt idx="568">
                  <c:v>1342.445074</c:v>
                </c:pt>
                <c:pt idx="569">
                  <c:v>1344.07502</c:v>
                </c:pt>
                <c:pt idx="570">
                  <c:v>1345.704328</c:v>
                </c:pt>
                <c:pt idx="571">
                  <c:v>1347.332996</c:v>
                </c:pt>
                <c:pt idx="572">
                  <c:v>1348.961027</c:v>
                </c:pt>
                <c:pt idx="573">
                  <c:v>1350.588419</c:v>
                </c:pt>
                <c:pt idx="574">
                  <c:v>1352.215174</c:v>
                </c:pt>
                <c:pt idx="575">
                  <c:v>1353.841291</c:v>
                </c:pt>
                <c:pt idx="576">
                  <c:v>1355.466772</c:v>
                </c:pt>
                <c:pt idx="577">
                  <c:v>1357.091615</c:v>
                </c:pt>
                <c:pt idx="578">
                  <c:v>1358.715822</c:v>
                </c:pt>
                <c:pt idx="579">
                  <c:v>1360.339394</c:v>
                </c:pt>
                <c:pt idx="580">
                  <c:v>1361.962329</c:v>
                </c:pt>
                <c:pt idx="581">
                  <c:v>1363.58463</c:v>
                </c:pt>
                <c:pt idx="582">
                  <c:v>1365.206295</c:v>
                </c:pt>
                <c:pt idx="583">
                  <c:v>1366.827326</c:v>
                </c:pt>
                <c:pt idx="584">
                  <c:v>1368.447723</c:v>
                </c:pt>
                <c:pt idx="585">
                  <c:v>1370.067485</c:v>
                </c:pt>
                <c:pt idx="586">
                  <c:v>1371.686614</c:v>
                </c:pt>
                <c:pt idx="587">
                  <c:v>1373.30511</c:v>
                </c:pt>
                <c:pt idx="588">
                  <c:v>1374.922973</c:v>
                </c:pt>
                <c:pt idx="589">
                  <c:v>1376.540203</c:v>
                </c:pt>
                <c:pt idx="590">
                  <c:v>1378.156801</c:v>
                </c:pt>
                <c:pt idx="591">
                  <c:v>1379.772767</c:v>
                </c:pt>
                <c:pt idx="592">
                  <c:v>1381.388101</c:v>
                </c:pt>
                <c:pt idx="593">
                  <c:v>1383.002805</c:v>
                </c:pt>
                <c:pt idx="594">
                  <c:v>1384.616877</c:v>
                </c:pt>
                <c:pt idx="595">
                  <c:v>1386.230319</c:v>
                </c:pt>
                <c:pt idx="596">
                  <c:v>1387.843131</c:v>
                </c:pt>
                <c:pt idx="597">
                  <c:v>1389.455312</c:v>
                </c:pt>
                <c:pt idx="598">
                  <c:v>1391.066865</c:v>
                </c:pt>
                <c:pt idx="599">
                  <c:v>1392.677788</c:v>
                </c:pt>
                <c:pt idx="600">
                  <c:v>1394.288082</c:v>
                </c:pt>
                <c:pt idx="601">
                  <c:v>1395.897748</c:v>
                </c:pt>
                <c:pt idx="602">
                  <c:v>1397.506785</c:v>
                </c:pt>
                <c:pt idx="603">
                  <c:v>1399.115195</c:v>
                </c:pt>
                <c:pt idx="604">
                  <c:v>1400.722977</c:v>
                </c:pt>
                <c:pt idx="605">
                  <c:v>1402.330132</c:v>
                </c:pt>
                <c:pt idx="606">
                  <c:v>1403.93666</c:v>
                </c:pt>
                <c:pt idx="607">
                  <c:v>1405.542561</c:v>
                </c:pt>
                <c:pt idx="608">
                  <c:v>1407.147837</c:v>
                </c:pt>
                <c:pt idx="609">
                  <c:v>1408.752486</c:v>
                </c:pt>
                <c:pt idx="610">
                  <c:v>1410.35651</c:v>
                </c:pt>
                <c:pt idx="611">
                  <c:v>1411.959909</c:v>
                </c:pt>
                <c:pt idx="612">
                  <c:v>1413.562683</c:v>
                </c:pt>
                <c:pt idx="613">
                  <c:v>1415.164833</c:v>
                </c:pt>
                <c:pt idx="614">
                  <c:v>1416.766358</c:v>
                </c:pt>
                <c:pt idx="615">
                  <c:v>1418.36726</c:v>
                </c:pt>
                <c:pt idx="616">
                  <c:v>1419.967538</c:v>
                </c:pt>
                <c:pt idx="617">
                  <c:v>1421.567192</c:v>
                </c:pt>
                <c:pt idx="618">
                  <c:v>1423.166224</c:v>
                </c:pt>
                <c:pt idx="619">
                  <c:v>1424.764634</c:v>
                </c:pt>
                <c:pt idx="620">
                  <c:v>1426.362421</c:v>
                </c:pt>
                <c:pt idx="621">
                  <c:v>1427.959587</c:v>
                </c:pt>
                <c:pt idx="622">
                  <c:v>1429.556131</c:v>
                </c:pt>
                <c:pt idx="623">
                  <c:v>1431.152053</c:v>
                </c:pt>
                <c:pt idx="624">
                  <c:v>1432.747355</c:v>
                </c:pt>
                <c:pt idx="625">
                  <c:v>1434.342037</c:v>
                </c:pt>
                <c:pt idx="626">
                  <c:v>1435.936098</c:v>
                </c:pt>
                <c:pt idx="627">
                  <c:v>1437.529539</c:v>
                </c:pt>
                <c:pt idx="628">
                  <c:v>1439.122361</c:v>
                </c:pt>
                <c:pt idx="629">
                  <c:v>1440.714564</c:v>
                </c:pt>
                <c:pt idx="630">
                  <c:v>1442.306147</c:v>
                </c:pt>
                <c:pt idx="631">
                  <c:v>1443.897113</c:v>
                </c:pt>
                <c:pt idx="632">
                  <c:v>1445.48746</c:v>
                </c:pt>
                <c:pt idx="633">
                  <c:v>1447.077189</c:v>
                </c:pt>
                <c:pt idx="634">
                  <c:v>1448.6663</c:v>
                </c:pt>
                <c:pt idx="635">
                  <c:v>1450.254795</c:v>
                </c:pt>
                <c:pt idx="636">
                  <c:v>1451.842672</c:v>
                </c:pt>
                <c:pt idx="637">
                  <c:v>1453.429933</c:v>
                </c:pt>
                <c:pt idx="638">
                  <c:v>1455.016577</c:v>
                </c:pt>
                <c:pt idx="639">
                  <c:v>1456.602606</c:v>
                </c:pt>
                <c:pt idx="640">
                  <c:v>1458.188019</c:v>
                </c:pt>
                <c:pt idx="641">
                  <c:v>1459.772817</c:v>
                </c:pt>
                <c:pt idx="642">
                  <c:v>1461.357</c:v>
                </c:pt>
                <c:pt idx="643">
                  <c:v>1462.940568</c:v>
                </c:pt>
                <c:pt idx="644">
                  <c:v>1464.523522</c:v>
                </c:pt>
                <c:pt idx="645">
                  <c:v>1466.105862</c:v>
                </c:pt>
                <c:pt idx="646">
                  <c:v>1467.687589</c:v>
                </c:pt>
                <c:pt idx="647">
                  <c:v>1469.268702</c:v>
                </c:pt>
                <c:pt idx="648">
                  <c:v>1470.849202</c:v>
                </c:pt>
                <c:pt idx="649">
                  <c:v>1472.429089</c:v>
                </c:pt>
                <c:pt idx="650">
                  <c:v>1474.008364</c:v>
                </c:pt>
                <c:pt idx="651">
                  <c:v>1475.587028</c:v>
                </c:pt>
                <c:pt idx="652">
                  <c:v>1477.165079</c:v>
                </c:pt>
                <c:pt idx="653">
                  <c:v>1478.742519</c:v>
                </c:pt>
                <c:pt idx="654">
                  <c:v>1480.319348</c:v>
                </c:pt>
                <c:pt idx="655">
                  <c:v>1481.895566</c:v>
                </c:pt>
                <c:pt idx="656">
                  <c:v>1483.471174</c:v>
                </c:pt>
                <c:pt idx="657">
                  <c:v>1485.046172</c:v>
                </c:pt>
                <c:pt idx="658">
                  <c:v>1486.62056</c:v>
                </c:pt>
                <c:pt idx="659">
                  <c:v>1488.194339</c:v>
                </c:pt>
                <c:pt idx="660">
                  <c:v>1489.767509</c:v>
                </c:pt>
                <c:pt idx="661">
                  <c:v>1491.34007</c:v>
                </c:pt>
                <c:pt idx="662">
                  <c:v>1492.912022</c:v>
                </c:pt>
                <c:pt idx="663">
                  <c:v>1494.483366</c:v>
                </c:pt>
                <c:pt idx="664">
                  <c:v>1496.054103</c:v>
                </c:pt>
                <c:pt idx="665">
                  <c:v>1497.624232</c:v>
                </c:pt>
                <c:pt idx="666">
                  <c:v>1499.193753</c:v>
                </c:pt>
                <c:pt idx="667">
                  <c:v>1500.762668</c:v>
                </c:pt>
                <c:pt idx="668">
                  <c:v>1502.330977</c:v>
                </c:pt>
                <c:pt idx="669">
                  <c:v>1503.898679</c:v>
                </c:pt>
                <c:pt idx="670">
                  <c:v>1505.465775</c:v>
                </c:pt>
                <c:pt idx="671">
                  <c:v>1507.032266</c:v>
                </c:pt>
                <c:pt idx="672">
                  <c:v>1508.598152</c:v>
                </c:pt>
                <c:pt idx="673">
                  <c:v>1510.163432</c:v>
                </c:pt>
                <c:pt idx="674">
                  <c:v>1511.728108</c:v>
                </c:pt>
                <c:pt idx="675">
                  <c:v>1513.29218</c:v>
                </c:pt>
                <c:pt idx="676">
                  <c:v>1514.855648</c:v>
                </c:pt>
                <c:pt idx="677">
                  <c:v>1516.418512</c:v>
                </c:pt>
                <c:pt idx="678">
                  <c:v>1517.980772</c:v>
                </c:pt>
                <c:pt idx="679">
                  <c:v>1519.54243</c:v>
                </c:pt>
                <c:pt idx="680">
                  <c:v>1521.103485</c:v>
                </c:pt>
                <c:pt idx="681">
                  <c:v>1522.663938</c:v>
                </c:pt>
                <c:pt idx="682">
                  <c:v>1524.223788</c:v>
                </c:pt>
                <c:pt idx="683">
                  <c:v>1525.783037</c:v>
                </c:pt>
                <c:pt idx="684">
                  <c:v>1527.341685</c:v>
                </c:pt>
                <c:pt idx="685">
                  <c:v>1528.899731</c:v>
                </c:pt>
                <c:pt idx="686">
                  <c:v>1530.457176</c:v>
                </c:pt>
                <c:pt idx="687">
                  <c:v>1532.014021</c:v>
                </c:pt>
                <c:pt idx="688">
                  <c:v>1533.570266</c:v>
                </c:pt>
                <c:pt idx="689">
                  <c:v>1535.125911</c:v>
                </c:pt>
                <c:pt idx="690">
                  <c:v>1536.680957</c:v>
                </c:pt>
                <c:pt idx="691">
                  <c:v>1538.235403</c:v>
                </c:pt>
                <c:pt idx="692">
                  <c:v>1539.78925</c:v>
                </c:pt>
                <c:pt idx="693">
                  <c:v>1541.342499</c:v>
                </c:pt>
                <c:pt idx="694">
                  <c:v>1542.89515</c:v>
                </c:pt>
                <c:pt idx="695">
                  <c:v>1544.447202</c:v>
                </c:pt>
                <c:pt idx="696">
                  <c:v>1545.998657</c:v>
                </c:pt>
                <c:pt idx="697">
                  <c:v>1547.549515</c:v>
                </c:pt>
                <c:pt idx="698">
                  <c:v>1549.099775</c:v>
                </c:pt>
                <c:pt idx="699">
                  <c:v>1550.649439</c:v>
                </c:pt>
                <c:pt idx="700">
                  <c:v>1552.198507</c:v>
                </c:pt>
                <c:pt idx="701">
                  <c:v>1553.746978</c:v>
                </c:pt>
                <c:pt idx="702">
                  <c:v>1555.294854</c:v>
                </c:pt>
                <c:pt idx="703">
                  <c:v>1556.842134</c:v>
                </c:pt>
                <c:pt idx="704">
                  <c:v>1558.388819</c:v>
                </c:pt>
                <c:pt idx="705">
                  <c:v>1559.934909</c:v>
                </c:pt>
                <c:pt idx="706">
                  <c:v>1561.480405</c:v>
                </c:pt>
                <c:pt idx="707">
                  <c:v>1563.025306</c:v>
                </c:pt>
                <c:pt idx="708">
                  <c:v>1564.569614</c:v>
                </c:pt>
                <c:pt idx="709">
                  <c:v>1566.113328</c:v>
                </c:pt>
                <c:pt idx="710">
                  <c:v>1567.656448</c:v>
                </c:pt>
                <c:pt idx="711">
                  <c:v>1569.198976</c:v>
                </c:pt>
                <c:pt idx="712">
                  <c:v>1570.740911</c:v>
                </c:pt>
                <c:pt idx="713">
                  <c:v>1572.282254</c:v>
                </c:pt>
                <c:pt idx="714">
                  <c:v>1573.823005</c:v>
                </c:pt>
                <c:pt idx="715">
                  <c:v>1575.363164</c:v>
                </c:pt>
                <c:pt idx="716">
                  <c:v>1576.902732</c:v>
                </c:pt>
                <c:pt idx="717">
                  <c:v>1578.441708</c:v>
                </c:pt>
                <c:pt idx="718">
                  <c:v>1579.980094</c:v>
                </c:pt>
                <c:pt idx="719">
                  <c:v>1581.517889</c:v>
                </c:pt>
                <c:pt idx="720">
                  <c:v>1583.055094</c:v>
                </c:pt>
                <c:pt idx="721">
                  <c:v>1584.591709</c:v>
                </c:pt>
                <c:pt idx="722">
                  <c:v>1586.127735</c:v>
                </c:pt>
                <c:pt idx="723">
                  <c:v>1587.663172</c:v>
                </c:pt>
                <c:pt idx="724">
                  <c:v>1589.198019</c:v>
                </c:pt>
                <c:pt idx="725">
                  <c:v>1590.732278</c:v>
                </c:pt>
                <c:pt idx="726">
                  <c:v>1592.265948</c:v>
                </c:pt>
                <c:pt idx="727">
                  <c:v>1593.799031</c:v>
                </c:pt>
                <c:pt idx="728">
                  <c:v>1595.331526</c:v>
                </c:pt>
                <c:pt idx="729">
                  <c:v>1596.863433</c:v>
                </c:pt>
                <c:pt idx="730">
                  <c:v>1598.394753</c:v>
                </c:pt>
                <c:pt idx="731">
                  <c:v>1599.925487</c:v>
                </c:pt>
                <c:pt idx="732">
                  <c:v>1601.455634</c:v>
                </c:pt>
                <c:pt idx="733">
                  <c:v>1602.985195</c:v>
                </c:pt>
                <c:pt idx="734">
                  <c:v>1604.51417</c:v>
                </c:pt>
                <c:pt idx="735">
                  <c:v>1606.042559</c:v>
                </c:pt>
                <c:pt idx="736">
                  <c:v>1607.570363</c:v>
                </c:pt>
                <c:pt idx="737">
                  <c:v>1609.097583</c:v>
                </c:pt>
                <c:pt idx="738">
                  <c:v>1610.624217</c:v>
                </c:pt>
                <c:pt idx="739">
                  <c:v>1612.150267</c:v>
                </c:pt>
                <c:pt idx="740">
                  <c:v>1613.675734</c:v>
                </c:pt>
                <c:pt idx="741">
                  <c:v>1615.200616</c:v>
                </c:pt>
                <c:pt idx="742">
                  <c:v>1616.724915</c:v>
                </c:pt>
                <c:pt idx="743">
                  <c:v>1618.248631</c:v>
                </c:pt>
                <c:pt idx="744">
                  <c:v>1619.771764</c:v>
                </c:pt>
                <c:pt idx="745">
                  <c:v>1621.294314</c:v>
                </c:pt>
                <c:pt idx="746">
                  <c:v>1622.816283</c:v>
                </c:pt>
                <c:pt idx="747">
                  <c:v>1624.337669</c:v>
                </c:pt>
                <c:pt idx="748">
                  <c:v>1625.858474</c:v>
                </c:pt>
                <c:pt idx="749">
                  <c:v>1627.378697</c:v>
                </c:pt>
                <c:pt idx="750">
                  <c:v>1628.89834</c:v>
                </c:pt>
                <c:pt idx="751">
                  <c:v>1630.417402</c:v>
                </c:pt>
                <c:pt idx="752">
                  <c:v>1631.935883</c:v>
                </c:pt>
                <c:pt idx="753">
                  <c:v>1633.453784</c:v>
                </c:pt>
                <c:pt idx="754">
                  <c:v>1634.971105</c:v>
                </c:pt>
                <c:pt idx="755">
                  <c:v>1636.487847</c:v>
                </c:pt>
                <c:pt idx="756">
                  <c:v>1638.00401</c:v>
                </c:pt>
                <c:pt idx="757">
                  <c:v>1639.519594</c:v>
                </c:pt>
                <c:pt idx="758">
                  <c:v>1641.034599</c:v>
                </c:pt>
                <c:pt idx="759">
                  <c:v>1642.549026</c:v>
                </c:pt>
                <c:pt idx="760">
                  <c:v>1644.062875</c:v>
                </c:pt>
                <c:pt idx="761">
                  <c:v>1645.576146</c:v>
                </c:pt>
                <c:pt idx="762">
                  <c:v>1647.08884</c:v>
                </c:pt>
                <c:pt idx="763">
                  <c:v>1648.600957</c:v>
                </c:pt>
                <c:pt idx="764">
                  <c:v>1650.112497</c:v>
                </c:pt>
                <c:pt idx="765">
                  <c:v>1651.62346</c:v>
                </c:pt>
                <c:pt idx="766">
                  <c:v>1653.133847</c:v>
                </c:pt>
                <c:pt idx="767">
                  <c:v>1654.643659</c:v>
                </c:pt>
                <c:pt idx="768">
                  <c:v>1656.152894</c:v>
                </c:pt>
                <c:pt idx="769">
                  <c:v>1657.661555</c:v>
                </c:pt>
                <c:pt idx="770">
                  <c:v>1659.16964</c:v>
                </c:pt>
                <c:pt idx="771">
                  <c:v>1660.677151</c:v>
                </c:pt>
                <c:pt idx="772">
                  <c:v>1662.184087</c:v>
                </c:pt>
                <c:pt idx="773">
                  <c:v>1663.690449</c:v>
                </c:pt>
                <c:pt idx="774">
                  <c:v>1665.196238</c:v>
                </c:pt>
                <c:pt idx="775">
                  <c:v>1666.701452</c:v>
                </c:pt>
                <c:pt idx="776">
                  <c:v>1668.206094</c:v>
                </c:pt>
                <c:pt idx="777">
                  <c:v>1669.710163</c:v>
                </c:pt>
                <c:pt idx="778">
                  <c:v>1671.213659</c:v>
                </c:pt>
                <c:pt idx="779">
                  <c:v>1672.716582</c:v>
                </c:pt>
                <c:pt idx="780">
                  <c:v>1674.218934</c:v>
                </c:pt>
                <c:pt idx="781">
                  <c:v>1675.720714</c:v>
                </c:pt>
                <c:pt idx="782">
                  <c:v>1677.221922</c:v>
                </c:pt>
                <c:pt idx="783">
                  <c:v>1678.72256</c:v>
                </c:pt>
                <c:pt idx="784">
                  <c:v>1680.222626</c:v>
                </c:pt>
                <c:pt idx="785">
                  <c:v>1681.722122</c:v>
                </c:pt>
                <c:pt idx="786">
                  <c:v>1683.221048</c:v>
                </c:pt>
                <c:pt idx="787">
                  <c:v>1684.719403</c:v>
                </c:pt>
                <c:pt idx="788">
                  <c:v>1686.217189</c:v>
                </c:pt>
                <c:pt idx="789">
                  <c:v>1687.714406</c:v>
                </c:pt>
                <c:pt idx="790">
                  <c:v>1689.211053</c:v>
                </c:pt>
                <c:pt idx="791">
                  <c:v>1690.707132</c:v>
                </c:pt>
                <c:pt idx="792">
                  <c:v>1692.202642</c:v>
                </c:pt>
                <c:pt idx="793">
                  <c:v>1693.697584</c:v>
                </c:pt>
                <c:pt idx="794">
                  <c:v>1695.191958</c:v>
                </c:pt>
                <c:pt idx="795">
                  <c:v>1696.685764</c:v>
                </c:pt>
                <c:pt idx="796">
                  <c:v>1698.179003</c:v>
                </c:pt>
                <c:pt idx="797">
                  <c:v>1699.671675</c:v>
                </c:pt>
                <c:pt idx="798">
                  <c:v>1701.163781</c:v>
                </c:pt>
                <c:pt idx="799">
                  <c:v>1702.655319</c:v>
                </c:pt>
                <c:pt idx="800">
                  <c:v>1704.146292</c:v>
                </c:pt>
                <c:pt idx="801">
                  <c:v>1705.636699</c:v>
                </c:pt>
                <c:pt idx="802">
                  <c:v>1707.12654</c:v>
                </c:pt>
                <c:pt idx="803">
                  <c:v>1708.615816</c:v>
                </c:pt>
                <c:pt idx="804">
                  <c:v>1710.104527</c:v>
                </c:pt>
                <c:pt idx="805">
                  <c:v>1711.592673</c:v>
                </c:pt>
                <c:pt idx="806">
                  <c:v>1713.080255</c:v>
                </c:pt>
                <c:pt idx="807">
                  <c:v>1714.567272</c:v>
                </c:pt>
                <c:pt idx="808">
                  <c:v>1716.053726</c:v>
                </c:pt>
                <c:pt idx="809">
                  <c:v>1717.539616</c:v>
                </c:pt>
                <c:pt idx="810">
                  <c:v>1719.024943</c:v>
                </c:pt>
                <c:pt idx="811">
                  <c:v>1720.509707</c:v>
                </c:pt>
                <c:pt idx="812">
                  <c:v>1721.993909</c:v>
                </c:pt>
                <c:pt idx="813">
                  <c:v>1723.477547</c:v>
                </c:pt>
                <c:pt idx="814">
                  <c:v>1724.960624</c:v>
                </c:pt>
                <c:pt idx="815">
                  <c:v>1726.443139</c:v>
                </c:pt>
                <c:pt idx="816">
                  <c:v>1727.925093</c:v>
                </c:pt>
                <c:pt idx="817">
                  <c:v>1729.406485</c:v>
                </c:pt>
                <c:pt idx="818">
                  <c:v>1730.887316</c:v>
                </c:pt>
                <c:pt idx="819">
                  <c:v>1732.367587</c:v>
                </c:pt>
                <c:pt idx="820">
                  <c:v>1733.847297</c:v>
                </c:pt>
                <c:pt idx="821">
                  <c:v>1735.326447</c:v>
                </c:pt>
                <c:pt idx="822">
                  <c:v>1736.805038</c:v>
                </c:pt>
                <c:pt idx="823">
                  <c:v>1738.283069</c:v>
                </c:pt>
                <c:pt idx="824">
                  <c:v>1739.76054</c:v>
                </c:pt>
                <c:pt idx="825">
                  <c:v>1741.237453</c:v>
                </c:pt>
                <c:pt idx="826">
                  <c:v>1742.713807</c:v>
                </c:pt>
                <c:pt idx="827">
                  <c:v>1744.189602</c:v>
                </c:pt>
                <c:pt idx="828">
                  <c:v>1745.66484</c:v>
                </c:pt>
                <c:pt idx="829">
                  <c:v>1747.13952</c:v>
                </c:pt>
                <c:pt idx="830">
                  <c:v>1748.613642</c:v>
                </c:pt>
                <c:pt idx="831">
                  <c:v>1750.087207</c:v>
                </c:pt>
                <c:pt idx="832">
                  <c:v>1751.560215</c:v>
                </c:pt>
                <c:pt idx="833">
                  <c:v>1753.032667</c:v>
                </c:pt>
                <c:pt idx="834">
                  <c:v>1754.504562</c:v>
                </c:pt>
                <c:pt idx="835">
                  <c:v>1755.975901</c:v>
                </c:pt>
                <c:pt idx="836">
                  <c:v>1757.446684</c:v>
                </c:pt>
                <c:pt idx="837">
                  <c:v>1758.916912</c:v>
                </c:pt>
                <c:pt idx="838">
                  <c:v>1760.386584</c:v>
                </c:pt>
                <c:pt idx="839">
                  <c:v>1761.855702</c:v>
                </c:pt>
                <c:pt idx="840">
                  <c:v>1763.324264</c:v>
                </c:pt>
                <c:pt idx="841">
                  <c:v>1764.792273</c:v>
                </c:pt>
                <c:pt idx="842">
                  <c:v>1766.259727</c:v>
                </c:pt>
                <c:pt idx="843">
                  <c:v>1767.726628</c:v>
                </c:pt>
                <c:pt idx="844">
                  <c:v>1769.192975</c:v>
                </c:pt>
                <c:pt idx="845">
                  <c:v>1770.658769</c:v>
                </c:pt>
                <c:pt idx="846">
                  <c:v>1772.124009</c:v>
                </c:pt>
                <c:pt idx="847">
                  <c:v>1773.588698</c:v>
                </c:pt>
                <c:pt idx="848">
                  <c:v>1775.052833</c:v>
                </c:pt>
                <c:pt idx="849">
                  <c:v>1776.516417</c:v>
                </c:pt>
                <c:pt idx="850">
                  <c:v>1777.979449</c:v>
                </c:pt>
                <c:pt idx="851">
                  <c:v>1779.441929</c:v>
                </c:pt>
                <c:pt idx="852">
                  <c:v>1780.903858</c:v>
                </c:pt>
                <c:pt idx="853">
                  <c:v>1782.365236</c:v>
                </c:pt>
                <c:pt idx="854">
                  <c:v>1783.826063</c:v>
                </c:pt>
                <c:pt idx="855">
                  <c:v>1785.28634</c:v>
                </c:pt>
                <c:pt idx="856">
                  <c:v>1786.746066</c:v>
                </c:pt>
                <c:pt idx="857">
                  <c:v>1788.205243</c:v>
                </c:pt>
                <c:pt idx="858">
                  <c:v>1789.66387</c:v>
                </c:pt>
                <c:pt idx="859">
                  <c:v>1791.121948</c:v>
                </c:pt>
                <c:pt idx="860">
                  <c:v>1792.579477</c:v>
                </c:pt>
                <c:pt idx="861">
                  <c:v>1794.036457</c:v>
                </c:pt>
                <c:pt idx="862">
                  <c:v>1795.492889</c:v>
                </c:pt>
                <c:pt idx="863">
                  <c:v>1796.948772</c:v>
                </c:pt>
                <c:pt idx="864">
                  <c:v>1798.404107</c:v>
                </c:pt>
                <c:pt idx="865">
                  <c:v>1799.858895</c:v>
                </c:pt>
                <c:pt idx="866">
                  <c:v>1801.313136</c:v>
                </c:pt>
                <c:pt idx="867">
                  <c:v>1802.766829</c:v>
                </c:pt>
                <c:pt idx="868">
                  <c:v>1804.219976</c:v>
                </c:pt>
                <c:pt idx="869">
                  <c:v>1805.672576</c:v>
                </c:pt>
                <c:pt idx="870">
                  <c:v>1807.12463</c:v>
                </c:pt>
                <c:pt idx="871">
                  <c:v>1808.576138</c:v>
                </c:pt>
                <c:pt idx="872">
                  <c:v>1810.0271</c:v>
                </c:pt>
                <c:pt idx="873">
                  <c:v>1811.477517</c:v>
                </c:pt>
                <c:pt idx="874">
                  <c:v>1812.927388</c:v>
                </c:pt>
                <c:pt idx="875">
                  <c:v>1814.376715</c:v>
                </c:pt>
                <c:pt idx="876">
                  <c:v>1815.825497</c:v>
                </c:pt>
                <c:pt idx="877">
                  <c:v>1817.273735</c:v>
                </c:pt>
                <c:pt idx="878">
                  <c:v>1818.721429</c:v>
                </c:pt>
                <c:pt idx="879">
                  <c:v>1820.168579</c:v>
                </c:pt>
                <c:pt idx="880">
                  <c:v>1821.615186</c:v>
                </c:pt>
                <c:pt idx="881">
                  <c:v>1823.061249</c:v>
                </c:pt>
                <c:pt idx="882">
                  <c:v>1824.506769</c:v>
                </c:pt>
                <c:pt idx="883">
                  <c:v>1825.951747</c:v>
                </c:pt>
                <c:pt idx="884">
                  <c:v>1827.396183</c:v>
                </c:pt>
                <c:pt idx="885">
                  <c:v>1828.840076</c:v>
                </c:pt>
                <c:pt idx="886">
                  <c:v>1830.283428</c:v>
                </c:pt>
                <c:pt idx="887">
                  <c:v>1831.726238</c:v>
                </c:pt>
                <c:pt idx="888">
                  <c:v>1833.168506</c:v>
                </c:pt>
                <c:pt idx="889">
                  <c:v>1834.610234</c:v>
                </c:pt>
                <c:pt idx="890">
                  <c:v>1836.051421</c:v>
                </c:pt>
                <c:pt idx="891">
                  <c:v>1837.492067</c:v>
                </c:pt>
                <c:pt idx="892">
                  <c:v>1838.932174</c:v>
                </c:pt>
                <c:pt idx="893">
                  <c:v>1840.37174</c:v>
                </c:pt>
                <c:pt idx="894">
                  <c:v>1841.810767</c:v>
                </c:pt>
                <c:pt idx="895">
                  <c:v>1843.249254</c:v>
                </c:pt>
                <c:pt idx="896">
                  <c:v>1844.687202</c:v>
                </c:pt>
                <c:pt idx="897">
                  <c:v>1846.124612</c:v>
                </c:pt>
                <c:pt idx="898">
                  <c:v>1847.561483</c:v>
                </c:pt>
                <c:pt idx="899">
                  <c:v>1848.997816</c:v>
                </c:pt>
                <c:pt idx="900">
                  <c:v>1850.43361</c:v>
                </c:pt>
                <c:pt idx="901">
                  <c:v>1851.868867</c:v>
                </c:pt>
                <c:pt idx="902">
                  <c:v>1853.303587</c:v>
                </c:pt>
                <c:pt idx="903">
                  <c:v>1854.737769</c:v>
                </c:pt>
                <c:pt idx="904">
                  <c:v>1856.171414</c:v>
                </c:pt>
                <c:pt idx="905">
                  <c:v>1857.604523</c:v>
                </c:pt>
                <c:pt idx="906">
                  <c:v>1859.037095</c:v>
                </c:pt>
                <c:pt idx="907">
                  <c:v>1860.469132</c:v>
                </c:pt>
                <c:pt idx="908">
                  <c:v>1861.900632</c:v>
                </c:pt>
                <c:pt idx="909">
                  <c:v>1863.331597</c:v>
                </c:pt>
                <c:pt idx="910">
                  <c:v>1864.762026</c:v>
                </c:pt>
                <c:pt idx="911">
                  <c:v>1866.191921</c:v>
                </c:pt>
                <c:pt idx="912">
                  <c:v>1867.621281</c:v>
                </c:pt>
                <c:pt idx="913">
                  <c:v>1869.050106</c:v>
                </c:pt>
                <c:pt idx="914">
                  <c:v>1870.478397</c:v>
                </c:pt>
                <c:pt idx="915">
                  <c:v>1871.906154</c:v>
                </c:pt>
                <c:pt idx="916">
                  <c:v>1873.333378</c:v>
                </c:pt>
                <c:pt idx="917">
                  <c:v>1874.760068</c:v>
                </c:pt>
                <c:pt idx="918">
                  <c:v>1876.186225</c:v>
                </c:pt>
                <c:pt idx="919">
                  <c:v>1877.611849</c:v>
                </c:pt>
                <c:pt idx="920">
                  <c:v>1879.03694</c:v>
                </c:pt>
                <c:pt idx="921">
                  <c:v>1880.461499</c:v>
                </c:pt>
                <c:pt idx="922">
                  <c:v>1881.885526</c:v>
                </c:pt>
                <c:pt idx="923">
                  <c:v>1883.309021</c:v>
                </c:pt>
                <c:pt idx="924">
                  <c:v>1884.731985</c:v>
                </c:pt>
                <c:pt idx="925">
                  <c:v>1886.154418</c:v>
                </c:pt>
                <c:pt idx="926">
                  <c:v>1887.576319</c:v>
                </c:pt>
                <c:pt idx="927">
                  <c:v>1888.99769</c:v>
                </c:pt>
                <c:pt idx="928">
                  <c:v>1890.41853</c:v>
                </c:pt>
                <c:pt idx="929">
                  <c:v>1891.83884</c:v>
                </c:pt>
                <c:pt idx="930">
                  <c:v>1893.25862</c:v>
                </c:pt>
                <c:pt idx="931">
                  <c:v>1894.677871</c:v>
                </c:pt>
                <c:pt idx="932">
                  <c:v>1896.096592</c:v>
                </c:pt>
                <c:pt idx="933">
                  <c:v>1897.514784</c:v>
                </c:pt>
                <c:pt idx="934">
                  <c:v>1898.932447</c:v>
                </c:pt>
                <c:pt idx="935">
                  <c:v>1900.349582</c:v>
                </c:pt>
                <c:pt idx="936">
                  <c:v>1901.766188</c:v>
                </c:pt>
                <c:pt idx="937">
                  <c:v>1903.182266</c:v>
                </c:pt>
                <c:pt idx="938">
                  <c:v>1904.597816</c:v>
                </c:pt>
                <c:pt idx="939">
                  <c:v>1906.012839</c:v>
                </c:pt>
                <c:pt idx="940">
                  <c:v>1907.427334</c:v>
                </c:pt>
                <c:pt idx="941">
                  <c:v>1908.841303</c:v>
                </c:pt>
                <c:pt idx="942">
                  <c:v>1910.254744</c:v>
                </c:pt>
                <c:pt idx="943">
                  <c:v>1911.66766</c:v>
                </c:pt>
                <c:pt idx="944">
                  <c:v>1913.080049</c:v>
                </c:pt>
                <c:pt idx="945">
                  <c:v>1914.491912</c:v>
                </c:pt>
                <c:pt idx="946">
                  <c:v>1915.903249</c:v>
                </c:pt>
                <c:pt idx="947">
                  <c:v>1917.314061</c:v>
                </c:pt>
                <c:pt idx="948">
                  <c:v>1918.724348</c:v>
                </c:pt>
                <c:pt idx="949">
                  <c:v>1920.13411</c:v>
                </c:pt>
                <c:pt idx="950">
                  <c:v>1921.543347</c:v>
                </c:pt>
                <c:pt idx="951">
                  <c:v>1922.95206</c:v>
                </c:pt>
                <c:pt idx="952">
                  <c:v>1924.360249</c:v>
                </c:pt>
                <c:pt idx="953">
                  <c:v>1925.767914</c:v>
                </c:pt>
                <c:pt idx="954">
                  <c:v>1927.175055</c:v>
                </c:pt>
                <c:pt idx="955">
                  <c:v>1928.581673</c:v>
                </c:pt>
                <c:pt idx="956">
                  <c:v>1929.987768</c:v>
                </c:pt>
                <c:pt idx="957">
                  <c:v>1931.39334</c:v>
                </c:pt>
                <c:pt idx="958">
                  <c:v>1932.79839</c:v>
                </c:pt>
                <c:pt idx="959">
                  <c:v>1934.202917</c:v>
                </c:pt>
                <c:pt idx="960">
                  <c:v>1935.606922</c:v>
                </c:pt>
                <c:pt idx="961">
                  <c:v>1937.010406</c:v>
                </c:pt>
                <c:pt idx="962">
                  <c:v>1938.413368</c:v>
                </c:pt>
                <c:pt idx="963">
                  <c:v>1939.815809</c:v>
                </c:pt>
                <c:pt idx="964">
                  <c:v>1941.217728</c:v>
                </c:pt>
                <c:pt idx="965">
                  <c:v>1942.619127</c:v>
                </c:pt>
                <c:pt idx="966">
                  <c:v>1944.020006</c:v>
                </c:pt>
                <c:pt idx="967">
                  <c:v>1945.420365</c:v>
                </c:pt>
                <c:pt idx="968">
                  <c:v>1946.820203</c:v>
                </c:pt>
                <c:pt idx="969">
                  <c:v>1948.219522</c:v>
                </c:pt>
                <c:pt idx="970">
                  <c:v>1949.618321</c:v>
                </c:pt>
                <c:pt idx="971">
                  <c:v>1951.016602</c:v>
                </c:pt>
                <c:pt idx="972">
                  <c:v>1952.414363</c:v>
                </c:pt>
                <c:pt idx="973">
                  <c:v>1953.811606</c:v>
                </c:pt>
                <c:pt idx="974">
                  <c:v>1955.20833</c:v>
                </c:pt>
                <c:pt idx="975">
                  <c:v>1956.604536</c:v>
                </c:pt>
                <c:pt idx="976">
                  <c:v>1958.000224</c:v>
                </c:pt>
                <c:pt idx="977">
                  <c:v>1959.395395</c:v>
                </c:pt>
                <c:pt idx="978">
                  <c:v>1960.790048</c:v>
                </c:pt>
                <c:pt idx="979">
                  <c:v>1962.184185</c:v>
                </c:pt>
                <c:pt idx="980">
                  <c:v>1963.577804</c:v>
                </c:pt>
                <c:pt idx="981">
                  <c:v>1964.970907</c:v>
                </c:pt>
                <c:pt idx="982">
                  <c:v>1966.363494</c:v>
                </c:pt>
                <c:pt idx="983">
                  <c:v>1967.755564</c:v>
                </c:pt>
                <c:pt idx="984">
                  <c:v>1969.147119</c:v>
                </c:pt>
                <c:pt idx="985">
                  <c:v>1970.538158</c:v>
                </c:pt>
                <c:pt idx="986">
                  <c:v>1971.928682</c:v>
                </c:pt>
                <c:pt idx="987">
                  <c:v>1973.31869</c:v>
                </c:pt>
                <c:pt idx="988">
                  <c:v>1974.708184</c:v>
                </c:pt>
                <c:pt idx="989">
                  <c:v>1976.097164</c:v>
                </c:pt>
                <c:pt idx="990">
                  <c:v>1977.485629</c:v>
                </c:pt>
                <c:pt idx="991">
                  <c:v>1978.87358</c:v>
                </c:pt>
                <c:pt idx="992">
                  <c:v>1980.261017</c:v>
                </c:pt>
                <c:pt idx="993">
                  <c:v>1981.647941</c:v>
                </c:pt>
                <c:pt idx="994">
                  <c:v>1983.034352</c:v>
                </c:pt>
                <c:pt idx="995">
                  <c:v>1984.42025</c:v>
                </c:pt>
                <c:pt idx="996">
                  <c:v>1985.805634</c:v>
                </c:pt>
                <c:pt idx="997">
                  <c:v>1987.190507</c:v>
                </c:pt>
                <c:pt idx="998">
                  <c:v>1988.574867</c:v>
                </c:pt>
                <c:pt idx="999">
                  <c:v>1989.958715</c:v>
                </c:pt>
                <c:pt idx="1000">
                  <c:v>1991.342052</c:v>
                </c:pt>
                <c:pt idx="1001">
                  <c:v>1992.724877</c:v>
                </c:pt>
                <c:pt idx="1002">
                  <c:v>1994.107191</c:v>
                </c:pt>
                <c:pt idx="1003">
                  <c:v>1995.488993</c:v>
                </c:pt>
                <c:pt idx="1004">
                  <c:v>1996.870285</c:v>
                </c:pt>
                <c:pt idx="1005">
                  <c:v>1998.251067</c:v>
                </c:pt>
                <c:pt idx="1006">
                  <c:v>1999.631339</c:v>
                </c:pt>
              </c:numCache>
            </c:numRef>
          </c:xVal>
          <c:yVal>
            <c:numRef>
              <c:f>[定性特征峰.xlsx]Sheet1!$D$1:$D$1007</c:f>
              <c:numCache>
                <c:formatCode>General</c:formatCode>
                <c:ptCount val="1007"/>
                <c:pt idx="0">
                  <c:v>3283</c:v>
                </c:pt>
                <c:pt idx="1">
                  <c:v>3298</c:v>
                </c:pt>
                <c:pt idx="2">
                  <c:v>3383.333333</c:v>
                </c:pt>
                <c:pt idx="3">
                  <c:v>3767</c:v>
                </c:pt>
                <c:pt idx="4">
                  <c:v>3350</c:v>
                </c:pt>
                <c:pt idx="5">
                  <c:v>3074</c:v>
                </c:pt>
                <c:pt idx="6">
                  <c:v>3175.666667</c:v>
                </c:pt>
                <c:pt idx="7">
                  <c:v>3215.333333</c:v>
                </c:pt>
                <c:pt idx="8">
                  <c:v>3265</c:v>
                </c:pt>
                <c:pt idx="9">
                  <c:v>3349</c:v>
                </c:pt>
                <c:pt idx="10">
                  <c:v>3212.333333</c:v>
                </c:pt>
                <c:pt idx="11">
                  <c:v>3384.666667</c:v>
                </c:pt>
                <c:pt idx="12">
                  <c:v>3321</c:v>
                </c:pt>
                <c:pt idx="13">
                  <c:v>3292.333333</c:v>
                </c:pt>
                <c:pt idx="14">
                  <c:v>3297</c:v>
                </c:pt>
                <c:pt idx="15">
                  <c:v>3347</c:v>
                </c:pt>
                <c:pt idx="16">
                  <c:v>3345.333333</c:v>
                </c:pt>
                <c:pt idx="17">
                  <c:v>3298</c:v>
                </c:pt>
                <c:pt idx="18">
                  <c:v>3255</c:v>
                </c:pt>
                <c:pt idx="19">
                  <c:v>3627.666667</c:v>
                </c:pt>
                <c:pt idx="20">
                  <c:v>3279</c:v>
                </c:pt>
                <c:pt idx="21">
                  <c:v>3389.666667</c:v>
                </c:pt>
                <c:pt idx="22">
                  <c:v>3025.333333</c:v>
                </c:pt>
                <c:pt idx="23">
                  <c:v>3204</c:v>
                </c:pt>
                <c:pt idx="24">
                  <c:v>3310</c:v>
                </c:pt>
                <c:pt idx="25">
                  <c:v>3159.333333</c:v>
                </c:pt>
                <c:pt idx="26">
                  <c:v>3143.333333</c:v>
                </c:pt>
                <c:pt idx="27">
                  <c:v>3072</c:v>
                </c:pt>
                <c:pt idx="28">
                  <c:v>3168.666667</c:v>
                </c:pt>
                <c:pt idx="29">
                  <c:v>3029.333333</c:v>
                </c:pt>
                <c:pt idx="30">
                  <c:v>3101.333333</c:v>
                </c:pt>
                <c:pt idx="31">
                  <c:v>2825.333333</c:v>
                </c:pt>
                <c:pt idx="32">
                  <c:v>2920.333333</c:v>
                </c:pt>
                <c:pt idx="33">
                  <c:v>2957.666667</c:v>
                </c:pt>
                <c:pt idx="34">
                  <c:v>2952</c:v>
                </c:pt>
                <c:pt idx="35">
                  <c:v>2795.666667</c:v>
                </c:pt>
                <c:pt idx="36">
                  <c:v>2886.333333</c:v>
                </c:pt>
                <c:pt idx="37">
                  <c:v>2840.333333</c:v>
                </c:pt>
                <c:pt idx="38">
                  <c:v>3020</c:v>
                </c:pt>
                <c:pt idx="39">
                  <c:v>2932.666667</c:v>
                </c:pt>
                <c:pt idx="40">
                  <c:v>2855.666667</c:v>
                </c:pt>
                <c:pt idx="41">
                  <c:v>2860.333333</c:v>
                </c:pt>
                <c:pt idx="42">
                  <c:v>2810.666667</c:v>
                </c:pt>
                <c:pt idx="43">
                  <c:v>3101.333333</c:v>
                </c:pt>
                <c:pt idx="44">
                  <c:v>2822.333333</c:v>
                </c:pt>
                <c:pt idx="45">
                  <c:v>2822.666667</c:v>
                </c:pt>
                <c:pt idx="46">
                  <c:v>2829.333333</c:v>
                </c:pt>
                <c:pt idx="47">
                  <c:v>2793.333333</c:v>
                </c:pt>
                <c:pt idx="48">
                  <c:v>2731.666667</c:v>
                </c:pt>
                <c:pt idx="49">
                  <c:v>3090.666667</c:v>
                </c:pt>
                <c:pt idx="50">
                  <c:v>2736.333333</c:v>
                </c:pt>
                <c:pt idx="51">
                  <c:v>2851.666667</c:v>
                </c:pt>
                <c:pt idx="52">
                  <c:v>2836.333333</c:v>
                </c:pt>
                <c:pt idx="53">
                  <c:v>2994.333333</c:v>
                </c:pt>
                <c:pt idx="54">
                  <c:v>2754.333333</c:v>
                </c:pt>
                <c:pt idx="55">
                  <c:v>2734.333333</c:v>
                </c:pt>
                <c:pt idx="56">
                  <c:v>2638.333333</c:v>
                </c:pt>
                <c:pt idx="57">
                  <c:v>2745.666667</c:v>
                </c:pt>
                <c:pt idx="58">
                  <c:v>2780</c:v>
                </c:pt>
                <c:pt idx="59">
                  <c:v>3061</c:v>
                </c:pt>
                <c:pt idx="60">
                  <c:v>2708.666667</c:v>
                </c:pt>
                <c:pt idx="61">
                  <c:v>2758.333333</c:v>
                </c:pt>
                <c:pt idx="62">
                  <c:v>2800</c:v>
                </c:pt>
                <c:pt idx="63">
                  <c:v>2828</c:v>
                </c:pt>
                <c:pt idx="64">
                  <c:v>2750.666667</c:v>
                </c:pt>
                <c:pt idx="65">
                  <c:v>2918.666667</c:v>
                </c:pt>
                <c:pt idx="66">
                  <c:v>2825.666667</c:v>
                </c:pt>
                <c:pt idx="67">
                  <c:v>2689</c:v>
                </c:pt>
                <c:pt idx="68">
                  <c:v>2720</c:v>
                </c:pt>
                <c:pt idx="69">
                  <c:v>2685</c:v>
                </c:pt>
                <c:pt idx="70">
                  <c:v>2641.666667</c:v>
                </c:pt>
                <c:pt idx="71">
                  <c:v>2516</c:v>
                </c:pt>
                <c:pt idx="72">
                  <c:v>2533.666667</c:v>
                </c:pt>
                <c:pt idx="73">
                  <c:v>2752.666667</c:v>
                </c:pt>
                <c:pt idx="74">
                  <c:v>2784.666667</c:v>
                </c:pt>
                <c:pt idx="75">
                  <c:v>2588.666667</c:v>
                </c:pt>
                <c:pt idx="76">
                  <c:v>2584.666667</c:v>
                </c:pt>
                <c:pt idx="77">
                  <c:v>2705.333333</c:v>
                </c:pt>
                <c:pt idx="78">
                  <c:v>2648.333333</c:v>
                </c:pt>
                <c:pt idx="79">
                  <c:v>2618.666667</c:v>
                </c:pt>
                <c:pt idx="80">
                  <c:v>2464</c:v>
                </c:pt>
                <c:pt idx="81">
                  <c:v>2593.666667</c:v>
                </c:pt>
                <c:pt idx="82">
                  <c:v>2804.666667</c:v>
                </c:pt>
                <c:pt idx="83">
                  <c:v>2651.333333</c:v>
                </c:pt>
                <c:pt idx="84">
                  <c:v>2568.333333</c:v>
                </c:pt>
                <c:pt idx="85">
                  <c:v>2659.666667</c:v>
                </c:pt>
                <c:pt idx="86">
                  <c:v>2604.666667</c:v>
                </c:pt>
                <c:pt idx="87">
                  <c:v>2545</c:v>
                </c:pt>
                <c:pt idx="88">
                  <c:v>2516.666667</c:v>
                </c:pt>
                <c:pt idx="89">
                  <c:v>2456.666667</c:v>
                </c:pt>
                <c:pt idx="90">
                  <c:v>2612</c:v>
                </c:pt>
                <c:pt idx="91">
                  <c:v>2551</c:v>
                </c:pt>
                <c:pt idx="92">
                  <c:v>2485</c:v>
                </c:pt>
                <c:pt idx="93">
                  <c:v>2329.333333</c:v>
                </c:pt>
                <c:pt idx="94">
                  <c:v>2382.666667</c:v>
                </c:pt>
                <c:pt idx="95">
                  <c:v>2262.333333</c:v>
                </c:pt>
                <c:pt idx="96">
                  <c:v>2502</c:v>
                </c:pt>
                <c:pt idx="97">
                  <c:v>2449.666667</c:v>
                </c:pt>
                <c:pt idx="98">
                  <c:v>2397.666667</c:v>
                </c:pt>
                <c:pt idx="99">
                  <c:v>2235.333333</c:v>
                </c:pt>
                <c:pt idx="100">
                  <c:v>2269.333333</c:v>
                </c:pt>
                <c:pt idx="101">
                  <c:v>2411</c:v>
                </c:pt>
                <c:pt idx="102">
                  <c:v>2499.666667</c:v>
                </c:pt>
                <c:pt idx="103">
                  <c:v>2552</c:v>
                </c:pt>
                <c:pt idx="104">
                  <c:v>2319.666667</c:v>
                </c:pt>
                <c:pt idx="105">
                  <c:v>2219</c:v>
                </c:pt>
                <c:pt idx="106">
                  <c:v>2148</c:v>
                </c:pt>
                <c:pt idx="107">
                  <c:v>2423.333333</c:v>
                </c:pt>
                <c:pt idx="108">
                  <c:v>2312.666667</c:v>
                </c:pt>
                <c:pt idx="109">
                  <c:v>2517.333333</c:v>
                </c:pt>
                <c:pt idx="110">
                  <c:v>2396.333333</c:v>
                </c:pt>
                <c:pt idx="111">
                  <c:v>2386.333333</c:v>
                </c:pt>
                <c:pt idx="112">
                  <c:v>2431.666667</c:v>
                </c:pt>
                <c:pt idx="113">
                  <c:v>2408.333333</c:v>
                </c:pt>
                <c:pt idx="114">
                  <c:v>2436.333333</c:v>
                </c:pt>
                <c:pt idx="115">
                  <c:v>2397.333333</c:v>
                </c:pt>
                <c:pt idx="116">
                  <c:v>2384.333333</c:v>
                </c:pt>
                <c:pt idx="117">
                  <c:v>2366.666667</c:v>
                </c:pt>
                <c:pt idx="118">
                  <c:v>2347.666667</c:v>
                </c:pt>
                <c:pt idx="119">
                  <c:v>2438.333333</c:v>
                </c:pt>
                <c:pt idx="120">
                  <c:v>2213</c:v>
                </c:pt>
                <c:pt idx="121">
                  <c:v>2348.333333</c:v>
                </c:pt>
                <c:pt idx="122">
                  <c:v>2269.333333</c:v>
                </c:pt>
                <c:pt idx="123">
                  <c:v>2390.333333</c:v>
                </c:pt>
                <c:pt idx="124">
                  <c:v>2407</c:v>
                </c:pt>
                <c:pt idx="125">
                  <c:v>2594.666667</c:v>
                </c:pt>
                <c:pt idx="126">
                  <c:v>2557.666667</c:v>
                </c:pt>
                <c:pt idx="127">
                  <c:v>2707</c:v>
                </c:pt>
                <c:pt idx="128">
                  <c:v>2541.666667</c:v>
                </c:pt>
                <c:pt idx="129">
                  <c:v>2459.666667</c:v>
                </c:pt>
                <c:pt idx="130">
                  <c:v>2434.333333</c:v>
                </c:pt>
                <c:pt idx="131">
                  <c:v>2452.666667</c:v>
                </c:pt>
                <c:pt idx="132">
                  <c:v>2357.666667</c:v>
                </c:pt>
                <c:pt idx="133">
                  <c:v>2525.666667</c:v>
                </c:pt>
                <c:pt idx="134">
                  <c:v>2394.333333</c:v>
                </c:pt>
                <c:pt idx="135">
                  <c:v>2164.666667</c:v>
                </c:pt>
                <c:pt idx="136">
                  <c:v>2313.666667</c:v>
                </c:pt>
                <c:pt idx="137">
                  <c:v>2490.666667</c:v>
                </c:pt>
                <c:pt idx="138">
                  <c:v>2405</c:v>
                </c:pt>
                <c:pt idx="139">
                  <c:v>2351.333333</c:v>
                </c:pt>
                <c:pt idx="140">
                  <c:v>2293.666667</c:v>
                </c:pt>
                <c:pt idx="141">
                  <c:v>2032.333333</c:v>
                </c:pt>
                <c:pt idx="142">
                  <c:v>2133.333333</c:v>
                </c:pt>
                <c:pt idx="143">
                  <c:v>1974</c:v>
                </c:pt>
                <c:pt idx="144">
                  <c:v>1997.333333</c:v>
                </c:pt>
                <c:pt idx="145">
                  <c:v>2098.333333</c:v>
                </c:pt>
                <c:pt idx="146">
                  <c:v>2180.666667</c:v>
                </c:pt>
                <c:pt idx="147">
                  <c:v>2200.666667</c:v>
                </c:pt>
                <c:pt idx="148">
                  <c:v>2228.666667</c:v>
                </c:pt>
                <c:pt idx="149">
                  <c:v>2182.666667</c:v>
                </c:pt>
                <c:pt idx="150">
                  <c:v>2303.333333</c:v>
                </c:pt>
                <c:pt idx="151">
                  <c:v>2352</c:v>
                </c:pt>
                <c:pt idx="152">
                  <c:v>2322</c:v>
                </c:pt>
                <c:pt idx="153">
                  <c:v>2234.666667</c:v>
                </c:pt>
                <c:pt idx="154">
                  <c:v>2117</c:v>
                </c:pt>
                <c:pt idx="155">
                  <c:v>2167</c:v>
                </c:pt>
                <c:pt idx="156">
                  <c:v>2068.333333</c:v>
                </c:pt>
                <c:pt idx="157">
                  <c:v>2289.333333</c:v>
                </c:pt>
                <c:pt idx="158">
                  <c:v>2327.666667</c:v>
                </c:pt>
                <c:pt idx="159">
                  <c:v>2250.333333</c:v>
                </c:pt>
                <c:pt idx="160">
                  <c:v>2309.333333</c:v>
                </c:pt>
                <c:pt idx="161">
                  <c:v>2188.333333</c:v>
                </c:pt>
                <c:pt idx="162">
                  <c:v>2395.333333</c:v>
                </c:pt>
                <c:pt idx="163">
                  <c:v>2613.333333</c:v>
                </c:pt>
                <c:pt idx="164">
                  <c:v>2385.333333</c:v>
                </c:pt>
                <c:pt idx="165">
                  <c:v>2363.333333</c:v>
                </c:pt>
                <c:pt idx="166">
                  <c:v>2179</c:v>
                </c:pt>
                <c:pt idx="167">
                  <c:v>2101.666667</c:v>
                </c:pt>
                <c:pt idx="168">
                  <c:v>2366</c:v>
                </c:pt>
                <c:pt idx="169">
                  <c:v>2393.666667</c:v>
                </c:pt>
                <c:pt idx="170">
                  <c:v>2333</c:v>
                </c:pt>
                <c:pt idx="171">
                  <c:v>2348</c:v>
                </c:pt>
                <c:pt idx="172">
                  <c:v>2307.666667</c:v>
                </c:pt>
                <c:pt idx="173">
                  <c:v>2668.333333</c:v>
                </c:pt>
                <c:pt idx="174">
                  <c:v>2360.333333</c:v>
                </c:pt>
                <c:pt idx="175">
                  <c:v>2508</c:v>
                </c:pt>
                <c:pt idx="176">
                  <c:v>2213</c:v>
                </c:pt>
                <c:pt idx="177">
                  <c:v>2298.666667</c:v>
                </c:pt>
                <c:pt idx="178">
                  <c:v>2322.666667</c:v>
                </c:pt>
                <c:pt idx="179">
                  <c:v>1971</c:v>
                </c:pt>
                <c:pt idx="180">
                  <c:v>2047.666667</c:v>
                </c:pt>
                <c:pt idx="181">
                  <c:v>2112.333333</c:v>
                </c:pt>
                <c:pt idx="182">
                  <c:v>2123.333333</c:v>
                </c:pt>
                <c:pt idx="183">
                  <c:v>1998</c:v>
                </c:pt>
                <c:pt idx="184">
                  <c:v>2598.333333</c:v>
                </c:pt>
                <c:pt idx="185">
                  <c:v>2237.333333</c:v>
                </c:pt>
                <c:pt idx="186">
                  <c:v>2255</c:v>
                </c:pt>
                <c:pt idx="187">
                  <c:v>2216.666667</c:v>
                </c:pt>
                <c:pt idx="188">
                  <c:v>2122.333333</c:v>
                </c:pt>
                <c:pt idx="189">
                  <c:v>2060.666667</c:v>
                </c:pt>
                <c:pt idx="190">
                  <c:v>2004.666667</c:v>
                </c:pt>
                <c:pt idx="191">
                  <c:v>2162</c:v>
                </c:pt>
                <c:pt idx="192">
                  <c:v>2098</c:v>
                </c:pt>
                <c:pt idx="193">
                  <c:v>2226.333333</c:v>
                </c:pt>
                <c:pt idx="194">
                  <c:v>2141</c:v>
                </c:pt>
                <c:pt idx="195">
                  <c:v>2253.666667</c:v>
                </c:pt>
                <c:pt idx="196">
                  <c:v>1970.666667</c:v>
                </c:pt>
                <c:pt idx="197">
                  <c:v>2089</c:v>
                </c:pt>
                <c:pt idx="198">
                  <c:v>1970.666667</c:v>
                </c:pt>
                <c:pt idx="199">
                  <c:v>2038</c:v>
                </c:pt>
                <c:pt idx="200">
                  <c:v>1996</c:v>
                </c:pt>
                <c:pt idx="201">
                  <c:v>2282.666667</c:v>
                </c:pt>
                <c:pt idx="202">
                  <c:v>1986</c:v>
                </c:pt>
                <c:pt idx="203">
                  <c:v>1930.333333</c:v>
                </c:pt>
                <c:pt idx="204">
                  <c:v>1883</c:v>
                </c:pt>
                <c:pt idx="205">
                  <c:v>2078.333333</c:v>
                </c:pt>
                <c:pt idx="206">
                  <c:v>2119</c:v>
                </c:pt>
                <c:pt idx="207">
                  <c:v>2036.333333</c:v>
                </c:pt>
                <c:pt idx="208">
                  <c:v>2188.666667</c:v>
                </c:pt>
                <c:pt idx="209">
                  <c:v>1830.333333</c:v>
                </c:pt>
                <c:pt idx="210">
                  <c:v>2370</c:v>
                </c:pt>
                <c:pt idx="211">
                  <c:v>2017.333333</c:v>
                </c:pt>
                <c:pt idx="212">
                  <c:v>1952</c:v>
                </c:pt>
                <c:pt idx="213">
                  <c:v>2011</c:v>
                </c:pt>
                <c:pt idx="214">
                  <c:v>1893.666667</c:v>
                </c:pt>
                <c:pt idx="215">
                  <c:v>2115.666667</c:v>
                </c:pt>
                <c:pt idx="216">
                  <c:v>2012</c:v>
                </c:pt>
                <c:pt idx="217">
                  <c:v>1990.666667</c:v>
                </c:pt>
                <c:pt idx="218">
                  <c:v>1964.666667</c:v>
                </c:pt>
                <c:pt idx="219">
                  <c:v>2214.666667</c:v>
                </c:pt>
                <c:pt idx="220">
                  <c:v>1982.666667</c:v>
                </c:pt>
                <c:pt idx="221">
                  <c:v>2223</c:v>
                </c:pt>
                <c:pt idx="222">
                  <c:v>2535.666667</c:v>
                </c:pt>
                <c:pt idx="223">
                  <c:v>2138</c:v>
                </c:pt>
                <c:pt idx="224">
                  <c:v>2003.666667</c:v>
                </c:pt>
                <c:pt idx="225">
                  <c:v>2076.666667</c:v>
                </c:pt>
                <c:pt idx="226">
                  <c:v>2084.333333</c:v>
                </c:pt>
                <c:pt idx="227">
                  <c:v>2013.666667</c:v>
                </c:pt>
                <c:pt idx="228">
                  <c:v>1943.333333</c:v>
                </c:pt>
                <c:pt idx="229">
                  <c:v>1991</c:v>
                </c:pt>
                <c:pt idx="230">
                  <c:v>1924</c:v>
                </c:pt>
                <c:pt idx="231">
                  <c:v>2238</c:v>
                </c:pt>
                <c:pt idx="232">
                  <c:v>2220.333333</c:v>
                </c:pt>
                <c:pt idx="233">
                  <c:v>2092.666667</c:v>
                </c:pt>
                <c:pt idx="234">
                  <c:v>2152</c:v>
                </c:pt>
                <c:pt idx="235">
                  <c:v>2087</c:v>
                </c:pt>
                <c:pt idx="236">
                  <c:v>2008.666667</c:v>
                </c:pt>
                <c:pt idx="237">
                  <c:v>1986.666667</c:v>
                </c:pt>
                <c:pt idx="238">
                  <c:v>1985.666667</c:v>
                </c:pt>
                <c:pt idx="239">
                  <c:v>2165</c:v>
                </c:pt>
                <c:pt idx="240">
                  <c:v>2054.666667</c:v>
                </c:pt>
                <c:pt idx="241">
                  <c:v>1985.666667</c:v>
                </c:pt>
                <c:pt idx="242">
                  <c:v>2079.333333</c:v>
                </c:pt>
                <c:pt idx="243">
                  <c:v>1924.333333</c:v>
                </c:pt>
                <c:pt idx="244">
                  <c:v>1932</c:v>
                </c:pt>
                <c:pt idx="245">
                  <c:v>1944.666667</c:v>
                </c:pt>
                <c:pt idx="246">
                  <c:v>1895.333333</c:v>
                </c:pt>
                <c:pt idx="247">
                  <c:v>2009</c:v>
                </c:pt>
                <c:pt idx="248">
                  <c:v>2099.666667</c:v>
                </c:pt>
                <c:pt idx="249">
                  <c:v>2025</c:v>
                </c:pt>
                <c:pt idx="250">
                  <c:v>2071.666667</c:v>
                </c:pt>
                <c:pt idx="251">
                  <c:v>2070.666667</c:v>
                </c:pt>
                <c:pt idx="252">
                  <c:v>2240</c:v>
                </c:pt>
                <c:pt idx="253">
                  <c:v>2045.333333</c:v>
                </c:pt>
                <c:pt idx="254">
                  <c:v>1974</c:v>
                </c:pt>
                <c:pt idx="255">
                  <c:v>2043.333333</c:v>
                </c:pt>
                <c:pt idx="256">
                  <c:v>1915.333333</c:v>
                </c:pt>
                <c:pt idx="257">
                  <c:v>1911.333333</c:v>
                </c:pt>
                <c:pt idx="258">
                  <c:v>1920</c:v>
                </c:pt>
                <c:pt idx="259">
                  <c:v>2066.333333</c:v>
                </c:pt>
                <c:pt idx="260">
                  <c:v>1997.333333</c:v>
                </c:pt>
                <c:pt idx="261">
                  <c:v>2113</c:v>
                </c:pt>
                <c:pt idx="262">
                  <c:v>2056</c:v>
                </c:pt>
                <c:pt idx="263">
                  <c:v>2111.666667</c:v>
                </c:pt>
                <c:pt idx="264">
                  <c:v>1842.666667</c:v>
                </c:pt>
                <c:pt idx="265">
                  <c:v>1909.333333</c:v>
                </c:pt>
                <c:pt idx="266">
                  <c:v>1782</c:v>
                </c:pt>
                <c:pt idx="267">
                  <c:v>1952</c:v>
                </c:pt>
                <c:pt idx="268">
                  <c:v>2075.333333</c:v>
                </c:pt>
                <c:pt idx="269">
                  <c:v>1985</c:v>
                </c:pt>
                <c:pt idx="270">
                  <c:v>2167.666667</c:v>
                </c:pt>
                <c:pt idx="271">
                  <c:v>1868.666667</c:v>
                </c:pt>
                <c:pt idx="272">
                  <c:v>1891.333333</c:v>
                </c:pt>
                <c:pt idx="273">
                  <c:v>2106</c:v>
                </c:pt>
                <c:pt idx="274">
                  <c:v>2166.666667</c:v>
                </c:pt>
                <c:pt idx="275">
                  <c:v>1998.333333</c:v>
                </c:pt>
                <c:pt idx="276">
                  <c:v>2008.666667</c:v>
                </c:pt>
                <c:pt idx="277">
                  <c:v>1927</c:v>
                </c:pt>
                <c:pt idx="278">
                  <c:v>1891</c:v>
                </c:pt>
                <c:pt idx="279">
                  <c:v>2017.666667</c:v>
                </c:pt>
                <c:pt idx="280">
                  <c:v>1980.666667</c:v>
                </c:pt>
                <c:pt idx="281">
                  <c:v>1754</c:v>
                </c:pt>
                <c:pt idx="282">
                  <c:v>1890</c:v>
                </c:pt>
                <c:pt idx="283">
                  <c:v>1771</c:v>
                </c:pt>
                <c:pt idx="284">
                  <c:v>2019</c:v>
                </c:pt>
                <c:pt idx="285">
                  <c:v>1898.666667</c:v>
                </c:pt>
                <c:pt idx="286">
                  <c:v>2065.666667</c:v>
                </c:pt>
                <c:pt idx="287">
                  <c:v>1971</c:v>
                </c:pt>
                <c:pt idx="288">
                  <c:v>1764.666667</c:v>
                </c:pt>
                <c:pt idx="289">
                  <c:v>1981.666667</c:v>
                </c:pt>
                <c:pt idx="290">
                  <c:v>1830</c:v>
                </c:pt>
                <c:pt idx="291">
                  <c:v>1995.666667</c:v>
                </c:pt>
                <c:pt idx="292">
                  <c:v>1777.333333</c:v>
                </c:pt>
                <c:pt idx="293">
                  <c:v>1802</c:v>
                </c:pt>
                <c:pt idx="294">
                  <c:v>1949.666667</c:v>
                </c:pt>
                <c:pt idx="295">
                  <c:v>2000</c:v>
                </c:pt>
                <c:pt idx="296">
                  <c:v>1957.333333</c:v>
                </c:pt>
                <c:pt idx="297">
                  <c:v>1748</c:v>
                </c:pt>
                <c:pt idx="298">
                  <c:v>1881</c:v>
                </c:pt>
                <c:pt idx="299">
                  <c:v>1822.333333</c:v>
                </c:pt>
                <c:pt idx="300">
                  <c:v>1762.333333</c:v>
                </c:pt>
                <c:pt idx="301">
                  <c:v>1843.333333</c:v>
                </c:pt>
                <c:pt idx="302">
                  <c:v>1913</c:v>
                </c:pt>
                <c:pt idx="303">
                  <c:v>1741.333333</c:v>
                </c:pt>
                <c:pt idx="304">
                  <c:v>1769.666667</c:v>
                </c:pt>
                <c:pt idx="305">
                  <c:v>1929</c:v>
                </c:pt>
                <c:pt idx="306">
                  <c:v>1700.666667</c:v>
                </c:pt>
                <c:pt idx="307">
                  <c:v>1762.333333</c:v>
                </c:pt>
                <c:pt idx="308">
                  <c:v>1789.333333</c:v>
                </c:pt>
                <c:pt idx="309">
                  <c:v>1909.333333</c:v>
                </c:pt>
                <c:pt idx="310">
                  <c:v>1630.333333</c:v>
                </c:pt>
                <c:pt idx="311">
                  <c:v>1757.333333</c:v>
                </c:pt>
                <c:pt idx="312">
                  <c:v>1769.666667</c:v>
                </c:pt>
                <c:pt idx="313">
                  <c:v>1792.333333</c:v>
                </c:pt>
                <c:pt idx="314">
                  <c:v>1879.666667</c:v>
                </c:pt>
                <c:pt idx="315">
                  <c:v>1906</c:v>
                </c:pt>
                <c:pt idx="316">
                  <c:v>1812.333333</c:v>
                </c:pt>
                <c:pt idx="317">
                  <c:v>1797</c:v>
                </c:pt>
                <c:pt idx="318">
                  <c:v>1804.333333</c:v>
                </c:pt>
                <c:pt idx="319">
                  <c:v>1782.666667</c:v>
                </c:pt>
                <c:pt idx="320">
                  <c:v>1911.333333</c:v>
                </c:pt>
                <c:pt idx="321">
                  <c:v>1792</c:v>
                </c:pt>
                <c:pt idx="322">
                  <c:v>1791.333333</c:v>
                </c:pt>
                <c:pt idx="323">
                  <c:v>2009.666667</c:v>
                </c:pt>
                <c:pt idx="324">
                  <c:v>1773.666667</c:v>
                </c:pt>
                <c:pt idx="325">
                  <c:v>1848.666667</c:v>
                </c:pt>
                <c:pt idx="326">
                  <c:v>1831.333333</c:v>
                </c:pt>
                <c:pt idx="327">
                  <c:v>2011</c:v>
                </c:pt>
                <c:pt idx="328">
                  <c:v>1826.333333</c:v>
                </c:pt>
                <c:pt idx="329">
                  <c:v>1800</c:v>
                </c:pt>
                <c:pt idx="330">
                  <c:v>1756</c:v>
                </c:pt>
                <c:pt idx="331">
                  <c:v>1873</c:v>
                </c:pt>
                <c:pt idx="332">
                  <c:v>1826.333333</c:v>
                </c:pt>
                <c:pt idx="333">
                  <c:v>1827.666667</c:v>
                </c:pt>
                <c:pt idx="334">
                  <c:v>1840.666667</c:v>
                </c:pt>
                <c:pt idx="335">
                  <c:v>1947.333333</c:v>
                </c:pt>
                <c:pt idx="336">
                  <c:v>1851.333333</c:v>
                </c:pt>
                <c:pt idx="337">
                  <c:v>1806.333333</c:v>
                </c:pt>
                <c:pt idx="338">
                  <c:v>1789.333333</c:v>
                </c:pt>
                <c:pt idx="339">
                  <c:v>1771.666667</c:v>
                </c:pt>
                <c:pt idx="340">
                  <c:v>1790</c:v>
                </c:pt>
                <c:pt idx="341">
                  <c:v>1712.666667</c:v>
                </c:pt>
                <c:pt idx="342">
                  <c:v>1645.333333</c:v>
                </c:pt>
                <c:pt idx="343">
                  <c:v>1997.666667</c:v>
                </c:pt>
                <c:pt idx="344">
                  <c:v>1834</c:v>
                </c:pt>
                <c:pt idx="345">
                  <c:v>1627.333333</c:v>
                </c:pt>
                <c:pt idx="346">
                  <c:v>1911</c:v>
                </c:pt>
                <c:pt idx="347">
                  <c:v>1721.666667</c:v>
                </c:pt>
                <c:pt idx="348">
                  <c:v>1591.333333</c:v>
                </c:pt>
                <c:pt idx="349">
                  <c:v>1734</c:v>
                </c:pt>
                <c:pt idx="350">
                  <c:v>1753.333333</c:v>
                </c:pt>
                <c:pt idx="351">
                  <c:v>1756.333333</c:v>
                </c:pt>
                <c:pt idx="352">
                  <c:v>1545.666667</c:v>
                </c:pt>
                <c:pt idx="353">
                  <c:v>1830.333333</c:v>
                </c:pt>
                <c:pt idx="354">
                  <c:v>1589.333333</c:v>
                </c:pt>
                <c:pt idx="355">
                  <c:v>1728.666667</c:v>
                </c:pt>
                <c:pt idx="356">
                  <c:v>1689</c:v>
                </c:pt>
                <c:pt idx="357">
                  <c:v>1801.333333</c:v>
                </c:pt>
                <c:pt idx="358">
                  <c:v>1788</c:v>
                </c:pt>
                <c:pt idx="359">
                  <c:v>1705.666667</c:v>
                </c:pt>
                <c:pt idx="360">
                  <c:v>1684.666667</c:v>
                </c:pt>
                <c:pt idx="361">
                  <c:v>1946.333333</c:v>
                </c:pt>
                <c:pt idx="362">
                  <c:v>1657</c:v>
                </c:pt>
                <c:pt idx="363">
                  <c:v>1634</c:v>
                </c:pt>
                <c:pt idx="364">
                  <c:v>1643.333333</c:v>
                </c:pt>
                <c:pt idx="365">
                  <c:v>1754.666667</c:v>
                </c:pt>
                <c:pt idx="366">
                  <c:v>2017</c:v>
                </c:pt>
                <c:pt idx="367">
                  <c:v>1669</c:v>
                </c:pt>
                <c:pt idx="368">
                  <c:v>1814.333333</c:v>
                </c:pt>
                <c:pt idx="369">
                  <c:v>1838.333333</c:v>
                </c:pt>
                <c:pt idx="370">
                  <c:v>1830.333333</c:v>
                </c:pt>
                <c:pt idx="371">
                  <c:v>1828.666667</c:v>
                </c:pt>
                <c:pt idx="372">
                  <c:v>1849.333333</c:v>
                </c:pt>
                <c:pt idx="373">
                  <c:v>1806.333333</c:v>
                </c:pt>
                <c:pt idx="374">
                  <c:v>1693</c:v>
                </c:pt>
                <c:pt idx="375">
                  <c:v>1885.666667</c:v>
                </c:pt>
                <c:pt idx="376">
                  <c:v>1681.333333</c:v>
                </c:pt>
                <c:pt idx="377">
                  <c:v>1627</c:v>
                </c:pt>
                <c:pt idx="378">
                  <c:v>1734</c:v>
                </c:pt>
                <c:pt idx="379">
                  <c:v>1665.333333</c:v>
                </c:pt>
                <c:pt idx="380">
                  <c:v>1680.333333</c:v>
                </c:pt>
                <c:pt idx="381">
                  <c:v>1655</c:v>
                </c:pt>
                <c:pt idx="382">
                  <c:v>1585.333333</c:v>
                </c:pt>
                <c:pt idx="383">
                  <c:v>1660.666667</c:v>
                </c:pt>
                <c:pt idx="384">
                  <c:v>1617</c:v>
                </c:pt>
                <c:pt idx="385">
                  <c:v>1454.333333</c:v>
                </c:pt>
                <c:pt idx="386">
                  <c:v>1300</c:v>
                </c:pt>
                <c:pt idx="387">
                  <c:v>1408</c:v>
                </c:pt>
                <c:pt idx="388">
                  <c:v>1436.333333</c:v>
                </c:pt>
                <c:pt idx="389">
                  <c:v>1530.666667</c:v>
                </c:pt>
                <c:pt idx="390">
                  <c:v>1562.333333</c:v>
                </c:pt>
                <c:pt idx="391">
                  <c:v>1802</c:v>
                </c:pt>
                <c:pt idx="392">
                  <c:v>1578</c:v>
                </c:pt>
                <c:pt idx="393">
                  <c:v>1720.666667</c:v>
                </c:pt>
                <c:pt idx="394">
                  <c:v>1754.333333</c:v>
                </c:pt>
                <c:pt idx="395">
                  <c:v>1610</c:v>
                </c:pt>
                <c:pt idx="396">
                  <c:v>1527</c:v>
                </c:pt>
                <c:pt idx="397">
                  <c:v>1684.666667</c:v>
                </c:pt>
                <c:pt idx="398">
                  <c:v>1796.333333</c:v>
                </c:pt>
                <c:pt idx="399">
                  <c:v>1733</c:v>
                </c:pt>
                <c:pt idx="400">
                  <c:v>1719</c:v>
                </c:pt>
                <c:pt idx="401">
                  <c:v>1593.333333</c:v>
                </c:pt>
                <c:pt idx="402">
                  <c:v>1718.333333</c:v>
                </c:pt>
                <c:pt idx="403">
                  <c:v>1708.333333</c:v>
                </c:pt>
                <c:pt idx="404">
                  <c:v>1647.333333</c:v>
                </c:pt>
                <c:pt idx="405">
                  <c:v>1845.666667</c:v>
                </c:pt>
                <c:pt idx="406">
                  <c:v>1582.666667</c:v>
                </c:pt>
                <c:pt idx="407">
                  <c:v>1737.666667</c:v>
                </c:pt>
                <c:pt idx="408">
                  <c:v>1686.333333</c:v>
                </c:pt>
                <c:pt idx="409">
                  <c:v>1580.666667</c:v>
                </c:pt>
                <c:pt idx="410">
                  <c:v>1796</c:v>
                </c:pt>
                <c:pt idx="411">
                  <c:v>1762.666667</c:v>
                </c:pt>
                <c:pt idx="412">
                  <c:v>1605.333333</c:v>
                </c:pt>
                <c:pt idx="413">
                  <c:v>1674</c:v>
                </c:pt>
                <c:pt idx="414">
                  <c:v>1702.333333</c:v>
                </c:pt>
                <c:pt idx="415">
                  <c:v>1796.333333</c:v>
                </c:pt>
                <c:pt idx="416">
                  <c:v>1665</c:v>
                </c:pt>
                <c:pt idx="417">
                  <c:v>1806</c:v>
                </c:pt>
                <c:pt idx="418">
                  <c:v>1550.666667</c:v>
                </c:pt>
                <c:pt idx="419">
                  <c:v>1668.666667</c:v>
                </c:pt>
                <c:pt idx="420">
                  <c:v>1763.333333</c:v>
                </c:pt>
                <c:pt idx="421">
                  <c:v>1777</c:v>
                </c:pt>
                <c:pt idx="422">
                  <c:v>1698</c:v>
                </c:pt>
                <c:pt idx="423">
                  <c:v>1805.666667</c:v>
                </c:pt>
                <c:pt idx="424">
                  <c:v>1779.666667</c:v>
                </c:pt>
                <c:pt idx="425">
                  <c:v>1802.666667</c:v>
                </c:pt>
                <c:pt idx="426">
                  <c:v>1768.666667</c:v>
                </c:pt>
                <c:pt idx="427">
                  <c:v>1876</c:v>
                </c:pt>
                <c:pt idx="428">
                  <c:v>1789.333333</c:v>
                </c:pt>
                <c:pt idx="429">
                  <c:v>1723.333333</c:v>
                </c:pt>
                <c:pt idx="430">
                  <c:v>1831.333333</c:v>
                </c:pt>
                <c:pt idx="431">
                  <c:v>1886.666667</c:v>
                </c:pt>
                <c:pt idx="432">
                  <c:v>1592.666667</c:v>
                </c:pt>
                <c:pt idx="433">
                  <c:v>1873</c:v>
                </c:pt>
                <c:pt idx="434">
                  <c:v>1811</c:v>
                </c:pt>
                <c:pt idx="435">
                  <c:v>1748.666667</c:v>
                </c:pt>
                <c:pt idx="436">
                  <c:v>1802.333333</c:v>
                </c:pt>
                <c:pt idx="437">
                  <c:v>1731</c:v>
                </c:pt>
                <c:pt idx="438">
                  <c:v>1768</c:v>
                </c:pt>
                <c:pt idx="439">
                  <c:v>1558.666667</c:v>
                </c:pt>
                <c:pt idx="440">
                  <c:v>1641</c:v>
                </c:pt>
                <c:pt idx="441">
                  <c:v>1759.333333</c:v>
                </c:pt>
                <c:pt idx="442">
                  <c:v>1763.666667</c:v>
                </c:pt>
                <c:pt idx="443">
                  <c:v>1691.666667</c:v>
                </c:pt>
                <c:pt idx="444">
                  <c:v>1749</c:v>
                </c:pt>
                <c:pt idx="445">
                  <c:v>1633.666667</c:v>
                </c:pt>
                <c:pt idx="446">
                  <c:v>1740.666667</c:v>
                </c:pt>
                <c:pt idx="447">
                  <c:v>1782</c:v>
                </c:pt>
                <c:pt idx="448">
                  <c:v>1742.666667</c:v>
                </c:pt>
                <c:pt idx="449">
                  <c:v>1752.333333</c:v>
                </c:pt>
                <c:pt idx="450">
                  <c:v>1750</c:v>
                </c:pt>
                <c:pt idx="451">
                  <c:v>1776.333333</c:v>
                </c:pt>
                <c:pt idx="452">
                  <c:v>1583.666667</c:v>
                </c:pt>
                <c:pt idx="453">
                  <c:v>1781.666667</c:v>
                </c:pt>
                <c:pt idx="454">
                  <c:v>1762.666667</c:v>
                </c:pt>
                <c:pt idx="455">
                  <c:v>1634.666667</c:v>
                </c:pt>
                <c:pt idx="456">
                  <c:v>1791.333333</c:v>
                </c:pt>
                <c:pt idx="457">
                  <c:v>1694.666667</c:v>
                </c:pt>
                <c:pt idx="458">
                  <c:v>1590.333333</c:v>
                </c:pt>
                <c:pt idx="459">
                  <c:v>1614</c:v>
                </c:pt>
                <c:pt idx="460">
                  <c:v>1651.333333</c:v>
                </c:pt>
                <c:pt idx="461">
                  <c:v>1535.666667</c:v>
                </c:pt>
                <c:pt idx="462">
                  <c:v>1581.333333</c:v>
                </c:pt>
                <c:pt idx="463">
                  <c:v>1565</c:v>
                </c:pt>
                <c:pt idx="464">
                  <c:v>1709</c:v>
                </c:pt>
                <c:pt idx="465">
                  <c:v>1739.666667</c:v>
                </c:pt>
                <c:pt idx="466">
                  <c:v>1609.666667</c:v>
                </c:pt>
                <c:pt idx="467">
                  <c:v>1568.333333</c:v>
                </c:pt>
                <c:pt idx="468">
                  <c:v>1711</c:v>
                </c:pt>
                <c:pt idx="469">
                  <c:v>1740</c:v>
                </c:pt>
                <c:pt idx="470">
                  <c:v>1626.333333</c:v>
                </c:pt>
                <c:pt idx="471">
                  <c:v>1534.666667</c:v>
                </c:pt>
                <c:pt idx="472">
                  <c:v>1776.666667</c:v>
                </c:pt>
                <c:pt idx="473">
                  <c:v>1764.666667</c:v>
                </c:pt>
                <c:pt idx="474">
                  <c:v>1702.333333</c:v>
                </c:pt>
                <c:pt idx="475">
                  <c:v>1738</c:v>
                </c:pt>
                <c:pt idx="476">
                  <c:v>1570</c:v>
                </c:pt>
                <c:pt idx="477">
                  <c:v>1703.666667</c:v>
                </c:pt>
                <c:pt idx="478">
                  <c:v>1676</c:v>
                </c:pt>
                <c:pt idx="479">
                  <c:v>1392.333333</c:v>
                </c:pt>
                <c:pt idx="480">
                  <c:v>1755.333333</c:v>
                </c:pt>
                <c:pt idx="481">
                  <c:v>1609.666667</c:v>
                </c:pt>
                <c:pt idx="482">
                  <c:v>1458</c:v>
                </c:pt>
                <c:pt idx="483">
                  <c:v>1682</c:v>
                </c:pt>
                <c:pt idx="484">
                  <c:v>1715.333333</c:v>
                </c:pt>
                <c:pt idx="485">
                  <c:v>1661</c:v>
                </c:pt>
                <c:pt idx="486">
                  <c:v>1699.333333</c:v>
                </c:pt>
                <c:pt idx="487">
                  <c:v>1754.666667</c:v>
                </c:pt>
                <c:pt idx="488">
                  <c:v>1656</c:v>
                </c:pt>
                <c:pt idx="489">
                  <c:v>1685.333333</c:v>
                </c:pt>
                <c:pt idx="490">
                  <c:v>1683.333333</c:v>
                </c:pt>
                <c:pt idx="491">
                  <c:v>1710.333333</c:v>
                </c:pt>
                <c:pt idx="492">
                  <c:v>1704.666667</c:v>
                </c:pt>
                <c:pt idx="493">
                  <c:v>1666.333333</c:v>
                </c:pt>
                <c:pt idx="494">
                  <c:v>1653</c:v>
                </c:pt>
                <c:pt idx="495">
                  <c:v>1852</c:v>
                </c:pt>
                <c:pt idx="496">
                  <c:v>1706</c:v>
                </c:pt>
                <c:pt idx="497">
                  <c:v>1647</c:v>
                </c:pt>
                <c:pt idx="498">
                  <c:v>1756.666667</c:v>
                </c:pt>
                <c:pt idx="499">
                  <c:v>1643.333333</c:v>
                </c:pt>
                <c:pt idx="500">
                  <c:v>1803</c:v>
                </c:pt>
                <c:pt idx="501">
                  <c:v>1603.666667</c:v>
                </c:pt>
                <c:pt idx="502">
                  <c:v>1743</c:v>
                </c:pt>
                <c:pt idx="503">
                  <c:v>1576</c:v>
                </c:pt>
                <c:pt idx="504">
                  <c:v>1578</c:v>
                </c:pt>
                <c:pt idx="505">
                  <c:v>1724.333333</c:v>
                </c:pt>
                <c:pt idx="506">
                  <c:v>1686.333333</c:v>
                </c:pt>
                <c:pt idx="507">
                  <c:v>1639.666667</c:v>
                </c:pt>
                <c:pt idx="508">
                  <c:v>1730</c:v>
                </c:pt>
                <c:pt idx="509">
                  <c:v>1832.666667</c:v>
                </c:pt>
                <c:pt idx="510">
                  <c:v>1806.333333</c:v>
                </c:pt>
                <c:pt idx="511">
                  <c:v>1729.666667</c:v>
                </c:pt>
                <c:pt idx="512">
                  <c:v>1869</c:v>
                </c:pt>
                <c:pt idx="513">
                  <c:v>1882</c:v>
                </c:pt>
                <c:pt idx="514">
                  <c:v>1801</c:v>
                </c:pt>
                <c:pt idx="515">
                  <c:v>1632</c:v>
                </c:pt>
                <c:pt idx="516">
                  <c:v>1644</c:v>
                </c:pt>
                <c:pt idx="517">
                  <c:v>1722</c:v>
                </c:pt>
                <c:pt idx="518">
                  <c:v>1840</c:v>
                </c:pt>
                <c:pt idx="519">
                  <c:v>1679</c:v>
                </c:pt>
                <c:pt idx="520">
                  <c:v>1827.666667</c:v>
                </c:pt>
                <c:pt idx="521">
                  <c:v>1859</c:v>
                </c:pt>
                <c:pt idx="522">
                  <c:v>1861.333333</c:v>
                </c:pt>
                <c:pt idx="523">
                  <c:v>1874</c:v>
                </c:pt>
                <c:pt idx="524">
                  <c:v>1803</c:v>
                </c:pt>
                <c:pt idx="525">
                  <c:v>1882.666667</c:v>
                </c:pt>
                <c:pt idx="526">
                  <c:v>1780</c:v>
                </c:pt>
                <c:pt idx="527">
                  <c:v>1869.666667</c:v>
                </c:pt>
                <c:pt idx="528">
                  <c:v>1940.666667</c:v>
                </c:pt>
                <c:pt idx="529">
                  <c:v>1900.666667</c:v>
                </c:pt>
                <c:pt idx="530">
                  <c:v>1906.333333</c:v>
                </c:pt>
                <c:pt idx="531">
                  <c:v>1839.666667</c:v>
                </c:pt>
                <c:pt idx="532">
                  <c:v>1792.333333</c:v>
                </c:pt>
                <c:pt idx="533">
                  <c:v>1687</c:v>
                </c:pt>
                <c:pt idx="534">
                  <c:v>1682</c:v>
                </c:pt>
                <c:pt idx="535">
                  <c:v>1779.666667</c:v>
                </c:pt>
                <c:pt idx="536">
                  <c:v>1707</c:v>
                </c:pt>
                <c:pt idx="537">
                  <c:v>1705</c:v>
                </c:pt>
                <c:pt idx="538">
                  <c:v>1745</c:v>
                </c:pt>
                <c:pt idx="539">
                  <c:v>2115.333333</c:v>
                </c:pt>
                <c:pt idx="540">
                  <c:v>1778</c:v>
                </c:pt>
                <c:pt idx="541">
                  <c:v>1807</c:v>
                </c:pt>
                <c:pt idx="542">
                  <c:v>1662.333333</c:v>
                </c:pt>
                <c:pt idx="543">
                  <c:v>1759.666667</c:v>
                </c:pt>
                <c:pt idx="544">
                  <c:v>1944.333333</c:v>
                </c:pt>
                <c:pt idx="545">
                  <c:v>1833</c:v>
                </c:pt>
                <c:pt idx="546">
                  <c:v>1906.666667</c:v>
                </c:pt>
                <c:pt idx="547">
                  <c:v>1863.333333</c:v>
                </c:pt>
                <c:pt idx="548">
                  <c:v>1764</c:v>
                </c:pt>
                <c:pt idx="549">
                  <c:v>1877</c:v>
                </c:pt>
                <c:pt idx="550">
                  <c:v>1679.666667</c:v>
                </c:pt>
                <c:pt idx="551">
                  <c:v>1819.666667</c:v>
                </c:pt>
                <c:pt idx="552">
                  <c:v>1816.666667</c:v>
                </c:pt>
                <c:pt idx="553">
                  <c:v>1688</c:v>
                </c:pt>
                <c:pt idx="554">
                  <c:v>1931</c:v>
                </c:pt>
                <c:pt idx="555">
                  <c:v>1784.666667</c:v>
                </c:pt>
                <c:pt idx="556">
                  <c:v>1815.666667</c:v>
                </c:pt>
                <c:pt idx="557">
                  <c:v>1706.333333</c:v>
                </c:pt>
                <c:pt idx="558">
                  <c:v>1773</c:v>
                </c:pt>
                <c:pt idx="559">
                  <c:v>1715</c:v>
                </c:pt>
                <c:pt idx="560">
                  <c:v>1848</c:v>
                </c:pt>
                <c:pt idx="561">
                  <c:v>1761.666667</c:v>
                </c:pt>
                <c:pt idx="562">
                  <c:v>1806</c:v>
                </c:pt>
                <c:pt idx="563">
                  <c:v>1666</c:v>
                </c:pt>
                <c:pt idx="564">
                  <c:v>1899.333333</c:v>
                </c:pt>
                <c:pt idx="565">
                  <c:v>1792.333333</c:v>
                </c:pt>
                <c:pt idx="566">
                  <c:v>1654.666667</c:v>
                </c:pt>
                <c:pt idx="567">
                  <c:v>1693</c:v>
                </c:pt>
                <c:pt idx="568">
                  <c:v>1827</c:v>
                </c:pt>
                <c:pt idx="569">
                  <c:v>1904.666667</c:v>
                </c:pt>
                <c:pt idx="570">
                  <c:v>1780.333333</c:v>
                </c:pt>
                <c:pt idx="571">
                  <c:v>1932</c:v>
                </c:pt>
                <c:pt idx="572">
                  <c:v>1802</c:v>
                </c:pt>
                <c:pt idx="573">
                  <c:v>1742</c:v>
                </c:pt>
                <c:pt idx="574">
                  <c:v>1890.333333</c:v>
                </c:pt>
                <c:pt idx="575">
                  <c:v>1640.333333</c:v>
                </c:pt>
                <c:pt idx="576">
                  <c:v>1827.666667</c:v>
                </c:pt>
                <c:pt idx="577">
                  <c:v>1788.333333</c:v>
                </c:pt>
                <c:pt idx="578">
                  <c:v>1892.666667</c:v>
                </c:pt>
                <c:pt idx="579">
                  <c:v>1867.333333</c:v>
                </c:pt>
                <c:pt idx="580">
                  <c:v>1972.666667</c:v>
                </c:pt>
                <c:pt idx="581">
                  <c:v>1754.333333</c:v>
                </c:pt>
                <c:pt idx="582">
                  <c:v>1823.333333</c:v>
                </c:pt>
                <c:pt idx="583">
                  <c:v>1818.333333</c:v>
                </c:pt>
                <c:pt idx="584">
                  <c:v>1805.666667</c:v>
                </c:pt>
                <c:pt idx="585">
                  <c:v>1846.333333</c:v>
                </c:pt>
                <c:pt idx="586">
                  <c:v>1813.666667</c:v>
                </c:pt>
                <c:pt idx="587">
                  <c:v>1970.666667</c:v>
                </c:pt>
                <c:pt idx="588">
                  <c:v>1780.666667</c:v>
                </c:pt>
                <c:pt idx="589">
                  <c:v>1767</c:v>
                </c:pt>
                <c:pt idx="590">
                  <c:v>1932.666667</c:v>
                </c:pt>
                <c:pt idx="591">
                  <c:v>1766</c:v>
                </c:pt>
                <c:pt idx="592">
                  <c:v>1819.333333</c:v>
                </c:pt>
                <c:pt idx="593">
                  <c:v>1712.333333</c:v>
                </c:pt>
                <c:pt idx="594">
                  <c:v>1779</c:v>
                </c:pt>
                <c:pt idx="595">
                  <c:v>1752.666667</c:v>
                </c:pt>
                <c:pt idx="596">
                  <c:v>1785</c:v>
                </c:pt>
                <c:pt idx="597">
                  <c:v>1661</c:v>
                </c:pt>
                <c:pt idx="598">
                  <c:v>1770</c:v>
                </c:pt>
                <c:pt idx="599">
                  <c:v>1909.666667</c:v>
                </c:pt>
                <c:pt idx="600">
                  <c:v>1788</c:v>
                </c:pt>
                <c:pt idx="601">
                  <c:v>1926.666667</c:v>
                </c:pt>
                <c:pt idx="602">
                  <c:v>1859.666667</c:v>
                </c:pt>
                <c:pt idx="603">
                  <c:v>1726.333333</c:v>
                </c:pt>
                <c:pt idx="604">
                  <c:v>1814</c:v>
                </c:pt>
                <c:pt idx="605">
                  <c:v>1765.666667</c:v>
                </c:pt>
                <c:pt idx="606">
                  <c:v>1898.666667</c:v>
                </c:pt>
                <c:pt idx="607">
                  <c:v>1859</c:v>
                </c:pt>
                <c:pt idx="608">
                  <c:v>1706.333333</c:v>
                </c:pt>
                <c:pt idx="609">
                  <c:v>1549</c:v>
                </c:pt>
                <c:pt idx="610">
                  <c:v>1630.666667</c:v>
                </c:pt>
                <c:pt idx="611">
                  <c:v>1743.666667</c:v>
                </c:pt>
                <c:pt idx="612">
                  <c:v>1710.333333</c:v>
                </c:pt>
                <c:pt idx="613">
                  <c:v>1743.333333</c:v>
                </c:pt>
                <c:pt idx="614">
                  <c:v>1680.666667</c:v>
                </c:pt>
                <c:pt idx="615">
                  <c:v>1610.333333</c:v>
                </c:pt>
                <c:pt idx="616">
                  <c:v>1802.333333</c:v>
                </c:pt>
                <c:pt idx="617">
                  <c:v>1651</c:v>
                </c:pt>
                <c:pt idx="618">
                  <c:v>1764</c:v>
                </c:pt>
                <c:pt idx="619">
                  <c:v>1565.333333</c:v>
                </c:pt>
                <c:pt idx="620">
                  <c:v>1611</c:v>
                </c:pt>
                <c:pt idx="621">
                  <c:v>1698.333333</c:v>
                </c:pt>
                <c:pt idx="622">
                  <c:v>1654.333333</c:v>
                </c:pt>
                <c:pt idx="623">
                  <c:v>1781.333333</c:v>
                </c:pt>
                <c:pt idx="624">
                  <c:v>1512</c:v>
                </c:pt>
                <c:pt idx="625">
                  <c:v>1779</c:v>
                </c:pt>
                <c:pt idx="626">
                  <c:v>1712.666667</c:v>
                </c:pt>
                <c:pt idx="627">
                  <c:v>1712.666667</c:v>
                </c:pt>
                <c:pt idx="628">
                  <c:v>1782.666667</c:v>
                </c:pt>
                <c:pt idx="629">
                  <c:v>1649.666667</c:v>
                </c:pt>
                <c:pt idx="630">
                  <c:v>1711</c:v>
                </c:pt>
                <c:pt idx="631">
                  <c:v>1554.333333</c:v>
                </c:pt>
                <c:pt idx="632">
                  <c:v>1679</c:v>
                </c:pt>
                <c:pt idx="633">
                  <c:v>1760.333333</c:v>
                </c:pt>
                <c:pt idx="634">
                  <c:v>1639.333333</c:v>
                </c:pt>
                <c:pt idx="635">
                  <c:v>1638</c:v>
                </c:pt>
                <c:pt idx="636">
                  <c:v>1814.333333</c:v>
                </c:pt>
                <c:pt idx="637">
                  <c:v>1724.333333</c:v>
                </c:pt>
                <c:pt idx="638">
                  <c:v>1670.666667</c:v>
                </c:pt>
                <c:pt idx="639">
                  <c:v>1793.333333</c:v>
                </c:pt>
                <c:pt idx="640">
                  <c:v>1557.666667</c:v>
                </c:pt>
                <c:pt idx="641">
                  <c:v>1617.333333</c:v>
                </c:pt>
                <c:pt idx="642">
                  <c:v>1979</c:v>
                </c:pt>
                <c:pt idx="643">
                  <c:v>1606.666667</c:v>
                </c:pt>
                <c:pt idx="644">
                  <c:v>1794.666667</c:v>
                </c:pt>
                <c:pt idx="645">
                  <c:v>1852</c:v>
                </c:pt>
                <c:pt idx="646">
                  <c:v>1608.333333</c:v>
                </c:pt>
                <c:pt idx="647">
                  <c:v>1668.666667</c:v>
                </c:pt>
                <c:pt idx="648">
                  <c:v>1701.333333</c:v>
                </c:pt>
                <c:pt idx="649">
                  <c:v>1751</c:v>
                </c:pt>
                <c:pt idx="650">
                  <c:v>1840</c:v>
                </c:pt>
                <c:pt idx="651">
                  <c:v>1654.666667</c:v>
                </c:pt>
                <c:pt idx="652">
                  <c:v>1665</c:v>
                </c:pt>
                <c:pt idx="653">
                  <c:v>1743</c:v>
                </c:pt>
                <c:pt idx="654">
                  <c:v>1794.666667</c:v>
                </c:pt>
                <c:pt idx="655">
                  <c:v>1685.333333</c:v>
                </c:pt>
                <c:pt idx="656">
                  <c:v>1848.666667</c:v>
                </c:pt>
                <c:pt idx="657">
                  <c:v>1824</c:v>
                </c:pt>
                <c:pt idx="658">
                  <c:v>1652</c:v>
                </c:pt>
                <c:pt idx="659">
                  <c:v>1847.333333</c:v>
                </c:pt>
                <c:pt idx="660">
                  <c:v>1778.333333</c:v>
                </c:pt>
                <c:pt idx="661">
                  <c:v>1831.666667</c:v>
                </c:pt>
                <c:pt idx="662">
                  <c:v>1685.666667</c:v>
                </c:pt>
                <c:pt idx="663">
                  <c:v>1640.333333</c:v>
                </c:pt>
                <c:pt idx="664">
                  <c:v>1723</c:v>
                </c:pt>
                <c:pt idx="665">
                  <c:v>1669.333333</c:v>
                </c:pt>
                <c:pt idx="666">
                  <c:v>1581.666667</c:v>
                </c:pt>
                <c:pt idx="667">
                  <c:v>1798.666667</c:v>
                </c:pt>
                <c:pt idx="668">
                  <c:v>1759.333333</c:v>
                </c:pt>
                <c:pt idx="669">
                  <c:v>1663.333333</c:v>
                </c:pt>
                <c:pt idx="670">
                  <c:v>1663.333333</c:v>
                </c:pt>
                <c:pt idx="671">
                  <c:v>1557.333333</c:v>
                </c:pt>
                <c:pt idx="672">
                  <c:v>1680.333333</c:v>
                </c:pt>
                <c:pt idx="673">
                  <c:v>1959</c:v>
                </c:pt>
                <c:pt idx="674">
                  <c:v>1598.666667</c:v>
                </c:pt>
                <c:pt idx="675">
                  <c:v>1677.666667</c:v>
                </c:pt>
                <c:pt idx="676">
                  <c:v>1613.333333</c:v>
                </c:pt>
                <c:pt idx="677">
                  <c:v>1750.333333</c:v>
                </c:pt>
                <c:pt idx="678">
                  <c:v>1590</c:v>
                </c:pt>
                <c:pt idx="679">
                  <c:v>1661.666667</c:v>
                </c:pt>
                <c:pt idx="680">
                  <c:v>1790.333333</c:v>
                </c:pt>
                <c:pt idx="681">
                  <c:v>1767</c:v>
                </c:pt>
                <c:pt idx="682">
                  <c:v>1733.333333</c:v>
                </c:pt>
                <c:pt idx="683">
                  <c:v>1590.666667</c:v>
                </c:pt>
                <c:pt idx="684">
                  <c:v>1439.666667</c:v>
                </c:pt>
                <c:pt idx="685">
                  <c:v>1659.666667</c:v>
                </c:pt>
                <c:pt idx="686">
                  <c:v>1727.333333</c:v>
                </c:pt>
                <c:pt idx="687">
                  <c:v>1732.666667</c:v>
                </c:pt>
                <c:pt idx="688">
                  <c:v>1555</c:v>
                </c:pt>
                <c:pt idx="689">
                  <c:v>1661.666667</c:v>
                </c:pt>
                <c:pt idx="690">
                  <c:v>1780</c:v>
                </c:pt>
                <c:pt idx="691">
                  <c:v>1604.333333</c:v>
                </c:pt>
                <c:pt idx="692">
                  <c:v>1761.666667</c:v>
                </c:pt>
                <c:pt idx="693">
                  <c:v>1542</c:v>
                </c:pt>
                <c:pt idx="694">
                  <c:v>1512.333333</c:v>
                </c:pt>
                <c:pt idx="695">
                  <c:v>1655</c:v>
                </c:pt>
                <c:pt idx="696">
                  <c:v>1646.666667</c:v>
                </c:pt>
                <c:pt idx="697">
                  <c:v>1664.666667</c:v>
                </c:pt>
                <c:pt idx="698">
                  <c:v>1694</c:v>
                </c:pt>
                <c:pt idx="699">
                  <c:v>1910.333333</c:v>
                </c:pt>
                <c:pt idx="700">
                  <c:v>1600</c:v>
                </c:pt>
                <c:pt idx="701">
                  <c:v>1678</c:v>
                </c:pt>
                <c:pt idx="702">
                  <c:v>1823</c:v>
                </c:pt>
                <c:pt idx="703">
                  <c:v>1725.333333</c:v>
                </c:pt>
                <c:pt idx="704">
                  <c:v>1532.666667</c:v>
                </c:pt>
                <c:pt idx="705">
                  <c:v>1578</c:v>
                </c:pt>
                <c:pt idx="706">
                  <c:v>1510.666667</c:v>
                </c:pt>
                <c:pt idx="707">
                  <c:v>1469.333333</c:v>
                </c:pt>
                <c:pt idx="708">
                  <c:v>1641.333333</c:v>
                </c:pt>
                <c:pt idx="709">
                  <c:v>1552</c:v>
                </c:pt>
                <c:pt idx="710">
                  <c:v>1647</c:v>
                </c:pt>
                <c:pt idx="711">
                  <c:v>1523</c:v>
                </c:pt>
                <c:pt idx="712">
                  <c:v>1439.666667</c:v>
                </c:pt>
                <c:pt idx="713">
                  <c:v>1538.666667</c:v>
                </c:pt>
                <c:pt idx="714">
                  <c:v>1487.666667</c:v>
                </c:pt>
                <c:pt idx="715">
                  <c:v>1584.333333</c:v>
                </c:pt>
                <c:pt idx="716">
                  <c:v>1555</c:v>
                </c:pt>
                <c:pt idx="717">
                  <c:v>1639.666667</c:v>
                </c:pt>
                <c:pt idx="718">
                  <c:v>1561.333333</c:v>
                </c:pt>
                <c:pt idx="719">
                  <c:v>1576</c:v>
                </c:pt>
                <c:pt idx="720">
                  <c:v>1635.666667</c:v>
                </c:pt>
                <c:pt idx="721">
                  <c:v>1433.666667</c:v>
                </c:pt>
                <c:pt idx="722">
                  <c:v>1431</c:v>
                </c:pt>
                <c:pt idx="723">
                  <c:v>1727.333333</c:v>
                </c:pt>
                <c:pt idx="724">
                  <c:v>1480.666667</c:v>
                </c:pt>
                <c:pt idx="725">
                  <c:v>1495.666667</c:v>
                </c:pt>
                <c:pt idx="726">
                  <c:v>1497.666667</c:v>
                </c:pt>
                <c:pt idx="727">
                  <c:v>1682.333333</c:v>
                </c:pt>
                <c:pt idx="728">
                  <c:v>1453</c:v>
                </c:pt>
                <c:pt idx="729">
                  <c:v>1546.333333</c:v>
                </c:pt>
                <c:pt idx="730">
                  <c:v>1543</c:v>
                </c:pt>
                <c:pt idx="731">
                  <c:v>1501</c:v>
                </c:pt>
                <c:pt idx="732">
                  <c:v>1453.333333</c:v>
                </c:pt>
                <c:pt idx="733">
                  <c:v>1609.333333</c:v>
                </c:pt>
                <c:pt idx="734">
                  <c:v>1464.333333</c:v>
                </c:pt>
                <c:pt idx="735">
                  <c:v>1384</c:v>
                </c:pt>
                <c:pt idx="736">
                  <c:v>1783.666667</c:v>
                </c:pt>
                <c:pt idx="737">
                  <c:v>1516</c:v>
                </c:pt>
                <c:pt idx="738">
                  <c:v>1599</c:v>
                </c:pt>
                <c:pt idx="739">
                  <c:v>1567</c:v>
                </c:pt>
                <c:pt idx="740">
                  <c:v>1382</c:v>
                </c:pt>
                <c:pt idx="741">
                  <c:v>1369</c:v>
                </c:pt>
                <c:pt idx="742">
                  <c:v>1447</c:v>
                </c:pt>
                <c:pt idx="743">
                  <c:v>1494.666667</c:v>
                </c:pt>
                <c:pt idx="744">
                  <c:v>1395</c:v>
                </c:pt>
                <c:pt idx="745">
                  <c:v>1587.333333</c:v>
                </c:pt>
                <c:pt idx="746">
                  <c:v>1604</c:v>
                </c:pt>
                <c:pt idx="747">
                  <c:v>1619.666667</c:v>
                </c:pt>
                <c:pt idx="748">
                  <c:v>1684.333333</c:v>
                </c:pt>
                <c:pt idx="749">
                  <c:v>1685.333333</c:v>
                </c:pt>
                <c:pt idx="750">
                  <c:v>1456</c:v>
                </c:pt>
                <c:pt idx="751">
                  <c:v>1490.666667</c:v>
                </c:pt>
                <c:pt idx="752">
                  <c:v>1387.666667</c:v>
                </c:pt>
                <c:pt idx="753">
                  <c:v>1636.666667</c:v>
                </c:pt>
                <c:pt idx="754">
                  <c:v>1760.333333</c:v>
                </c:pt>
                <c:pt idx="755">
                  <c:v>1591.666667</c:v>
                </c:pt>
                <c:pt idx="756">
                  <c:v>1609.666667</c:v>
                </c:pt>
                <c:pt idx="757">
                  <c:v>1479.666667</c:v>
                </c:pt>
                <c:pt idx="758">
                  <c:v>1440</c:v>
                </c:pt>
                <c:pt idx="759">
                  <c:v>1444.333333</c:v>
                </c:pt>
                <c:pt idx="760">
                  <c:v>1412.333333</c:v>
                </c:pt>
                <c:pt idx="761">
                  <c:v>1610</c:v>
                </c:pt>
                <c:pt idx="762">
                  <c:v>1608.333333</c:v>
                </c:pt>
                <c:pt idx="763">
                  <c:v>1408.666667</c:v>
                </c:pt>
                <c:pt idx="764">
                  <c:v>1462</c:v>
                </c:pt>
                <c:pt idx="765">
                  <c:v>1481</c:v>
                </c:pt>
                <c:pt idx="766">
                  <c:v>1384</c:v>
                </c:pt>
                <c:pt idx="767">
                  <c:v>1401</c:v>
                </c:pt>
                <c:pt idx="768">
                  <c:v>1628.666667</c:v>
                </c:pt>
                <c:pt idx="769">
                  <c:v>1435.333333</c:v>
                </c:pt>
                <c:pt idx="770">
                  <c:v>1658.333333</c:v>
                </c:pt>
                <c:pt idx="771">
                  <c:v>1460.333333</c:v>
                </c:pt>
                <c:pt idx="772">
                  <c:v>1524.333333</c:v>
                </c:pt>
                <c:pt idx="773">
                  <c:v>1476.666667</c:v>
                </c:pt>
                <c:pt idx="774">
                  <c:v>1453.333333</c:v>
                </c:pt>
                <c:pt idx="775">
                  <c:v>1564</c:v>
                </c:pt>
                <c:pt idx="776">
                  <c:v>1429</c:v>
                </c:pt>
                <c:pt idx="777">
                  <c:v>1637.333333</c:v>
                </c:pt>
                <c:pt idx="778">
                  <c:v>2013</c:v>
                </c:pt>
                <c:pt idx="779">
                  <c:v>1598</c:v>
                </c:pt>
                <c:pt idx="780">
                  <c:v>1716.666667</c:v>
                </c:pt>
                <c:pt idx="781">
                  <c:v>1486</c:v>
                </c:pt>
                <c:pt idx="782">
                  <c:v>1599</c:v>
                </c:pt>
                <c:pt idx="783">
                  <c:v>1500.666667</c:v>
                </c:pt>
                <c:pt idx="784">
                  <c:v>1674</c:v>
                </c:pt>
                <c:pt idx="785">
                  <c:v>1474.666667</c:v>
                </c:pt>
                <c:pt idx="786">
                  <c:v>1485</c:v>
                </c:pt>
                <c:pt idx="787">
                  <c:v>1591</c:v>
                </c:pt>
                <c:pt idx="788">
                  <c:v>1598</c:v>
                </c:pt>
                <c:pt idx="789">
                  <c:v>1645</c:v>
                </c:pt>
                <c:pt idx="790">
                  <c:v>1500.333333</c:v>
                </c:pt>
                <c:pt idx="791">
                  <c:v>1469.333333</c:v>
                </c:pt>
                <c:pt idx="792">
                  <c:v>1381.333333</c:v>
                </c:pt>
                <c:pt idx="793">
                  <c:v>1657.666667</c:v>
                </c:pt>
                <c:pt idx="794">
                  <c:v>1384.666667</c:v>
                </c:pt>
                <c:pt idx="795">
                  <c:v>1385</c:v>
                </c:pt>
                <c:pt idx="796">
                  <c:v>1685</c:v>
                </c:pt>
                <c:pt idx="797">
                  <c:v>1485.333333</c:v>
                </c:pt>
                <c:pt idx="798">
                  <c:v>1575.333333</c:v>
                </c:pt>
                <c:pt idx="799">
                  <c:v>1296.333333</c:v>
                </c:pt>
                <c:pt idx="800">
                  <c:v>1471.666667</c:v>
                </c:pt>
                <c:pt idx="801">
                  <c:v>1209.666667</c:v>
                </c:pt>
                <c:pt idx="802">
                  <c:v>1607.666667</c:v>
                </c:pt>
                <c:pt idx="803">
                  <c:v>1258.666667</c:v>
                </c:pt>
                <c:pt idx="804">
                  <c:v>1267.666667</c:v>
                </c:pt>
                <c:pt idx="805">
                  <c:v>1348.666667</c:v>
                </c:pt>
                <c:pt idx="806">
                  <c:v>1335.333333</c:v>
                </c:pt>
                <c:pt idx="807">
                  <c:v>1371.333333</c:v>
                </c:pt>
                <c:pt idx="808">
                  <c:v>1172.666667</c:v>
                </c:pt>
                <c:pt idx="809">
                  <c:v>1504</c:v>
                </c:pt>
                <c:pt idx="810">
                  <c:v>1089.333333</c:v>
                </c:pt>
                <c:pt idx="811">
                  <c:v>1288.666667</c:v>
                </c:pt>
                <c:pt idx="812">
                  <c:v>1266</c:v>
                </c:pt>
                <c:pt idx="813">
                  <c:v>1207.666667</c:v>
                </c:pt>
                <c:pt idx="814">
                  <c:v>1228.666667</c:v>
                </c:pt>
                <c:pt idx="815">
                  <c:v>1282</c:v>
                </c:pt>
                <c:pt idx="816">
                  <c:v>1163.666667</c:v>
                </c:pt>
                <c:pt idx="817">
                  <c:v>1193.666667</c:v>
                </c:pt>
                <c:pt idx="818">
                  <c:v>1073</c:v>
                </c:pt>
                <c:pt idx="819">
                  <c:v>1302.666667</c:v>
                </c:pt>
                <c:pt idx="820">
                  <c:v>1335.666667</c:v>
                </c:pt>
                <c:pt idx="821">
                  <c:v>1198.333333</c:v>
                </c:pt>
                <c:pt idx="822">
                  <c:v>1301.333333</c:v>
                </c:pt>
                <c:pt idx="823">
                  <c:v>1192</c:v>
                </c:pt>
                <c:pt idx="824">
                  <c:v>1171.333333</c:v>
                </c:pt>
                <c:pt idx="825">
                  <c:v>1139</c:v>
                </c:pt>
                <c:pt idx="826">
                  <c:v>1212</c:v>
                </c:pt>
                <c:pt idx="827">
                  <c:v>1308.333333</c:v>
                </c:pt>
                <c:pt idx="828">
                  <c:v>1063.666667</c:v>
                </c:pt>
                <c:pt idx="829">
                  <c:v>1157</c:v>
                </c:pt>
                <c:pt idx="830">
                  <c:v>1203</c:v>
                </c:pt>
                <c:pt idx="831">
                  <c:v>2300.333333</c:v>
                </c:pt>
                <c:pt idx="832">
                  <c:v>1106.666667</c:v>
                </c:pt>
                <c:pt idx="833">
                  <c:v>1170</c:v>
                </c:pt>
                <c:pt idx="834">
                  <c:v>1344.333333</c:v>
                </c:pt>
                <c:pt idx="835">
                  <c:v>1181.333333</c:v>
                </c:pt>
                <c:pt idx="836">
                  <c:v>1142</c:v>
                </c:pt>
                <c:pt idx="837">
                  <c:v>1222</c:v>
                </c:pt>
                <c:pt idx="838">
                  <c:v>1089.666667</c:v>
                </c:pt>
                <c:pt idx="839">
                  <c:v>1016.666667</c:v>
                </c:pt>
                <c:pt idx="840">
                  <c:v>1089.666667</c:v>
                </c:pt>
                <c:pt idx="841">
                  <c:v>1166.333333</c:v>
                </c:pt>
                <c:pt idx="842">
                  <c:v>1169.333333</c:v>
                </c:pt>
                <c:pt idx="843">
                  <c:v>1256.666667</c:v>
                </c:pt>
                <c:pt idx="844">
                  <c:v>1151.666667</c:v>
                </c:pt>
                <c:pt idx="845">
                  <c:v>1203</c:v>
                </c:pt>
                <c:pt idx="846">
                  <c:v>1092.333333</c:v>
                </c:pt>
                <c:pt idx="847">
                  <c:v>1306.666667</c:v>
                </c:pt>
                <c:pt idx="848">
                  <c:v>1076</c:v>
                </c:pt>
                <c:pt idx="849">
                  <c:v>1125.666667</c:v>
                </c:pt>
                <c:pt idx="850">
                  <c:v>1229</c:v>
                </c:pt>
                <c:pt idx="851">
                  <c:v>1214.333333</c:v>
                </c:pt>
                <c:pt idx="852">
                  <c:v>1266.333333</c:v>
                </c:pt>
                <c:pt idx="853">
                  <c:v>1193</c:v>
                </c:pt>
                <c:pt idx="854">
                  <c:v>1248</c:v>
                </c:pt>
                <c:pt idx="855">
                  <c:v>1110.666667</c:v>
                </c:pt>
                <c:pt idx="856">
                  <c:v>921.333333</c:v>
                </c:pt>
                <c:pt idx="857">
                  <c:v>974.333333</c:v>
                </c:pt>
                <c:pt idx="858">
                  <c:v>994.666667</c:v>
                </c:pt>
                <c:pt idx="859">
                  <c:v>962</c:v>
                </c:pt>
                <c:pt idx="860">
                  <c:v>910.666667</c:v>
                </c:pt>
                <c:pt idx="861">
                  <c:v>1003</c:v>
                </c:pt>
                <c:pt idx="862">
                  <c:v>966</c:v>
                </c:pt>
                <c:pt idx="863">
                  <c:v>932</c:v>
                </c:pt>
                <c:pt idx="864">
                  <c:v>1212.666667</c:v>
                </c:pt>
                <c:pt idx="865">
                  <c:v>975</c:v>
                </c:pt>
                <c:pt idx="866">
                  <c:v>1197</c:v>
                </c:pt>
                <c:pt idx="867">
                  <c:v>1086.666667</c:v>
                </c:pt>
                <c:pt idx="868">
                  <c:v>1158.333333</c:v>
                </c:pt>
                <c:pt idx="869">
                  <c:v>1041</c:v>
                </c:pt>
                <c:pt idx="870">
                  <c:v>1135</c:v>
                </c:pt>
                <c:pt idx="871">
                  <c:v>1066.333333</c:v>
                </c:pt>
                <c:pt idx="872">
                  <c:v>1267.333333</c:v>
                </c:pt>
                <c:pt idx="873">
                  <c:v>1133.666667</c:v>
                </c:pt>
                <c:pt idx="874">
                  <c:v>1010.666667</c:v>
                </c:pt>
                <c:pt idx="875">
                  <c:v>950.333333</c:v>
                </c:pt>
                <c:pt idx="876">
                  <c:v>791</c:v>
                </c:pt>
                <c:pt idx="877">
                  <c:v>864</c:v>
                </c:pt>
                <c:pt idx="878">
                  <c:v>863.333333</c:v>
                </c:pt>
                <c:pt idx="879">
                  <c:v>1062.666667</c:v>
                </c:pt>
                <c:pt idx="880">
                  <c:v>1105.333333</c:v>
                </c:pt>
                <c:pt idx="881">
                  <c:v>910</c:v>
                </c:pt>
                <c:pt idx="882">
                  <c:v>995</c:v>
                </c:pt>
                <c:pt idx="883">
                  <c:v>1003</c:v>
                </c:pt>
                <c:pt idx="884">
                  <c:v>1065.666667</c:v>
                </c:pt>
                <c:pt idx="885">
                  <c:v>1157.666667</c:v>
                </c:pt>
                <c:pt idx="886">
                  <c:v>1045</c:v>
                </c:pt>
                <c:pt idx="887">
                  <c:v>1075.333333</c:v>
                </c:pt>
                <c:pt idx="888">
                  <c:v>1117</c:v>
                </c:pt>
                <c:pt idx="889">
                  <c:v>1001.333333</c:v>
                </c:pt>
                <c:pt idx="890">
                  <c:v>924.666667</c:v>
                </c:pt>
                <c:pt idx="891">
                  <c:v>1075.333333</c:v>
                </c:pt>
                <c:pt idx="892">
                  <c:v>1004.666667</c:v>
                </c:pt>
                <c:pt idx="893">
                  <c:v>1159</c:v>
                </c:pt>
                <c:pt idx="894">
                  <c:v>1020.666667</c:v>
                </c:pt>
                <c:pt idx="895">
                  <c:v>935.666667</c:v>
                </c:pt>
                <c:pt idx="896">
                  <c:v>1021.333333</c:v>
                </c:pt>
                <c:pt idx="897">
                  <c:v>1060.333333</c:v>
                </c:pt>
                <c:pt idx="898">
                  <c:v>957.333333</c:v>
                </c:pt>
                <c:pt idx="899">
                  <c:v>1080.666667</c:v>
                </c:pt>
                <c:pt idx="900">
                  <c:v>1055.666667</c:v>
                </c:pt>
                <c:pt idx="901">
                  <c:v>1014</c:v>
                </c:pt>
                <c:pt idx="902">
                  <c:v>1049</c:v>
                </c:pt>
                <c:pt idx="903">
                  <c:v>993.333333</c:v>
                </c:pt>
                <c:pt idx="904">
                  <c:v>1028</c:v>
                </c:pt>
                <c:pt idx="905">
                  <c:v>1058.666667</c:v>
                </c:pt>
                <c:pt idx="906">
                  <c:v>1262.333333</c:v>
                </c:pt>
                <c:pt idx="907">
                  <c:v>1080.666667</c:v>
                </c:pt>
                <c:pt idx="908">
                  <c:v>1060.666667</c:v>
                </c:pt>
                <c:pt idx="909">
                  <c:v>1381</c:v>
                </c:pt>
                <c:pt idx="910">
                  <c:v>1406</c:v>
                </c:pt>
                <c:pt idx="911">
                  <c:v>1023.666667</c:v>
                </c:pt>
                <c:pt idx="912">
                  <c:v>1085</c:v>
                </c:pt>
                <c:pt idx="913">
                  <c:v>1161.333333</c:v>
                </c:pt>
                <c:pt idx="914">
                  <c:v>1097</c:v>
                </c:pt>
                <c:pt idx="915">
                  <c:v>1241.333333</c:v>
                </c:pt>
                <c:pt idx="916">
                  <c:v>1020</c:v>
                </c:pt>
                <c:pt idx="917">
                  <c:v>1299.666667</c:v>
                </c:pt>
                <c:pt idx="918">
                  <c:v>1271.666667</c:v>
                </c:pt>
                <c:pt idx="919">
                  <c:v>1142.666667</c:v>
                </c:pt>
                <c:pt idx="920">
                  <c:v>1138.333333</c:v>
                </c:pt>
                <c:pt idx="921">
                  <c:v>1248</c:v>
                </c:pt>
                <c:pt idx="922">
                  <c:v>967.333333</c:v>
                </c:pt>
                <c:pt idx="923">
                  <c:v>1078.666667</c:v>
                </c:pt>
                <c:pt idx="924">
                  <c:v>1136.333333</c:v>
                </c:pt>
                <c:pt idx="925">
                  <c:v>1108.666667</c:v>
                </c:pt>
                <c:pt idx="926">
                  <c:v>992.333333</c:v>
                </c:pt>
                <c:pt idx="927">
                  <c:v>1073</c:v>
                </c:pt>
                <c:pt idx="928">
                  <c:v>1115.666667</c:v>
                </c:pt>
                <c:pt idx="929">
                  <c:v>1196.333333</c:v>
                </c:pt>
                <c:pt idx="930">
                  <c:v>929.333333</c:v>
                </c:pt>
                <c:pt idx="931">
                  <c:v>1113.666667</c:v>
                </c:pt>
                <c:pt idx="932">
                  <c:v>1177.333333</c:v>
                </c:pt>
                <c:pt idx="933">
                  <c:v>1232.666667</c:v>
                </c:pt>
                <c:pt idx="934">
                  <c:v>953.333333</c:v>
                </c:pt>
                <c:pt idx="935">
                  <c:v>1042.333333</c:v>
                </c:pt>
                <c:pt idx="936">
                  <c:v>941.666667</c:v>
                </c:pt>
                <c:pt idx="937">
                  <c:v>1135.666667</c:v>
                </c:pt>
                <c:pt idx="938">
                  <c:v>1023.333333</c:v>
                </c:pt>
                <c:pt idx="939">
                  <c:v>1279</c:v>
                </c:pt>
                <c:pt idx="940">
                  <c:v>1067</c:v>
                </c:pt>
                <c:pt idx="941">
                  <c:v>1125</c:v>
                </c:pt>
                <c:pt idx="942">
                  <c:v>1075</c:v>
                </c:pt>
                <c:pt idx="943">
                  <c:v>1027.666667</c:v>
                </c:pt>
                <c:pt idx="944">
                  <c:v>872.333333</c:v>
                </c:pt>
                <c:pt idx="945">
                  <c:v>951.666667</c:v>
                </c:pt>
                <c:pt idx="946">
                  <c:v>1100.666667</c:v>
                </c:pt>
                <c:pt idx="947">
                  <c:v>1072.666667</c:v>
                </c:pt>
                <c:pt idx="948">
                  <c:v>921.666667</c:v>
                </c:pt>
                <c:pt idx="949">
                  <c:v>942.333333</c:v>
                </c:pt>
                <c:pt idx="950">
                  <c:v>972.666667</c:v>
                </c:pt>
                <c:pt idx="951">
                  <c:v>1083.333333</c:v>
                </c:pt>
                <c:pt idx="952">
                  <c:v>953.666667</c:v>
                </c:pt>
                <c:pt idx="953">
                  <c:v>982</c:v>
                </c:pt>
                <c:pt idx="954">
                  <c:v>936.666667</c:v>
                </c:pt>
                <c:pt idx="955">
                  <c:v>970.666667</c:v>
                </c:pt>
                <c:pt idx="956">
                  <c:v>1009.333333</c:v>
                </c:pt>
                <c:pt idx="957">
                  <c:v>882.333333</c:v>
                </c:pt>
                <c:pt idx="958">
                  <c:v>1049.666667</c:v>
                </c:pt>
                <c:pt idx="959">
                  <c:v>1014.333333</c:v>
                </c:pt>
                <c:pt idx="960">
                  <c:v>917</c:v>
                </c:pt>
                <c:pt idx="961">
                  <c:v>1055</c:v>
                </c:pt>
                <c:pt idx="962">
                  <c:v>1018.333333</c:v>
                </c:pt>
                <c:pt idx="963">
                  <c:v>1072</c:v>
                </c:pt>
                <c:pt idx="964">
                  <c:v>979.666667</c:v>
                </c:pt>
                <c:pt idx="965">
                  <c:v>1003.333333</c:v>
                </c:pt>
                <c:pt idx="966">
                  <c:v>1071.333333</c:v>
                </c:pt>
                <c:pt idx="967">
                  <c:v>923.666667</c:v>
                </c:pt>
                <c:pt idx="968">
                  <c:v>1092.666667</c:v>
                </c:pt>
                <c:pt idx="969">
                  <c:v>1012.333333</c:v>
                </c:pt>
                <c:pt idx="970">
                  <c:v>1039.333333</c:v>
                </c:pt>
                <c:pt idx="971">
                  <c:v>1046</c:v>
                </c:pt>
                <c:pt idx="972">
                  <c:v>1175.666667</c:v>
                </c:pt>
                <c:pt idx="973">
                  <c:v>1010.333333</c:v>
                </c:pt>
                <c:pt idx="974">
                  <c:v>1126.333333</c:v>
                </c:pt>
                <c:pt idx="975">
                  <c:v>1036.333333</c:v>
                </c:pt>
                <c:pt idx="976">
                  <c:v>854</c:v>
                </c:pt>
                <c:pt idx="977">
                  <c:v>1078</c:v>
                </c:pt>
                <c:pt idx="978">
                  <c:v>1002.333333</c:v>
                </c:pt>
                <c:pt idx="979">
                  <c:v>990</c:v>
                </c:pt>
                <c:pt idx="980">
                  <c:v>971</c:v>
                </c:pt>
                <c:pt idx="981">
                  <c:v>867.666667</c:v>
                </c:pt>
                <c:pt idx="982">
                  <c:v>896.333333</c:v>
                </c:pt>
                <c:pt idx="983">
                  <c:v>1246</c:v>
                </c:pt>
                <c:pt idx="984">
                  <c:v>804</c:v>
                </c:pt>
                <c:pt idx="985">
                  <c:v>879.666667</c:v>
                </c:pt>
                <c:pt idx="986">
                  <c:v>827</c:v>
                </c:pt>
                <c:pt idx="987">
                  <c:v>771.666667</c:v>
                </c:pt>
                <c:pt idx="988">
                  <c:v>792.666667</c:v>
                </c:pt>
                <c:pt idx="989">
                  <c:v>763</c:v>
                </c:pt>
                <c:pt idx="990">
                  <c:v>865</c:v>
                </c:pt>
                <c:pt idx="991">
                  <c:v>737.333333</c:v>
                </c:pt>
                <c:pt idx="992">
                  <c:v>937.333333</c:v>
                </c:pt>
                <c:pt idx="993">
                  <c:v>790.333333</c:v>
                </c:pt>
                <c:pt idx="994">
                  <c:v>745.666667</c:v>
                </c:pt>
                <c:pt idx="995">
                  <c:v>796.666667</c:v>
                </c:pt>
                <c:pt idx="996">
                  <c:v>831.666667</c:v>
                </c:pt>
                <c:pt idx="997">
                  <c:v>757.666667</c:v>
                </c:pt>
                <c:pt idx="998">
                  <c:v>948.666667</c:v>
                </c:pt>
                <c:pt idx="999">
                  <c:v>734.333333</c:v>
                </c:pt>
                <c:pt idx="1000">
                  <c:v>712.333333</c:v>
                </c:pt>
                <c:pt idx="1001">
                  <c:v>732</c:v>
                </c:pt>
                <c:pt idx="1002">
                  <c:v>640.666667</c:v>
                </c:pt>
                <c:pt idx="1003">
                  <c:v>764.333333</c:v>
                </c:pt>
                <c:pt idx="1004">
                  <c:v>977.333333</c:v>
                </c:pt>
                <c:pt idx="1005">
                  <c:v>719.666667</c:v>
                </c:pt>
                <c:pt idx="1006">
                  <c:v>603</c:v>
                </c:pt>
              </c:numCache>
            </c:numRef>
          </c:yVal>
          <c:smooth val="1"/>
        </c:ser>
        <c:dLbls>
          <c:showLegendKey val="0"/>
          <c:showVal val="0"/>
          <c:showCatName val="0"/>
          <c:showSerName val="0"/>
          <c:showPercent val="0"/>
          <c:showBubbleSize val="0"/>
        </c:dLbls>
        <c:axId val="781624640"/>
        <c:axId val="781626600"/>
      </c:scatterChart>
      <c:valAx>
        <c:axId val="781624640"/>
        <c:scaling>
          <c:orientation val="minMax"/>
          <c:min val="300"/>
        </c:scaling>
        <c:delete val="0"/>
        <c:axPos val="b"/>
        <c:title>
          <c:tx>
            <c:rich>
              <a:bodyPr rot="0" spcFirstLastPara="0" vertOverflow="ellipsis" vert="horz" wrap="square" anchor="ctr" anchorCtr="1"/>
              <a:lstStyle/>
              <a:p>
                <a:pPr defTabSz="914400">
                  <a:defRPr lang="zh-CN" sz="1000" b="0" i="0" u="none" strike="noStrike" kern="1200" baseline="0">
                    <a:solidFill>
                      <a:sysClr val="windowText" lastClr="000000">
                        <a:lumMod val="65000"/>
                        <a:lumOff val="35000"/>
                      </a:sysClr>
                    </a:solidFill>
                    <a:latin typeface="+mn-lt"/>
                    <a:ea typeface="+mn-ea"/>
                    <a:cs typeface="+mn-cs"/>
                  </a:defRPr>
                </a:pPr>
                <a:r>
                  <a:rPr lang="zh-CN" altLang="en-US"/>
                  <a:t>拉曼位移</a:t>
                </a:r>
                <a:r>
                  <a:rPr lang="en-US" altLang="zh-CN"/>
                  <a:t>/</a:t>
                </a:r>
                <a:r>
                  <a:rPr lang="en-US"/>
                  <a:t>cm</a:t>
                </a:r>
                <a:r>
                  <a:rPr lang="en-US" baseline="30000">
                    <a:solidFill>
                      <a:sysClr val="windowText" lastClr="000000">
                        <a:lumMod val="65000"/>
                        <a:lumOff val="35000"/>
                      </a:sysClr>
                    </a:solidFill>
                    <a:uFillTx/>
                  </a:rPr>
                  <a:t>-1</a:t>
                </a:r>
                <a:endParaRPr lang="en-US" baseline="30000">
                  <a:solidFill>
                    <a:sysClr val="windowText" lastClr="000000">
                      <a:lumMod val="65000"/>
                      <a:lumOff val="35000"/>
                    </a:sysClr>
                  </a:solidFill>
                  <a:uFillTx/>
                </a:endParaRPr>
              </a:p>
            </c:rich>
          </c:tx>
          <c:layout/>
          <c:overlay val="0"/>
          <c:spPr>
            <a:noFill/>
            <a:ln>
              <a:noFill/>
            </a:ln>
            <a:effectLst/>
          </c:spPr>
        </c:title>
        <c:numFmt formatCode="General" sourceLinked="1"/>
        <c:majorTickMark val="in"/>
        <c:minorTickMark val="none"/>
        <c:tickLblPos val="nextTo"/>
        <c:spPr>
          <a:noFill/>
          <a:ln w="9525" cap="flat" cmpd="sng" algn="ctr">
            <a:solidFill>
              <a:sysClr val="windowText" lastClr="000000">
                <a:lumMod val="15000"/>
                <a:lumOff val="85000"/>
              </a:sysClr>
            </a:solidFill>
            <a:round/>
          </a:ln>
          <a:effectLst/>
        </c:spPr>
        <c:txPr>
          <a:bodyPr rot="-60000000" spcFirstLastPara="0" vertOverflow="ellipsis" vert="horz" wrap="square" anchor="ctr" anchorCtr="1"/>
          <a:lstStyle/>
          <a:p>
            <a:pPr>
              <a:defRPr lang="zh-CN" sz="900" b="0" i="0" u="none" strike="noStrike" kern="1200" baseline="0">
                <a:solidFill>
                  <a:sysClr val="windowText" lastClr="000000">
                    <a:lumMod val="65000"/>
                    <a:lumOff val="35000"/>
                  </a:sysClr>
                </a:solidFill>
                <a:latin typeface="+mn-lt"/>
                <a:ea typeface="+mn-ea"/>
                <a:cs typeface="+mn-cs"/>
              </a:defRPr>
            </a:pPr>
          </a:p>
        </c:txPr>
        <c:crossAx val="781626600"/>
        <c:crosses val="autoZero"/>
        <c:crossBetween val="midCat"/>
      </c:valAx>
      <c:valAx>
        <c:axId val="781626600"/>
        <c:scaling>
          <c:orientation val="minMax"/>
        </c:scaling>
        <c:delete val="0"/>
        <c:axPos val="l"/>
        <c:title>
          <c:tx>
            <c:rich>
              <a:bodyPr rot="-5400000" spcFirstLastPara="0" vertOverflow="ellipsis" vert="horz" wrap="square" anchor="ctr" anchorCtr="1"/>
              <a:lstStyle/>
              <a:p>
                <a:pPr defTabSz="914400">
                  <a:defRPr lang="zh-CN" sz="1000" b="0" i="0" u="none" strike="noStrike" kern="1200" baseline="0">
                    <a:solidFill>
                      <a:sysClr val="windowText" lastClr="000000">
                        <a:lumMod val="65000"/>
                        <a:lumOff val="35000"/>
                      </a:sysClr>
                    </a:solidFill>
                    <a:latin typeface="+mn-lt"/>
                    <a:ea typeface="+mn-ea"/>
                    <a:cs typeface="+mn-cs"/>
                  </a:defRPr>
                </a:pPr>
                <a:r>
                  <a:rPr lang="zh-CN" altLang="en-US"/>
                  <a:t>拉曼响应</a:t>
                </a:r>
                <a:r>
                  <a:rPr lang="en-US" altLang="zh-CN"/>
                  <a:t>/</a:t>
                </a:r>
                <a:r>
                  <a:rPr lang="en-US"/>
                  <a:t>cps</a:t>
                </a:r>
                <a:endParaRPr lang="en-US"/>
              </a:p>
            </c:rich>
          </c:tx>
          <c:layout/>
          <c:overlay val="0"/>
          <c:spPr>
            <a:noFill/>
            <a:ln>
              <a:noFill/>
            </a:ln>
            <a:effectLst/>
          </c:spPr>
        </c:title>
        <c:numFmt formatCode="General" sourceLinked="1"/>
        <c:majorTickMark val="in"/>
        <c:minorTickMark val="none"/>
        <c:tickLblPos val="nextTo"/>
        <c:spPr>
          <a:noFill/>
          <a:ln w="9525" cap="flat" cmpd="sng" algn="ctr">
            <a:solidFill>
              <a:sysClr val="windowText" lastClr="000000">
                <a:lumMod val="15000"/>
                <a:lumOff val="85000"/>
              </a:sysClr>
            </a:solidFill>
            <a:round/>
          </a:ln>
          <a:effectLst/>
        </c:spPr>
        <c:txPr>
          <a:bodyPr rot="-60000000" spcFirstLastPara="0" vertOverflow="ellipsis" vert="horz" wrap="square" anchor="ctr" anchorCtr="1"/>
          <a:lstStyle/>
          <a:p>
            <a:pPr>
              <a:defRPr lang="zh-CN" sz="900" b="0" i="0" u="none" strike="noStrike" kern="1200" baseline="0">
                <a:solidFill>
                  <a:sysClr val="windowText" lastClr="000000">
                    <a:lumMod val="65000"/>
                    <a:lumOff val="35000"/>
                  </a:sysClr>
                </a:solidFill>
                <a:latin typeface="+mn-lt"/>
                <a:ea typeface="+mn-ea"/>
                <a:cs typeface="+mn-cs"/>
              </a:defRPr>
            </a:pPr>
          </a:p>
        </c:txPr>
        <c:crossAx val="781624640"/>
        <c:crosses val="autoZero"/>
        <c:crossBetween val="midCat"/>
      </c:valAx>
      <c:spPr>
        <a:noFill/>
        <a:ln w="9525" cap="flat" cmpd="sng" algn="ctr">
          <a:noFill/>
          <a:round/>
        </a:ln>
        <a:effectLst/>
      </c:spPr>
    </c:plotArea>
    <c:legend>
      <c:legendPos val="r"/>
      <c:layout>
        <c:manualLayout>
          <c:xMode val="edge"/>
          <c:yMode val="edge"/>
          <c:x val="0.148840381991815"/>
          <c:y val="0.0811181032275777"/>
          <c:w val="0.721009549795362"/>
          <c:h val="0.133566892927524"/>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ysClr val="windowText" lastClr="000000">
                  <a:lumMod val="65000"/>
                  <a:lumOff val="35000"/>
                </a:sysClr>
              </a:solidFill>
              <a:latin typeface="+mn-lt"/>
              <a:ea typeface="+mn-ea"/>
              <a:cs typeface="+mn-cs"/>
            </a:defRPr>
          </a:pPr>
        </a:p>
      </c:txPr>
    </c:legend>
    <c:plotVisOnly val="1"/>
    <c:dispBlanksAs val="gap"/>
    <c:showDLblsOverMax val="0"/>
  </c:chart>
  <c:spPr>
    <a:solidFill>
      <a:sysClr val="window" lastClr="FFFFFF"/>
    </a:solidFill>
    <a:ln w="9525" cap="flat" cmpd="sng" algn="ctr">
      <a:noFill/>
      <a:round/>
    </a:ln>
    <a:effectLst/>
  </c:spPr>
  <c:txPr>
    <a:bodyPr/>
    <a:lstStyle/>
    <a:p>
      <a:pPr>
        <a:defRPr lang="zh-CN"/>
      </a:pPr>
    </a:p>
  </c:txPr>
  <c:externalData r:id="rId1">
    <c:autoUpdate val="0"/>
  </c:externalData>
  <c:userShapes r:id="rId3"/>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scatterChart>
        <c:scatterStyle val="marker"/>
        <c:varyColors val="0"/>
        <c:ser>
          <c:idx val="0"/>
          <c:order val="0"/>
          <c:spPr>
            <a:ln w="19050" cap="rnd">
              <a:noFill/>
              <a:round/>
            </a:ln>
            <a:effectLst/>
          </c:spPr>
          <c:marker>
            <c:symbol val="circle"/>
            <c:size val="5"/>
            <c:spPr>
              <a:solidFill>
                <a:srgbClr val="000000"/>
              </a:solidFill>
              <a:ln w="9525">
                <a:solidFill>
                  <a:srgbClr val="4F81BD"/>
                </a:solidFill>
              </a:ln>
              <a:effectLst/>
            </c:spPr>
          </c:marker>
          <c:dLbls>
            <c:delete val="1"/>
          </c:dLbls>
          <c:trendline>
            <c:spPr>
              <a:ln w="6350" cap="rnd">
                <a:solidFill>
                  <a:srgbClr val="000000"/>
                </a:solidFill>
                <a:prstDash val="solid"/>
              </a:ln>
              <a:effectLst/>
            </c:spPr>
            <c:trendlineType val="linear"/>
            <c:dispRSqr val="0"/>
            <c:dispEq val="0"/>
          </c:trendline>
          <c:xVal>
            <c:numRef>
              <c:f>'[新建 XLSX 工作表.xlsx]Sheet1'!$C$1:$C$6</c:f>
              <c:numCache>
                <c:formatCode>General</c:formatCode>
                <c:ptCount val="6"/>
                <c:pt idx="0">
                  <c:v>0.2</c:v>
                </c:pt>
                <c:pt idx="1">
                  <c:v>1</c:v>
                </c:pt>
                <c:pt idx="2">
                  <c:v>2</c:v>
                </c:pt>
                <c:pt idx="3">
                  <c:v>4</c:v>
                </c:pt>
                <c:pt idx="4">
                  <c:v>10</c:v>
                </c:pt>
                <c:pt idx="5">
                  <c:v>20</c:v>
                </c:pt>
              </c:numCache>
            </c:numRef>
          </c:xVal>
          <c:yVal>
            <c:numRef>
              <c:f>'[新建 XLSX 工作表.xlsx]Sheet1'!$D$1:$D$6</c:f>
              <c:numCache>
                <c:formatCode>General</c:formatCode>
                <c:ptCount val="6"/>
                <c:pt idx="0">
                  <c:v>1397.7</c:v>
                </c:pt>
                <c:pt idx="1">
                  <c:v>1549</c:v>
                </c:pt>
                <c:pt idx="3">
                  <c:v>2315.4</c:v>
                </c:pt>
                <c:pt idx="4">
                  <c:v>7617.4</c:v>
                </c:pt>
                <c:pt idx="5">
                  <c:v>13202.8</c:v>
                </c:pt>
              </c:numCache>
            </c:numRef>
          </c:yVal>
          <c:smooth val="0"/>
        </c:ser>
        <c:dLbls>
          <c:showLegendKey val="0"/>
          <c:showVal val="0"/>
          <c:showCatName val="0"/>
          <c:showSerName val="0"/>
          <c:showPercent val="0"/>
          <c:showBubbleSize val="0"/>
        </c:dLbls>
        <c:axId val="577012731"/>
        <c:axId val="809964604"/>
      </c:scatterChart>
      <c:valAx>
        <c:axId val="577012731"/>
        <c:scaling>
          <c:orientation val="minMax"/>
        </c:scaling>
        <c:delete val="0"/>
        <c:axPos val="b"/>
        <c:title>
          <c:tx>
            <c:rich>
              <a:bodyPr rot="0" spcFirstLastPara="0" vertOverflow="ellipsis" vert="horz" wrap="square" anchor="ctr" anchorCtr="1"/>
              <a:lstStyle/>
              <a:p>
                <a:pPr defTabSz="914400">
                  <a:defRPr lang="zh-CN" sz="1000" b="0" i="0" u="none" strike="noStrike" kern="1200" baseline="0">
                    <a:solidFill>
                      <a:srgbClr val="595959">
                        <a:lumMod val="65000"/>
                        <a:lumOff val="35000"/>
                      </a:srgbClr>
                    </a:solidFill>
                    <a:latin typeface="+mn-lt"/>
                    <a:ea typeface="+mn-ea"/>
                    <a:cs typeface="+mn-cs"/>
                  </a:defRPr>
                </a:pPr>
                <a:r>
                  <a:t>DOTP浓度/ µg.mL</a:t>
                </a:r>
                <a:r>
                  <a:rPr baseline="30000">
                    <a:solidFill>
                      <a:srgbClr val="595959">
                        <a:lumMod val="65000"/>
                        <a:lumOff val="35000"/>
                      </a:srgbClr>
                    </a:solidFill>
                    <a:uFillTx/>
                  </a:rPr>
                  <a:t>-1</a:t>
                </a:r>
                <a:endParaRPr baseline="30000">
                  <a:solidFill>
                    <a:srgbClr val="595959">
                      <a:lumMod val="65000"/>
                      <a:lumOff val="35000"/>
                    </a:srgbClr>
                  </a:solidFill>
                  <a:uFillTx/>
                </a:endParaRPr>
              </a:p>
            </c:rich>
          </c:tx>
          <c:layout/>
          <c:overlay val="0"/>
          <c:spPr>
            <a:noFill/>
            <a:ln>
              <a:noFill/>
            </a:ln>
            <a:effectLst/>
          </c:spPr>
        </c:title>
        <c:numFmt formatCode="General" sourceLinked="1"/>
        <c:majorTickMark val="none"/>
        <c:minorTickMark val="none"/>
        <c:tickLblPos val="nextTo"/>
        <c:spPr>
          <a:noFill/>
          <a:ln w="9525" cap="flat" cmpd="sng" algn="ctr">
            <a:solidFill>
              <a:srgbClr val="D9D9D9">
                <a:lumMod val="15000"/>
                <a:lumOff val="85000"/>
              </a:srgbClr>
            </a:solidFill>
            <a:round/>
          </a:ln>
          <a:effectLst/>
        </c:spPr>
        <c:txPr>
          <a:bodyPr rot="-60000000" spcFirstLastPara="0" vertOverflow="ellipsis" vert="horz" wrap="square" anchor="ctr" anchorCtr="1"/>
          <a:lstStyle/>
          <a:p>
            <a:pPr>
              <a:defRPr lang="zh-CN" sz="900" b="0" i="0" u="none" strike="noStrike" kern="1200" baseline="0">
                <a:solidFill>
                  <a:srgbClr val="595959">
                    <a:lumMod val="65000"/>
                    <a:lumOff val="35000"/>
                  </a:srgbClr>
                </a:solidFill>
                <a:latin typeface="+mn-lt"/>
                <a:ea typeface="+mn-ea"/>
                <a:cs typeface="+mn-cs"/>
              </a:defRPr>
            </a:pPr>
          </a:p>
        </c:txPr>
        <c:crossAx val="809964604"/>
        <c:crosses val="autoZero"/>
        <c:crossBetween val="midCat"/>
      </c:valAx>
      <c:valAx>
        <c:axId val="809964604"/>
        <c:scaling>
          <c:orientation val="minMax"/>
        </c:scaling>
        <c:delete val="0"/>
        <c:axPos val="l"/>
        <c:title>
          <c:tx>
            <c:rich>
              <a:bodyPr rot="-5400000" spcFirstLastPara="0" vertOverflow="ellipsis" vert="horz" wrap="square" anchor="ctr" anchorCtr="1"/>
              <a:lstStyle/>
              <a:p>
                <a:pPr defTabSz="914400">
                  <a:defRPr lang="zh-CN" sz="1000" b="0" i="0" u="none" strike="noStrike" kern="1200" baseline="0">
                    <a:solidFill>
                      <a:srgbClr val="595959">
                        <a:lumMod val="65000"/>
                        <a:lumOff val="35000"/>
                      </a:srgbClr>
                    </a:solidFill>
                    <a:latin typeface="+mn-lt"/>
                    <a:ea typeface="+mn-ea"/>
                    <a:cs typeface="+mn-cs"/>
                  </a:defRPr>
                </a:pPr>
                <a:r>
                  <a:t>拉曼响应/cps</a:t>
                </a:r>
              </a:p>
              <a:p>
                <a:pPr defTabSz="914400">
                  <a:defRPr lang="zh-CN" sz="1000" b="0" i="0" u="none" strike="noStrike" kern="1200" baseline="0">
                    <a:solidFill>
                      <a:srgbClr val="595959">
                        <a:lumMod val="65000"/>
                        <a:lumOff val="35000"/>
                      </a:srgbClr>
                    </a:solidFill>
                    <a:latin typeface="+mn-lt"/>
                    <a:ea typeface="+mn-ea"/>
                    <a:cs typeface="+mn-cs"/>
                  </a:defRPr>
                </a:pPr>
              </a:p>
            </c:rich>
          </c:tx>
          <c:layout/>
          <c:overlay val="0"/>
          <c:spPr>
            <a:noFill/>
            <a:ln>
              <a:noFill/>
            </a:ln>
            <a:effectLst/>
          </c:spPr>
        </c:title>
        <c:numFmt formatCode="General" sourceLinked="1"/>
        <c:majorTickMark val="none"/>
        <c:minorTickMark val="none"/>
        <c:tickLblPos val="nextTo"/>
        <c:spPr>
          <a:noFill/>
          <a:ln w="9525" cap="flat" cmpd="sng" algn="ctr">
            <a:solidFill>
              <a:srgbClr val="D9D9D9">
                <a:lumMod val="15000"/>
                <a:lumOff val="85000"/>
              </a:srgbClr>
            </a:solidFill>
            <a:round/>
          </a:ln>
          <a:effectLst/>
        </c:spPr>
        <c:txPr>
          <a:bodyPr rot="-60000000" spcFirstLastPara="0" vertOverflow="ellipsis" vert="horz" wrap="square" anchor="ctr" anchorCtr="1"/>
          <a:lstStyle/>
          <a:p>
            <a:pPr>
              <a:defRPr lang="zh-CN" sz="900" b="0" i="0" u="none" strike="noStrike" kern="1200" baseline="0">
                <a:solidFill>
                  <a:srgbClr val="595959">
                    <a:lumMod val="65000"/>
                    <a:lumOff val="35000"/>
                  </a:srgbClr>
                </a:solidFill>
                <a:latin typeface="+mn-lt"/>
                <a:ea typeface="+mn-ea"/>
                <a:cs typeface="+mn-cs"/>
              </a:defRPr>
            </a:pPr>
          </a:p>
        </c:txPr>
        <c:crossAx val="577012731"/>
        <c:crosses val="autoZero"/>
        <c:crossBetween val="midCat"/>
      </c:valAx>
      <c:spPr>
        <a:noFill/>
        <a:ln w="9525" cap="flat" cmpd="sng" algn="ctr">
          <a:noFill/>
          <a:round/>
        </a:ln>
        <a:effectLst/>
      </c:spPr>
    </c:plotArea>
    <c:plotVisOnly val="1"/>
    <c:dispBlanksAs val="gap"/>
    <c:showDLblsOverMax val="0"/>
  </c:chart>
  <c:spPr>
    <a:solidFill>
      <a:srgbClr val="FFFFFF"/>
    </a:solidFill>
    <a:ln w="9525" cap="flat" cmpd="sng" algn="ctr">
      <a:noFill/>
      <a:round/>
    </a:ln>
    <a:effectLst/>
  </c:spPr>
  <c:txPr>
    <a:bodyPr/>
    <a:lstStyle/>
    <a:p>
      <a:pPr>
        <a:defRPr lang="zh-CN"/>
      </a:pPr>
    </a:p>
  </c:txPr>
  <c:externalData r:id="rId1">
    <c:autoUpdate val="0"/>
  </c:externalData>
  <c:userShapes r:id="rId3"/>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18685721917991"/>
          <c:y val="0.0714511145363207"/>
          <c:w val="0.842580472819554"/>
          <c:h val="0.754984994998333"/>
        </c:manualLayout>
      </c:layout>
      <c:scatterChart>
        <c:scatterStyle val="smooth"/>
        <c:varyColors val="0"/>
        <c:ser>
          <c:idx val="0"/>
          <c:order val="0"/>
          <c:tx>
            <c:strRef>
              <c:f>"5mg/kg"</c:f>
              <c:strCache>
                <c:ptCount val="1"/>
                <c:pt idx="0">
                  <c:v>5mg/kg</c:v>
                </c:pt>
              </c:strCache>
            </c:strRef>
          </c:tx>
          <c:spPr>
            <a:ln w="3175" cap="rnd">
              <a:solidFill>
                <a:sysClr val="windowText" lastClr="000000"/>
              </a:solidFill>
              <a:round/>
            </a:ln>
            <a:effectLst/>
            <a:sp3d contourW="3175"/>
          </c:spPr>
          <c:marker>
            <c:symbol val="none"/>
          </c:marker>
          <c:dLbls>
            <c:delete val="1"/>
          </c:dLbls>
          <c:xVal>
            <c:numRef>
              <c:f>[数据处理.xlsx]Sheet1!$A$2:$A$1007</c:f>
              <c:numCache>
                <c:formatCode>General</c:formatCode>
                <c:ptCount val="1006"/>
                <c:pt idx="0">
                  <c:v>301.349855</c:v>
                </c:pt>
                <c:pt idx="1">
                  <c:v>303.409051</c:v>
                </c:pt>
                <c:pt idx="2">
                  <c:v>305.467363</c:v>
                </c:pt>
                <c:pt idx="3">
                  <c:v>307.524791</c:v>
                </c:pt>
                <c:pt idx="4">
                  <c:v>309.581335</c:v>
                </c:pt>
                <c:pt idx="5">
                  <c:v>311.636996</c:v>
                </c:pt>
                <c:pt idx="6">
                  <c:v>313.691775</c:v>
                </c:pt>
                <c:pt idx="7">
                  <c:v>315.745672</c:v>
                </c:pt>
                <c:pt idx="8">
                  <c:v>317.798687</c:v>
                </c:pt>
                <c:pt idx="9">
                  <c:v>319.850821</c:v>
                </c:pt>
                <c:pt idx="10">
                  <c:v>321.902075</c:v>
                </c:pt>
                <c:pt idx="11">
                  <c:v>323.952449</c:v>
                </c:pt>
                <c:pt idx="12">
                  <c:v>326.001944</c:v>
                </c:pt>
                <c:pt idx="13">
                  <c:v>328.050559</c:v>
                </c:pt>
                <c:pt idx="14">
                  <c:v>330.098297</c:v>
                </c:pt>
                <c:pt idx="15">
                  <c:v>332.145157</c:v>
                </c:pt>
                <c:pt idx="16">
                  <c:v>334.191139</c:v>
                </c:pt>
                <c:pt idx="17">
                  <c:v>336.236245</c:v>
                </c:pt>
                <c:pt idx="18">
                  <c:v>338.280475</c:v>
                </c:pt>
                <c:pt idx="19">
                  <c:v>340.323829</c:v>
                </c:pt>
                <c:pt idx="20">
                  <c:v>342.366308</c:v>
                </c:pt>
                <c:pt idx="21">
                  <c:v>344.407912</c:v>
                </c:pt>
                <c:pt idx="22">
                  <c:v>346.448643</c:v>
                </c:pt>
                <c:pt idx="23">
                  <c:v>348.4885</c:v>
                </c:pt>
                <c:pt idx="24">
                  <c:v>350.527484</c:v>
                </c:pt>
                <c:pt idx="25">
                  <c:v>352.565595</c:v>
                </c:pt>
                <c:pt idx="26">
                  <c:v>354.602834</c:v>
                </c:pt>
                <c:pt idx="27">
                  <c:v>356.639202</c:v>
                </c:pt>
                <c:pt idx="28">
                  <c:v>358.674699</c:v>
                </c:pt>
                <c:pt idx="29">
                  <c:v>360.709326</c:v>
                </c:pt>
                <c:pt idx="30">
                  <c:v>362.743083</c:v>
                </c:pt>
                <c:pt idx="31">
                  <c:v>364.77597</c:v>
                </c:pt>
                <c:pt idx="32">
                  <c:v>366.807989</c:v>
                </c:pt>
                <c:pt idx="33">
                  <c:v>368.83914</c:v>
                </c:pt>
                <c:pt idx="34">
                  <c:v>370.869422</c:v>
                </c:pt>
                <c:pt idx="35">
                  <c:v>372.898838</c:v>
                </c:pt>
                <c:pt idx="36">
                  <c:v>374.927386</c:v>
                </c:pt>
                <c:pt idx="37">
                  <c:v>376.955069</c:v>
                </c:pt>
                <c:pt idx="38">
                  <c:v>378.981886</c:v>
                </c:pt>
                <c:pt idx="39">
                  <c:v>381.007837</c:v>
                </c:pt>
                <c:pt idx="40">
                  <c:v>383.032924</c:v>
                </c:pt>
                <c:pt idx="41">
                  <c:v>385.057147</c:v>
                </c:pt>
                <c:pt idx="42">
                  <c:v>387.080506</c:v>
                </c:pt>
                <c:pt idx="43">
                  <c:v>389.103003</c:v>
                </c:pt>
                <c:pt idx="44">
                  <c:v>391.124636</c:v>
                </c:pt>
                <c:pt idx="45">
                  <c:v>393.145408</c:v>
                </c:pt>
                <c:pt idx="46">
                  <c:v>395.165318</c:v>
                </c:pt>
                <c:pt idx="47">
                  <c:v>397.184367</c:v>
                </c:pt>
                <c:pt idx="48">
                  <c:v>399.202555</c:v>
                </c:pt>
                <c:pt idx="49">
                  <c:v>401.219884</c:v>
                </c:pt>
                <c:pt idx="50">
                  <c:v>403.236353</c:v>
                </c:pt>
                <c:pt idx="51">
                  <c:v>405.251963</c:v>
                </c:pt>
                <c:pt idx="52">
                  <c:v>407.266714</c:v>
                </c:pt>
                <c:pt idx="53">
                  <c:v>409.280608</c:v>
                </c:pt>
                <c:pt idx="54">
                  <c:v>411.293644</c:v>
                </c:pt>
                <c:pt idx="55">
                  <c:v>413.305823</c:v>
                </c:pt>
                <c:pt idx="56">
                  <c:v>415.317146</c:v>
                </c:pt>
                <c:pt idx="57">
                  <c:v>417.327613</c:v>
                </c:pt>
                <c:pt idx="58">
                  <c:v>419.337225</c:v>
                </c:pt>
                <c:pt idx="59">
                  <c:v>421.345981</c:v>
                </c:pt>
                <c:pt idx="60">
                  <c:v>423.353884</c:v>
                </c:pt>
                <c:pt idx="61">
                  <c:v>425.360932</c:v>
                </c:pt>
                <c:pt idx="62">
                  <c:v>427.367128</c:v>
                </c:pt>
                <c:pt idx="63">
                  <c:v>429.37247</c:v>
                </c:pt>
                <c:pt idx="64">
                  <c:v>431.37696</c:v>
                </c:pt>
                <c:pt idx="65">
                  <c:v>433.380598</c:v>
                </c:pt>
                <c:pt idx="66">
                  <c:v>435.383385</c:v>
                </c:pt>
                <c:pt idx="67">
                  <c:v>437.385321</c:v>
                </c:pt>
                <c:pt idx="68">
                  <c:v>439.386407</c:v>
                </c:pt>
                <c:pt idx="69">
                  <c:v>441.386643</c:v>
                </c:pt>
                <c:pt idx="70">
                  <c:v>443.38603</c:v>
                </c:pt>
                <c:pt idx="71">
                  <c:v>445.384568</c:v>
                </c:pt>
                <c:pt idx="72">
                  <c:v>447.382258</c:v>
                </c:pt>
                <c:pt idx="73">
                  <c:v>449.3791</c:v>
                </c:pt>
                <c:pt idx="74">
                  <c:v>451.375095</c:v>
                </c:pt>
                <c:pt idx="75">
                  <c:v>453.370243</c:v>
                </c:pt>
                <c:pt idx="76">
                  <c:v>455.364545</c:v>
                </c:pt>
                <c:pt idx="77">
                  <c:v>457.358001</c:v>
                </c:pt>
                <c:pt idx="78">
                  <c:v>459.350612</c:v>
                </c:pt>
                <c:pt idx="79">
                  <c:v>461.342378</c:v>
                </c:pt>
                <c:pt idx="80">
                  <c:v>463.3333</c:v>
                </c:pt>
                <c:pt idx="81">
                  <c:v>465.323378</c:v>
                </c:pt>
                <c:pt idx="82">
                  <c:v>467.312613</c:v>
                </c:pt>
                <c:pt idx="83">
                  <c:v>469.301005</c:v>
                </c:pt>
                <c:pt idx="84">
                  <c:v>471.288555</c:v>
                </c:pt>
                <c:pt idx="85">
                  <c:v>473.275263</c:v>
                </c:pt>
                <c:pt idx="86">
                  <c:v>475.26113</c:v>
                </c:pt>
                <c:pt idx="87">
                  <c:v>477.246157</c:v>
                </c:pt>
                <c:pt idx="88">
                  <c:v>479.230343</c:v>
                </c:pt>
                <c:pt idx="89">
                  <c:v>481.213689</c:v>
                </c:pt>
                <c:pt idx="90">
                  <c:v>483.196196</c:v>
                </c:pt>
                <c:pt idx="91">
                  <c:v>485.177865</c:v>
                </c:pt>
                <c:pt idx="92">
                  <c:v>487.158695</c:v>
                </c:pt>
                <c:pt idx="93">
                  <c:v>489.138687</c:v>
                </c:pt>
                <c:pt idx="94">
                  <c:v>491.117842</c:v>
                </c:pt>
                <c:pt idx="95">
                  <c:v>493.096161</c:v>
                </c:pt>
                <c:pt idx="96">
                  <c:v>495.073643</c:v>
                </c:pt>
                <c:pt idx="97">
                  <c:v>497.050289</c:v>
                </c:pt>
                <c:pt idx="98">
                  <c:v>499.026101</c:v>
                </c:pt>
                <c:pt idx="99">
                  <c:v>501.001077</c:v>
                </c:pt>
                <c:pt idx="100">
                  <c:v>502.975219</c:v>
                </c:pt>
                <c:pt idx="101">
                  <c:v>504.948528</c:v>
                </c:pt>
                <c:pt idx="102">
                  <c:v>506.921003</c:v>
                </c:pt>
                <c:pt idx="103">
                  <c:v>508.892645</c:v>
                </c:pt>
                <c:pt idx="104">
                  <c:v>510.863455</c:v>
                </c:pt>
                <c:pt idx="105">
                  <c:v>512.833433</c:v>
                </c:pt>
                <c:pt idx="106">
                  <c:v>514.80258</c:v>
                </c:pt>
                <c:pt idx="107">
                  <c:v>516.770897</c:v>
                </c:pt>
                <c:pt idx="108">
                  <c:v>518.738382</c:v>
                </c:pt>
                <c:pt idx="109">
                  <c:v>520.705038</c:v>
                </c:pt>
                <c:pt idx="110">
                  <c:v>522.670865</c:v>
                </c:pt>
                <c:pt idx="111">
                  <c:v>524.635863</c:v>
                </c:pt>
                <c:pt idx="112">
                  <c:v>526.600032</c:v>
                </c:pt>
                <c:pt idx="113">
                  <c:v>528.563374</c:v>
                </c:pt>
                <c:pt idx="114">
                  <c:v>530.525888</c:v>
                </c:pt>
                <c:pt idx="115">
                  <c:v>532.487575</c:v>
                </c:pt>
                <c:pt idx="116">
                  <c:v>534.448436</c:v>
                </c:pt>
                <c:pt idx="117">
                  <c:v>536.408471</c:v>
                </c:pt>
                <c:pt idx="118">
                  <c:v>538.36768</c:v>
                </c:pt>
                <c:pt idx="119">
                  <c:v>540.326065</c:v>
                </c:pt>
                <c:pt idx="120">
                  <c:v>542.283625</c:v>
                </c:pt>
                <c:pt idx="121">
                  <c:v>544.240361</c:v>
                </c:pt>
                <c:pt idx="122">
                  <c:v>546.196274</c:v>
                </c:pt>
                <c:pt idx="123">
                  <c:v>548.151363</c:v>
                </c:pt>
                <c:pt idx="124">
                  <c:v>550.10563</c:v>
                </c:pt>
                <c:pt idx="125">
                  <c:v>552.059076</c:v>
                </c:pt>
                <c:pt idx="126">
                  <c:v>554.011699</c:v>
                </c:pt>
                <c:pt idx="127">
                  <c:v>555.963501</c:v>
                </c:pt>
                <c:pt idx="128">
                  <c:v>557.914483</c:v>
                </c:pt>
                <c:pt idx="129">
                  <c:v>559.864645</c:v>
                </c:pt>
                <c:pt idx="130">
                  <c:v>561.813987</c:v>
                </c:pt>
                <c:pt idx="131">
                  <c:v>563.76251</c:v>
                </c:pt>
                <c:pt idx="132">
                  <c:v>565.710215</c:v>
                </c:pt>
                <c:pt idx="133">
                  <c:v>567.657101</c:v>
                </c:pt>
                <c:pt idx="134">
                  <c:v>569.603169</c:v>
                </c:pt>
                <c:pt idx="135">
                  <c:v>571.548421</c:v>
                </c:pt>
                <c:pt idx="136">
                  <c:v>573.492855</c:v>
                </c:pt>
                <c:pt idx="137">
                  <c:v>575.436474</c:v>
                </c:pt>
                <c:pt idx="138">
                  <c:v>577.379276</c:v>
                </c:pt>
                <c:pt idx="139">
                  <c:v>579.321264</c:v>
                </c:pt>
                <c:pt idx="140">
                  <c:v>581.262436</c:v>
                </c:pt>
                <c:pt idx="141">
                  <c:v>583.202794</c:v>
                </c:pt>
                <c:pt idx="142">
                  <c:v>585.142338</c:v>
                </c:pt>
                <c:pt idx="143">
                  <c:v>587.081069</c:v>
                </c:pt>
                <c:pt idx="144">
                  <c:v>589.018987</c:v>
                </c:pt>
                <c:pt idx="145">
                  <c:v>590.956093</c:v>
                </c:pt>
                <c:pt idx="146">
                  <c:v>592.892387</c:v>
                </c:pt>
                <c:pt idx="147">
                  <c:v>594.827869</c:v>
                </c:pt>
                <c:pt idx="148">
                  <c:v>596.76254</c:v>
                </c:pt>
                <c:pt idx="149">
                  <c:v>598.696401</c:v>
                </c:pt>
                <c:pt idx="150">
                  <c:v>600.629451</c:v>
                </c:pt>
                <c:pt idx="151">
                  <c:v>602.561692</c:v>
                </c:pt>
                <c:pt idx="152">
                  <c:v>604.493124</c:v>
                </c:pt>
                <c:pt idx="153">
                  <c:v>606.423748</c:v>
                </c:pt>
                <c:pt idx="154">
                  <c:v>608.353563</c:v>
                </c:pt>
                <c:pt idx="155">
                  <c:v>610.28257</c:v>
                </c:pt>
                <c:pt idx="156">
                  <c:v>612.210771</c:v>
                </c:pt>
                <c:pt idx="157">
                  <c:v>614.138164</c:v>
                </c:pt>
                <c:pt idx="158">
                  <c:v>616.064752</c:v>
                </c:pt>
                <c:pt idx="159">
                  <c:v>617.990533</c:v>
                </c:pt>
                <c:pt idx="160">
                  <c:v>619.91551</c:v>
                </c:pt>
                <c:pt idx="161">
                  <c:v>621.839681</c:v>
                </c:pt>
                <c:pt idx="162">
                  <c:v>623.763048</c:v>
                </c:pt>
                <c:pt idx="163">
                  <c:v>625.685611</c:v>
                </c:pt>
                <c:pt idx="164">
                  <c:v>627.607371</c:v>
                </c:pt>
                <c:pt idx="165">
                  <c:v>629.528328</c:v>
                </c:pt>
                <c:pt idx="166">
                  <c:v>631.448482</c:v>
                </c:pt>
                <c:pt idx="167">
                  <c:v>633.367834</c:v>
                </c:pt>
                <c:pt idx="168">
                  <c:v>635.286385</c:v>
                </c:pt>
                <c:pt idx="169">
                  <c:v>637.204134</c:v>
                </c:pt>
                <c:pt idx="170">
                  <c:v>639.121083</c:v>
                </c:pt>
                <c:pt idx="171">
                  <c:v>641.037232</c:v>
                </c:pt>
                <c:pt idx="172">
                  <c:v>642.952581</c:v>
                </c:pt>
                <c:pt idx="173">
                  <c:v>644.867131</c:v>
                </c:pt>
                <c:pt idx="174">
                  <c:v>646.780883</c:v>
                </c:pt>
                <c:pt idx="175">
                  <c:v>648.693835</c:v>
                </c:pt>
                <c:pt idx="176">
                  <c:v>650.60599</c:v>
                </c:pt>
                <c:pt idx="177">
                  <c:v>652.517348</c:v>
                </c:pt>
                <c:pt idx="178">
                  <c:v>654.427909</c:v>
                </c:pt>
                <c:pt idx="179">
                  <c:v>656.337673</c:v>
                </c:pt>
                <c:pt idx="180">
                  <c:v>658.246642</c:v>
                </c:pt>
                <c:pt idx="181">
                  <c:v>660.154815</c:v>
                </c:pt>
                <c:pt idx="182">
                  <c:v>662.062193</c:v>
                </c:pt>
                <c:pt idx="183">
                  <c:v>663.968776</c:v>
                </c:pt>
                <c:pt idx="184">
                  <c:v>665.874565</c:v>
                </c:pt>
                <c:pt idx="185">
                  <c:v>667.779561</c:v>
                </c:pt>
                <c:pt idx="186">
                  <c:v>669.683763</c:v>
                </c:pt>
                <c:pt idx="187">
                  <c:v>671.587173</c:v>
                </c:pt>
                <c:pt idx="188">
                  <c:v>673.48979</c:v>
                </c:pt>
                <c:pt idx="189">
                  <c:v>675.391616</c:v>
                </c:pt>
                <c:pt idx="190">
                  <c:v>677.29265</c:v>
                </c:pt>
                <c:pt idx="191">
                  <c:v>679.192893</c:v>
                </c:pt>
                <c:pt idx="192">
                  <c:v>681.092346</c:v>
                </c:pt>
                <c:pt idx="193">
                  <c:v>682.991009</c:v>
                </c:pt>
                <c:pt idx="194">
                  <c:v>684.888883</c:v>
                </c:pt>
                <c:pt idx="195">
                  <c:v>686.785967</c:v>
                </c:pt>
                <c:pt idx="196">
                  <c:v>688.682263</c:v>
                </c:pt>
                <c:pt idx="197">
                  <c:v>690.57777</c:v>
                </c:pt>
                <c:pt idx="198">
                  <c:v>692.47249</c:v>
                </c:pt>
                <c:pt idx="199">
                  <c:v>694.366423</c:v>
                </c:pt>
                <c:pt idx="200">
                  <c:v>696.259569</c:v>
                </c:pt>
                <c:pt idx="201">
                  <c:v>698.151929</c:v>
                </c:pt>
                <c:pt idx="202">
                  <c:v>700.043503</c:v>
                </c:pt>
                <c:pt idx="203">
                  <c:v>701.934291</c:v>
                </c:pt>
                <c:pt idx="204">
                  <c:v>703.824295</c:v>
                </c:pt>
                <c:pt idx="205">
                  <c:v>705.713514</c:v>
                </c:pt>
                <c:pt idx="206">
                  <c:v>707.601949</c:v>
                </c:pt>
                <c:pt idx="207">
                  <c:v>709.4896</c:v>
                </c:pt>
                <c:pt idx="208">
                  <c:v>711.376469</c:v>
                </c:pt>
                <c:pt idx="209">
                  <c:v>713.262554</c:v>
                </c:pt>
                <c:pt idx="210">
                  <c:v>715.147858</c:v>
                </c:pt>
                <c:pt idx="211">
                  <c:v>717.03238</c:v>
                </c:pt>
                <c:pt idx="212">
                  <c:v>718.91612</c:v>
                </c:pt>
                <c:pt idx="213">
                  <c:v>720.799079</c:v>
                </c:pt>
                <c:pt idx="214">
                  <c:v>722.681259</c:v>
                </c:pt>
                <c:pt idx="215">
                  <c:v>724.562658</c:v>
                </c:pt>
                <c:pt idx="216">
                  <c:v>726.443277</c:v>
                </c:pt>
                <c:pt idx="217">
                  <c:v>728.323118</c:v>
                </c:pt>
                <c:pt idx="218">
                  <c:v>730.20218</c:v>
                </c:pt>
                <c:pt idx="219">
                  <c:v>732.080464</c:v>
                </c:pt>
                <c:pt idx="220">
                  <c:v>733.95797</c:v>
                </c:pt>
                <c:pt idx="221">
                  <c:v>735.834699</c:v>
                </c:pt>
                <c:pt idx="222">
                  <c:v>737.710651</c:v>
                </c:pt>
                <c:pt idx="223">
                  <c:v>739.585827</c:v>
                </c:pt>
                <c:pt idx="224">
                  <c:v>741.460227</c:v>
                </c:pt>
                <c:pt idx="225">
                  <c:v>743.333851</c:v>
                </c:pt>
                <c:pt idx="226">
                  <c:v>745.2067</c:v>
                </c:pt>
                <c:pt idx="227">
                  <c:v>747.078775</c:v>
                </c:pt>
                <c:pt idx="228">
                  <c:v>748.950076</c:v>
                </c:pt>
                <c:pt idx="229">
                  <c:v>750.820603</c:v>
                </c:pt>
                <c:pt idx="230">
                  <c:v>752.690356</c:v>
                </c:pt>
                <c:pt idx="231">
                  <c:v>754.559337</c:v>
                </c:pt>
                <c:pt idx="232">
                  <c:v>756.427546</c:v>
                </c:pt>
                <c:pt idx="233">
                  <c:v>758.294983</c:v>
                </c:pt>
                <c:pt idx="234">
                  <c:v>760.161648</c:v>
                </c:pt>
                <c:pt idx="235">
                  <c:v>762.027542</c:v>
                </c:pt>
                <c:pt idx="236">
                  <c:v>763.892666</c:v>
                </c:pt>
                <c:pt idx="237">
                  <c:v>765.75702</c:v>
                </c:pt>
                <c:pt idx="238">
                  <c:v>767.620604</c:v>
                </c:pt>
                <c:pt idx="239">
                  <c:v>769.483419</c:v>
                </c:pt>
                <c:pt idx="240">
                  <c:v>771.345465</c:v>
                </c:pt>
                <c:pt idx="241">
                  <c:v>773.206742</c:v>
                </c:pt>
                <c:pt idx="242">
                  <c:v>775.067252</c:v>
                </c:pt>
                <c:pt idx="243">
                  <c:v>776.926994</c:v>
                </c:pt>
                <c:pt idx="244">
                  <c:v>778.785969</c:v>
                </c:pt>
                <c:pt idx="245">
                  <c:v>780.644178</c:v>
                </c:pt>
                <c:pt idx="246">
                  <c:v>782.501621</c:v>
                </c:pt>
                <c:pt idx="247">
                  <c:v>784.358297</c:v>
                </c:pt>
                <c:pt idx="248">
                  <c:v>786.214209</c:v>
                </c:pt>
                <c:pt idx="249">
                  <c:v>788.069356</c:v>
                </c:pt>
                <c:pt idx="250">
                  <c:v>789.923738</c:v>
                </c:pt>
                <c:pt idx="251">
                  <c:v>791.777356</c:v>
                </c:pt>
                <c:pt idx="252">
                  <c:v>793.630211</c:v>
                </c:pt>
                <c:pt idx="253">
                  <c:v>795.482303</c:v>
                </c:pt>
                <c:pt idx="254">
                  <c:v>797.333632</c:v>
                </c:pt>
                <c:pt idx="255">
                  <c:v>799.1842</c:v>
                </c:pt>
                <c:pt idx="256">
                  <c:v>801.034005</c:v>
                </c:pt>
                <c:pt idx="257">
                  <c:v>802.883049</c:v>
                </c:pt>
                <c:pt idx="258">
                  <c:v>804.731332</c:v>
                </c:pt>
                <c:pt idx="259">
                  <c:v>806.578855</c:v>
                </c:pt>
                <c:pt idx="260">
                  <c:v>808.425617</c:v>
                </c:pt>
                <c:pt idx="261">
                  <c:v>810.27162</c:v>
                </c:pt>
                <c:pt idx="262">
                  <c:v>812.116864</c:v>
                </c:pt>
                <c:pt idx="263">
                  <c:v>813.96135</c:v>
                </c:pt>
                <c:pt idx="264">
                  <c:v>815.805077</c:v>
                </c:pt>
                <c:pt idx="265">
                  <c:v>817.648046</c:v>
                </c:pt>
                <c:pt idx="266">
                  <c:v>819.490257</c:v>
                </c:pt>
                <c:pt idx="267">
                  <c:v>821.331712</c:v>
                </c:pt>
                <c:pt idx="268">
                  <c:v>823.17241</c:v>
                </c:pt>
                <c:pt idx="269">
                  <c:v>825.012353</c:v>
                </c:pt>
                <c:pt idx="270">
                  <c:v>826.851539</c:v>
                </c:pt>
                <c:pt idx="271">
                  <c:v>828.68997</c:v>
                </c:pt>
                <c:pt idx="272">
                  <c:v>830.527647</c:v>
                </c:pt>
                <c:pt idx="273">
                  <c:v>832.364569</c:v>
                </c:pt>
                <c:pt idx="274">
                  <c:v>834.200737</c:v>
                </c:pt>
                <c:pt idx="275">
                  <c:v>836.036152</c:v>
                </c:pt>
                <c:pt idx="276">
                  <c:v>837.870813</c:v>
                </c:pt>
                <c:pt idx="277">
                  <c:v>839.704722</c:v>
                </c:pt>
                <c:pt idx="278">
                  <c:v>841.537879</c:v>
                </c:pt>
                <c:pt idx="279">
                  <c:v>843.370284</c:v>
                </c:pt>
                <c:pt idx="280">
                  <c:v>845.201937</c:v>
                </c:pt>
                <c:pt idx="281">
                  <c:v>847.03284</c:v>
                </c:pt>
                <c:pt idx="282">
                  <c:v>848.862992</c:v>
                </c:pt>
                <c:pt idx="283">
                  <c:v>850.692394</c:v>
                </c:pt>
                <c:pt idx="284">
                  <c:v>852.521046</c:v>
                </c:pt>
                <c:pt idx="285">
                  <c:v>854.348949</c:v>
                </c:pt>
                <c:pt idx="286">
                  <c:v>856.176104</c:v>
                </c:pt>
                <c:pt idx="287">
                  <c:v>858.00251</c:v>
                </c:pt>
                <c:pt idx="288">
                  <c:v>859.828168</c:v>
                </c:pt>
                <c:pt idx="289">
                  <c:v>861.653078</c:v>
                </c:pt>
                <c:pt idx="290">
                  <c:v>863.477242</c:v>
                </c:pt>
                <c:pt idx="291">
                  <c:v>865.300659</c:v>
                </c:pt>
                <c:pt idx="292">
                  <c:v>867.123329</c:v>
                </c:pt>
                <c:pt idx="293">
                  <c:v>868.945254</c:v>
                </c:pt>
                <c:pt idx="294">
                  <c:v>870.766433</c:v>
                </c:pt>
                <c:pt idx="295">
                  <c:v>872.586867</c:v>
                </c:pt>
                <c:pt idx="296">
                  <c:v>874.406557</c:v>
                </c:pt>
                <c:pt idx="297">
                  <c:v>876.225503</c:v>
                </c:pt>
                <c:pt idx="298">
                  <c:v>878.043705</c:v>
                </c:pt>
                <c:pt idx="299">
                  <c:v>879.861164</c:v>
                </c:pt>
                <c:pt idx="300">
                  <c:v>881.67788</c:v>
                </c:pt>
                <c:pt idx="301">
                  <c:v>883.493853</c:v>
                </c:pt>
                <c:pt idx="302">
                  <c:v>885.309084</c:v>
                </c:pt>
                <c:pt idx="303">
                  <c:v>887.123574</c:v>
                </c:pt>
                <c:pt idx="304">
                  <c:v>888.937323</c:v>
                </c:pt>
                <c:pt idx="305">
                  <c:v>890.750331</c:v>
                </c:pt>
                <c:pt idx="306">
                  <c:v>892.562599</c:v>
                </c:pt>
                <c:pt idx="307">
                  <c:v>894.374126</c:v>
                </c:pt>
                <c:pt idx="308">
                  <c:v>896.184914</c:v>
                </c:pt>
                <c:pt idx="309">
                  <c:v>897.994964</c:v>
                </c:pt>
                <c:pt idx="310">
                  <c:v>899.804274</c:v>
                </c:pt>
                <c:pt idx="311">
                  <c:v>901.612847</c:v>
                </c:pt>
                <c:pt idx="312">
                  <c:v>903.420681</c:v>
                </c:pt>
                <c:pt idx="313">
                  <c:v>905.227778</c:v>
                </c:pt>
                <c:pt idx="314">
                  <c:v>907.034138</c:v>
                </c:pt>
                <c:pt idx="315">
                  <c:v>908.839762</c:v>
                </c:pt>
                <c:pt idx="316">
                  <c:v>910.644649</c:v>
                </c:pt>
                <c:pt idx="317">
                  <c:v>912.448801</c:v>
                </c:pt>
                <c:pt idx="318">
                  <c:v>914.252217</c:v>
                </c:pt>
                <c:pt idx="319">
                  <c:v>916.054899</c:v>
                </c:pt>
                <c:pt idx="320">
                  <c:v>917.856846</c:v>
                </c:pt>
                <c:pt idx="321">
                  <c:v>919.658059</c:v>
                </c:pt>
                <c:pt idx="322">
                  <c:v>921.458538</c:v>
                </c:pt>
                <c:pt idx="323">
                  <c:v>923.258285</c:v>
                </c:pt>
                <c:pt idx="324">
                  <c:v>925.057298</c:v>
                </c:pt>
                <c:pt idx="325">
                  <c:v>926.855579</c:v>
                </c:pt>
                <c:pt idx="326">
                  <c:v>928.653128</c:v>
                </c:pt>
                <c:pt idx="327">
                  <c:v>930.449945</c:v>
                </c:pt>
                <c:pt idx="328">
                  <c:v>932.246032</c:v>
                </c:pt>
                <c:pt idx="329">
                  <c:v>934.041387</c:v>
                </c:pt>
                <c:pt idx="330">
                  <c:v>935.836012</c:v>
                </c:pt>
                <c:pt idx="331">
                  <c:v>937.629907</c:v>
                </c:pt>
                <c:pt idx="332">
                  <c:v>939.423073</c:v>
                </c:pt>
                <c:pt idx="333">
                  <c:v>941.21551</c:v>
                </c:pt>
                <c:pt idx="334">
                  <c:v>943.007218</c:v>
                </c:pt>
                <c:pt idx="335">
                  <c:v>944.798198</c:v>
                </c:pt>
                <c:pt idx="336">
                  <c:v>946.588449</c:v>
                </c:pt>
                <c:pt idx="337">
                  <c:v>948.377974</c:v>
                </c:pt>
                <c:pt idx="338">
                  <c:v>950.166771</c:v>
                </c:pt>
                <c:pt idx="339">
                  <c:v>951.954842</c:v>
                </c:pt>
                <c:pt idx="340">
                  <c:v>953.742187</c:v>
                </c:pt>
                <c:pt idx="341">
                  <c:v>955.528805</c:v>
                </c:pt>
                <c:pt idx="342">
                  <c:v>957.314699</c:v>
                </c:pt>
                <c:pt idx="343">
                  <c:v>959.099867</c:v>
                </c:pt>
                <c:pt idx="344">
                  <c:v>960.884311</c:v>
                </c:pt>
                <c:pt idx="345">
                  <c:v>962.66803</c:v>
                </c:pt>
                <c:pt idx="346">
                  <c:v>964.451026</c:v>
                </c:pt>
                <c:pt idx="347">
                  <c:v>966.233299</c:v>
                </c:pt>
                <c:pt idx="348">
                  <c:v>968.014848</c:v>
                </c:pt>
                <c:pt idx="349">
                  <c:v>969.795675</c:v>
                </c:pt>
                <c:pt idx="350">
                  <c:v>971.57578</c:v>
                </c:pt>
                <c:pt idx="351">
                  <c:v>973.355163</c:v>
                </c:pt>
                <c:pt idx="352">
                  <c:v>975.133825</c:v>
                </c:pt>
                <c:pt idx="353">
                  <c:v>976.911766</c:v>
                </c:pt>
                <c:pt idx="354">
                  <c:v>978.688986</c:v>
                </c:pt>
                <c:pt idx="355">
                  <c:v>980.465486</c:v>
                </c:pt>
                <c:pt idx="356">
                  <c:v>982.241267</c:v>
                </c:pt>
                <c:pt idx="357">
                  <c:v>984.016328</c:v>
                </c:pt>
                <c:pt idx="358">
                  <c:v>985.79067</c:v>
                </c:pt>
                <c:pt idx="359">
                  <c:v>987.564294</c:v>
                </c:pt>
                <c:pt idx="360">
                  <c:v>989.3372</c:v>
                </c:pt>
                <c:pt idx="361">
                  <c:v>991.109388</c:v>
                </c:pt>
                <c:pt idx="362">
                  <c:v>992.880859</c:v>
                </c:pt>
                <c:pt idx="363">
                  <c:v>994.651613</c:v>
                </c:pt>
                <c:pt idx="364">
                  <c:v>996.42165</c:v>
                </c:pt>
                <c:pt idx="365">
                  <c:v>998.190971</c:v>
                </c:pt>
                <c:pt idx="366">
                  <c:v>999.959577</c:v>
                </c:pt>
                <c:pt idx="367">
                  <c:v>1001.727467</c:v>
                </c:pt>
                <c:pt idx="368">
                  <c:v>1003.494643</c:v>
                </c:pt>
                <c:pt idx="369">
                  <c:v>1005.261104</c:v>
                </c:pt>
                <c:pt idx="370">
                  <c:v>1007.026851</c:v>
                </c:pt>
                <c:pt idx="371">
                  <c:v>1008.791884</c:v>
                </c:pt>
                <c:pt idx="372">
                  <c:v>1010.556204</c:v>
                </c:pt>
                <c:pt idx="373">
                  <c:v>1012.319811</c:v>
                </c:pt>
                <c:pt idx="374">
                  <c:v>1014.082706</c:v>
                </c:pt>
                <c:pt idx="375">
                  <c:v>1015.844889</c:v>
                </c:pt>
                <c:pt idx="376">
                  <c:v>1017.60636</c:v>
                </c:pt>
                <c:pt idx="377">
                  <c:v>1019.367119</c:v>
                </c:pt>
                <c:pt idx="378">
                  <c:v>1021.127168</c:v>
                </c:pt>
                <c:pt idx="379">
                  <c:v>1022.886506</c:v>
                </c:pt>
                <c:pt idx="380">
                  <c:v>1024.645134</c:v>
                </c:pt>
                <c:pt idx="381">
                  <c:v>1026.403053</c:v>
                </c:pt>
                <c:pt idx="382">
                  <c:v>1028.160262</c:v>
                </c:pt>
                <c:pt idx="383">
                  <c:v>1029.916762</c:v>
                </c:pt>
                <c:pt idx="384">
                  <c:v>1031.672554</c:v>
                </c:pt>
                <c:pt idx="385">
                  <c:v>1033.427638</c:v>
                </c:pt>
                <c:pt idx="386">
                  <c:v>1035.182014</c:v>
                </c:pt>
                <c:pt idx="387">
                  <c:v>1036.935683</c:v>
                </c:pt>
                <c:pt idx="388">
                  <c:v>1038.688645</c:v>
                </c:pt>
                <c:pt idx="389">
                  <c:v>1040.4409</c:v>
                </c:pt>
                <c:pt idx="390">
                  <c:v>1042.192449</c:v>
                </c:pt>
                <c:pt idx="391">
                  <c:v>1043.943292</c:v>
                </c:pt>
                <c:pt idx="392">
                  <c:v>1045.69343</c:v>
                </c:pt>
                <c:pt idx="393">
                  <c:v>1047.442863</c:v>
                </c:pt>
                <c:pt idx="394">
                  <c:v>1049.191592</c:v>
                </c:pt>
                <c:pt idx="395">
                  <c:v>1050.939616</c:v>
                </c:pt>
                <c:pt idx="396">
                  <c:v>1052.686937</c:v>
                </c:pt>
                <c:pt idx="397">
                  <c:v>1054.433554</c:v>
                </c:pt>
                <c:pt idx="398">
                  <c:v>1056.179469</c:v>
                </c:pt>
                <c:pt idx="399">
                  <c:v>1057.92468</c:v>
                </c:pt>
                <c:pt idx="400">
                  <c:v>1059.66919</c:v>
                </c:pt>
                <c:pt idx="401">
                  <c:v>1061.412997</c:v>
                </c:pt>
                <c:pt idx="402">
                  <c:v>1063.156104</c:v>
                </c:pt>
                <c:pt idx="403">
                  <c:v>1064.898509</c:v>
                </c:pt>
                <c:pt idx="404">
                  <c:v>1066.640213</c:v>
                </c:pt>
                <c:pt idx="405">
                  <c:v>1068.381218</c:v>
                </c:pt>
                <c:pt idx="406">
                  <c:v>1070.121522</c:v>
                </c:pt>
                <c:pt idx="407">
                  <c:v>1071.861127</c:v>
                </c:pt>
                <c:pt idx="408">
                  <c:v>1073.600033</c:v>
                </c:pt>
                <c:pt idx="409">
                  <c:v>1075.33824</c:v>
                </c:pt>
                <c:pt idx="410">
                  <c:v>1077.075749</c:v>
                </c:pt>
                <c:pt idx="411">
                  <c:v>1078.81256</c:v>
                </c:pt>
                <c:pt idx="412">
                  <c:v>1080.548674</c:v>
                </c:pt>
                <c:pt idx="413">
                  <c:v>1082.28409</c:v>
                </c:pt>
                <c:pt idx="414">
                  <c:v>1084.01881</c:v>
                </c:pt>
                <c:pt idx="415">
                  <c:v>1085.752833</c:v>
                </c:pt>
                <c:pt idx="416">
                  <c:v>1087.48616</c:v>
                </c:pt>
                <c:pt idx="417">
                  <c:v>1089.218792</c:v>
                </c:pt>
                <c:pt idx="418">
                  <c:v>1090.950728</c:v>
                </c:pt>
                <c:pt idx="419">
                  <c:v>1092.68197</c:v>
                </c:pt>
                <c:pt idx="420">
                  <c:v>1094.412517</c:v>
                </c:pt>
                <c:pt idx="421">
                  <c:v>1096.14237</c:v>
                </c:pt>
                <c:pt idx="422">
                  <c:v>1097.871529</c:v>
                </c:pt>
                <c:pt idx="423">
                  <c:v>1099.599996</c:v>
                </c:pt>
                <c:pt idx="424">
                  <c:v>1101.327769</c:v>
                </c:pt>
                <c:pt idx="425">
                  <c:v>1103.05485</c:v>
                </c:pt>
                <c:pt idx="426">
                  <c:v>1104.781238</c:v>
                </c:pt>
                <c:pt idx="427">
                  <c:v>1106.506935</c:v>
                </c:pt>
                <c:pt idx="428">
                  <c:v>1108.231941</c:v>
                </c:pt>
                <c:pt idx="429">
                  <c:v>1109.956255</c:v>
                </c:pt>
                <c:pt idx="430">
                  <c:v>1111.679879</c:v>
                </c:pt>
                <c:pt idx="431">
                  <c:v>1113.402813</c:v>
                </c:pt>
                <c:pt idx="432">
                  <c:v>1115.125057</c:v>
                </c:pt>
                <c:pt idx="433">
                  <c:v>1116.846611</c:v>
                </c:pt>
                <c:pt idx="434">
                  <c:v>1118.567477</c:v>
                </c:pt>
                <c:pt idx="435">
                  <c:v>1120.287653</c:v>
                </c:pt>
                <c:pt idx="436">
                  <c:v>1122.007142</c:v>
                </c:pt>
                <c:pt idx="437">
                  <c:v>1123.725942</c:v>
                </c:pt>
                <c:pt idx="438">
                  <c:v>1125.444055</c:v>
                </c:pt>
                <c:pt idx="439">
                  <c:v>1127.161481</c:v>
                </c:pt>
                <c:pt idx="440">
                  <c:v>1128.87822</c:v>
                </c:pt>
                <c:pt idx="441">
                  <c:v>1130.594272</c:v>
                </c:pt>
                <c:pt idx="442">
                  <c:v>1132.309639</c:v>
                </c:pt>
                <c:pt idx="443">
                  <c:v>1134.024319</c:v>
                </c:pt>
                <c:pt idx="444">
                  <c:v>1135.738315</c:v>
                </c:pt>
                <c:pt idx="445">
                  <c:v>1137.451626</c:v>
                </c:pt>
                <c:pt idx="446">
                  <c:v>1139.164252</c:v>
                </c:pt>
                <c:pt idx="447">
                  <c:v>1140.876194</c:v>
                </c:pt>
                <c:pt idx="448">
                  <c:v>1142.587452</c:v>
                </c:pt>
                <c:pt idx="449">
                  <c:v>1144.298027</c:v>
                </c:pt>
                <c:pt idx="450">
                  <c:v>1146.007919</c:v>
                </c:pt>
                <c:pt idx="451">
                  <c:v>1147.717128</c:v>
                </c:pt>
                <c:pt idx="452">
                  <c:v>1149.425655</c:v>
                </c:pt>
                <c:pt idx="453">
                  <c:v>1151.1335</c:v>
                </c:pt>
                <c:pt idx="454">
                  <c:v>1152.840664</c:v>
                </c:pt>
                <c:pt idx="455">
                  <c:v>1154.547146</c:v>
                </c:pt>
                <c:pt idx="456">
                  <c:v>1156.252948</c:v>
                </c:pt>
                <c:pt idx="457">
                  <c:v>1157.95807</c:v>
                </c:pt>
                <c:pt idx="458">
                  <c:v>1159.662511</c:v>
                </c:pt>
                <c:pt idx="459">
                  <c:v>1161.366273</c:v>
                </c:pt>
                <c:pt idx="460">
                  <c:v>1163.069355</c:v>
                </c:pt>
                <c:pt idx="461">
                  <c:v>1164.771759</c:v>
                </c:pt>
                <c:pt idx="462">
                  <c:v>1166.473484</c:v>
                </c:pt>
                <c:pt idx="463">
                  <c:v>1168.174531</c:v>
                </c:pt>
                <c:pt idx="464">
                  <c:v>1169.8749</c:v>
                </c:pt>
                <c:pt idx="465">
                  <c:v>1171.574592</c:v>
                </c:pt>
                <c:pt idx="466">
                  <c:v>1173.273607</c:v>
                </c:pt>
                <c:pt idx="467">
                  <c:v>1174.971945</c:v>
                </c:pt>
                <c:pt idx="468">
                  <c:v>1176.669607</c:v>
                </c:pt>
                <c:pt idx="469">
                  <c:v>1178.366593</c:v>
                </c:pt>
                <c:pt idx="470">
                  <c:v>1180.062903</c:v>
                </c:pt>
                <c:pt idx="471">
                  <c:v>1181.758539</c:v>
                </c:pt>
                <c:pt idx="472">
                  <c:v>1183.453499</c:v>
                </c:pt>
                <c:pt idx="473">
                  <c:v>1185.147785</c:v>
                </c:pt>
                <c:pt idx="474">
                  <c:v>1186.841397</c:v>
                </c:pt>
                <c:pt idx="475">
                  <c:v>1188.534336</c:v>
                </c:pt>
                <c:pt idx="476">
                  <c:v>1190.226601</c:v>
                </c:pt>
                <c:pt idx="477">
                  <c:v>1191.918193</c:v>
                </c:pt>
                <c:pt idx="478">
                  <c:v>1193.609112</c:v>
                </c:pt>
                <c:pt idx="479">
                  <c:v>1195.29936</c:v>
                </c:pt>
                <c:pt idx="480">
                  <c:v>1196.988935</c:v>
                </c:pt>
                <c:pt idx="481">
                  <c:v>1198.67784</c:v>
                </c:pt>
                <c:pt idx="482">
                  <c:v>1200.366073</c:v>
                </c:pt>
                <c:pt idx="483">
                  <c:v>1202.053635</c:v>
                </c:pt>
                <c:pt idx="484">
                  <c:v>1203.740527</c:v>
                </c:pt>
                <c:pt idx="485">
                  <c:v>1205.426749</c:v>
                </c:pt>
                <c:pt idx="486">
                  <c:v>1207.112301</c:v>
                </c:pt>
                <c:pt idx="487">
                  <c:v>1208.797184</c:v>
                </c:pt>
                <c:pt idx="488">
                  <c:v>1210.481398</c:v>
                </c:pt>
                <c:pt idx="489">
                  <c:v>1212.164944</c:v>
                </c:pt>
                <c:pt idx="490">
                  <c:v>1213.847821</c:v>
                </c:pt>
                <c:pt idx="491">
                  <c:v>1215.530031</c:v>
                </c:pt>
                <c:pt idx="492">
                  <c:v>1217.211573</c:v>
                </c:pt>
                <c:pt idx="493">
                  <c:v>1218.892448</c:v>
                </c:pt>
                <c:pt idx="494">
                  <c:v>1220.572657</c:v>
                </c:pt>
                <c:pt idx="495">
                  <c:v>1222.252199</c:v>
                </c:pt>
                <c:pt idx="496">
                  <c:v>1223.931075</c:v>
                </c:pt>
                <c:pt idx="497">
                  <c:v>1225.609285</c:v>
                </c:pt>
                <c:pt idx="498">
                  <c:v>1227.286831</c:v>
                </c:pt>
                <c:pt idx="499">
                  <c:v>1228.963711</c:v>
                </c:pt>
                <c:pt idx="500">
                  <c:v>1230.639927</c:v>
                </c:pt>
                <c:pt idx="501">
                  <c:v>1232.315479</c:v>
                </c:pt>
                <c:pt idx="502">
                  <c:v>1233.990367</c:v>
                </c:pt>
                <c:pt idx="503">
                  <c:v>1235.664591</c:v>
                </c:pt>
                <c:pt idx="504">
                  <c:v>1237.338153</c:v>
                </c:pt>
                <c:pt idx="505">
                  <c:v>1239.011052</c:v>
                </c:pt>
                <c:pt idx="506">
                  <c:v>1240.683288</c:v>
                </c:pt>
                <c:pt idx="507">
                  <c:v>1242.354862</c:v>
                </c:pt>
                <c:pt idx="508">
                  <c:v>1244.025775</c:v>
                </c:pt>
                <c:pt idx="509">
                  <c:v>1245.696027</c:v>
                </c:pt>
                <c:pt idx="510">
                  <c:v>1247.365617</c:v>
                </c:pt>
                <c:pt idx="511">
                  <c:v>1249.034547</c:v>
                </c:pt>
                <c:pt idx="512">
                  <c:v>1250.702817</c:v>
                </c:pt>
                <c:pt idx="513">
                  <c:v>1252.370427</c:v>
                </c:pt>
                <c:pt idx="514">
                  <c:v>1254.037378</c:v>
                </c:pt>
                <c:pt idx="515">
                  <c:v>1255.70367</c:v>
                </c:pt>
                <c:pt idx="516">
                  <c:v>1257.369302</c:v>
                </c:pt>
                <c:pt idx="517">
                  <c:v>1259.034277</c:v>
                </c:pt>
                <c:pt idx="518">
                  <c:v>1260.698593</c:v>
                </c:pt>
                <c:pt idx="519">
                  <c:v>1262.362252</c:v>
                </c:pt>
                <c:pt idx="520">
                  <c:v>1264.025253</c:v>
                </c:pt>
                <c:pt idx="521">
                  <c:v>1265.687598</c:v>
                </c:pt>
                <c:pt idx="522">
                  <c:v>1267.349285</c:v>
                </c:pt>
                <c:pt idx="523">
                  <c:v>1269.010317</c:v>
                </c:pt>
                <c:pt idx="524">
                  <c:v>1270.670693</c:v>
                </c:pt>
                <c:pt idx="525">
                  <c:v>1272.330413</c:v>
                </c:pt>
                <c:pt idx="526">
                  <c:v>1273.989478</c:v>
                </c:pt>
                <c:pt idx="527">
                  <c:v>1275.647888</c:v>
                </c:pt>
                <c:pt idx="528">
                  <c:v>1277.305644</c:v>
                </c:pt>
                <c:pt idx="529">
                  <c:v>1278.962745</c:v>
                </c:pt>
                <c:pt idx="530">
                  <c:v>1280.619193</c:v>
                </c:pt>
                <c:pt idx="531">
                  <c:v>1282.274988</c:v>
                </c:pt>
                <c:pt idx="532">
                  <c:v>1283.930129</c:v>
                </c:pt>
                <c:pt idx="533">
                  <c:v>1285.584618</c:v>
                </c:pt>
                <c:pt idx="534">
                  <c:v>1287.238454</c:v>
                </c:pt>
                <c:pt idx="535">
                  <c:v>1288.891639</c:v>
                </c:pt>
                <c:pt idx="536">
                  <c:v>1290.544172</c:v>
                </c:pt>
                <c:pt idx="537">
                  <c:v>1292.196053</c:v>
                </c:pt>
                <c:pt idx="538">
                  <c:v>1293.847284</c:v>
                </c:pt>
                <c:pt idx="539">
                  <c:v>1295.497864</c:v>
                </c:pt>
                <c:pt idx="540">
                  <c:v>1297.147794</c:v>
                </c:pt>
                <c:pt idx="541">
                  <c:v>1298.797074</c:v>
                </c:pt>
                <c:pt idx="542">
                  <c:v>1300.445704</c:v>
                </c:pt>
                <c:pt idx="543">
                  <c:v>1302.093685</c:v>
                </c:pt>
                <c:pt idx="544">
                  <c:v>1303.741018</c:v>
                </c:pt>
                <c:pt idx="545">
                  <c:v>1305.387702</c:v>
                </c:pt>
                <c:pt idx="546">
                  <c:v>1307.033738</c:v>
                </c:pt>
                <c:pt idx="547">
                  <c:v>1308.679126</c:v>
                </c:pt>
                <c:pt idx="548">
                  <c:v>1310.323867</c:v>
                </c:pt>
                <c:pt idx="549">
                  <c:v>1311.96796</c:v>
                </c:pt>
                <c:pt idx="550">
                  <c:v>1313.611407</c:v>
                </c:pt>
                <c:pt idx="551">
                  <c:v>1315.254208</c:v>
                </c:pt>
                <c:pt idx="552">
                  <c:v>1316.896363</c:v>
                </c:pt>
                <c:pt idx="553">
                  <c:v>1318.537872</c:v>
                </c:pt>
                <c:pt idx="554">
                  <c:v>1320.178735</c:v>
                </c:pt>
                <c:pt idx="555">
                  <c:v>1321.818954</c:v>
                </c:pt>
                <c:pt idx="556">
                  <c:v>1323.458528</c:v>
                </c:pt>
                <c:pt idx="557">
                  <c:v>1325.097458</c:v>
                </c:pt>
                <c:pt idx="558">
                  <c:v>1326.735744</c:v>
                </c:pt>
                <c:pt idx="559">
                  <c:v>1328.373386</c:v>
                </c:pt>
                <c:pt idx="560">
                  <c:v>1330.010386</c:v>
                </c:pt>
                <c:pt idx="561">
                  <c:v>1331.646742</c:v>
                </c:pt>
                <c:pt idx="562">
                  <c:v>1333.282456</c:v>
                </c:pt>
                <c:pt idx="563">
                  <c:v>1334.917527</c:v>
                </c:pt>
                <c:pt idx="564">
                  <c:v>1336.551957</c:v>
                </c:pt>
                <c:pt idx="565">
                  <c:v>1338.185745</c:v>
                </c:pt>
                <c:pt idx="566">
                  <c:v>1339.818892</c:v>
                </c:pt>
                <c:pt idx="567">
                  <c:v>1341.451399</c:v>
                </c:pt>
                <c:pt idx="568">
                  <c:v>1343.083265</c:v>
                </c:pt>
                <c:pt idx="569">
                  <c:v>1344.71449</c:v>
                </c:pt>
                <c:pt idx="570">
                  <c:v>1346.345076</c:v>
                </c:pt>
                <c:pt idx="571">
                  <c:v>1347.975023</c:v>
                </c:pt>
                <c:pt idx="572">
                  <c:v>1349.60433</c:v>
                </c:pt>
                <c:pt idx="573">
                  <c:v>1351.232999</c:v>
                </c:pt>
                <c:pt idx="574">
                  <c:v>1352.86103</c:v>
                </c:pt>
                <c:pt idx="575">
                  <c:v>1354.488422</c:v>
                </c:pt>
                <c:pt idx="576">
                  <c:v>1356.115177</c:v>
                </c:pt>
                <c:pt idx="577">
                  <c:v>1357.741294</c:v>
                </c:pt>
                <c:pt idx="578">
                  <c:v>1359.366774</c:v>
                </c:pt>
                <c:pt idx="579">
                  <c:v>1360.991618</c:v>
                </c:pt>
                <c:pt idx="580">
                  <c:v>1362.615825</c:v>
                </c:pt>
                <c:pt idx="581">
                  <c:v>1364.239397</c:v>
                </c:pt>
                <c:pt idx="582">
                  <c:v>1365.862332</c:v>
                </c:pt>
                <c:pt idx="583">
                  <c:v>1367.484633</c:v>
                </c:pt>
                <c:pt idx="584">
                  <c:v>1369.106298</c:v>
                </c:pt>
                <c:pt idx="585">
                  <c:v>1370.727329</c:v>
                </c:pt>
                <c:pt idx="586">
                  <c:v>1372.347725</c:v>
                </c:pt>
                <c:pt idx="587">
                  <c:v>1373.967488</c:v>
                </c:pt>
                <c:pt idx="588">
                  <c:v>1375.586617</c:v>
                </c:pt>
                <c:pt idx="589">
                  <c:v>1377.205113</c:v>
                </c:pt>
                <c:pt idx="590">
                  <c:v>1378.822975</c:v>
                </c:pt>
                <c:pt idx="591">
                  <c:v>1380.440206</c:v>
                </c:pt>
                <c:pt idx="592">
                  <c:v>1382.056804</c:v>
                </c:pt>
                <c:pt idx="593">
                  <c:v>1383.67277</c:v>
                </c:pt>
                <c:pt idx="594">
                  <c:v>1385.288104</c:v>
                </c:pt>
                <c:pt idx="595">
                  <c:v>1386.902807</c:v>
                </c:pt>
                <c:pt idx="596">
                  <c:v>1388.51688</c:v>
                </c:pt>
                <c:pt idx="597">
                  <c:v>1390.130322</c:v>
                </c:pt>
                <c:pt idx="598">
                  <c:v>1391.743133</c:v>
                </c:pt>
                <c:pt idx="599">
                  <c:v>1393.355315</c:v>
                </c:pt>
                <c:pt idx="600">
                  <c:v>1394.966867</c:v>
                </c:pt>
                <c:pt idx="601">
                  <c:v>1396.57779</c:v>
                </c:pt>
                <c:pt idx="602">
                  <c:v>1398.188085</c:v>
                </c:pt>
                <c:pt idx="603">
                  <c:v>1399.79775</c:v>
                </c:pt>
                <c:pt idx="604">
                  <c:v>1401.406788</c:v>
                </c:pt>
                <c:pt idx="605">
                  <c:v>1403.015197</c:v>
                </c:pt>
                <c:pt idx="606">
                  <c:v>1404.622979</c:v>
                </c:pt>
                <c:pt idx="607">
                  <c:v>1406.230134</c:v>
                </c:pt>
                <c:pt idx="608">
                  <c:v>1407.836662</c:v>
                </c:pt>
                <c:pt idx="609">
                  <c:v>1409.442564</c:v>
                </c:pt>
                <c:pt idx="610">
                  <c:v>1411.047839</c:v>
                </c:pt>
                <c:pt idx="611">
                  <c:v>1412.652489</c:v>
                </c:pt>
                <c:pt idx="612">
                  <c:v>1414.256513</c:v>
                </c:pt>
                <c:pt idx="613">
                  <c:v>1415.859912</c:v>
                </c:pt>
                <c:pt idx="614">
                  <c:v>1417.462686</c:v>
                </c:pt>
                <c:pt idx="615">
                  <c:v>1419.064835</c:v>
                </c:pt>
                <c:pt idx="616">
                  <c:v>1420.666361</c:v>
                </c:pt>
                <c:pt idx="617">
                  <c:v>1422.267262</c:v>
                </c:pt>
                <c:pt idx="618">
                  <c:v>1423.86754</c:v>
                </c:pt>
                <c:pt idx="619">
                  <c:v>1425.467195</c:v>
                </c:pt>
                <c:pt idx="620">
                  <c:v>1427.066227</c:v>
                </c:pt>
                <c:pt idx="621">
                  <c:v>1428.664637</c:v>
                </c:pt>
                <c:pt idx="622">
                  <c:v>1430.262424</c:v>
                </c:pt>
                <c:pt idx="623">
                  <c:v>1431.859589</c:v>
                </c:pt>
                <c:pt idx="624">
                  <c:v>1433.456133</c:v>
                </c:pt>
                <c:pt idx="625">
                  <c:v>1435.052056</c:v>
                </c:pt>
                <c:pt idx="626">
                  <c:v>1436.647358</c:v>
                </c:pt>
                <c:pt idx="627">
                  <c:v>1438.242039</c:v>
                </c:pt>
                <c:pt idx="628">
                  <c:v>1439.836101</c:v>
                </c:pt>
                <c:pt idx="629">
                  <c:v>1441.429542</c:v>
                </c:pt>
                <c:pt idx="630">
                  <c:v>1443.022364</c:v>
                </c:pt>
                <c:pt idx="631">
                  <c:v>1444.614566</c:v>
                </c:pt>
                <c:pt idx="632">
                  <c:v>1446.20615</c:v>
                </c:pt>
                <c:pt idx="633">
                  <c:v>1447.797115</c:v>
                </c:pt>
                <c:pt idx="634">
                  <c:v>1449.387462</c:v>
                </c:pt>
                <c:pt idx="635">
                  <c:v>1450.977191</c:v>
                </c:pt>
                <c:pt idx="636">
                  <c:v>1452.566303</c:v>
                </c:pt>
                <c:pt idx="637">
                  <c:v>1454.154797</c:v>
                </c:pt>
                <c:pt idx="638">
                  <c:v>1455.742675</c:v>
                </c:pt>
                <c:pt idx="639">
                  <c:v>1457.329936</c:v>
                </c:pt>
                <c:pt idx="640">
                  <c:v>1458.91658</c:v>
                </c:pt>
                <c:pt idx="641">
                  <c:v>1460.502609</c:v>
                </c:pt>
                <c:pt idx="642">
                  <c:v>1462.088022</c:v>
                </c:pt>
                <c:pt idx="643">
                  <c:v>1463.67282</c:v>
                </c:pt>
                <c:pt idx="644">
                  <c:v>1465.257003</c:v>
                </c:pt>
                <c:pt idx="645">
                  <c:v>1466.840571</c:v>
                </c:pt>
                <c:pt idx="646">
                  <c:v>1468.423525</c:v>
                </c:pt>
                <c:pt idx="647">
                  <c:v>1470.005865</c:v>
                </c:pt>
                <c:pt idx="648">
                  <c:v>1471.587591</c:v>
                </c:pt>
                <c:pt idx="649">
                  <c:v>1473.168704</c:v>
                </c:pt>
                <c:pt idx="650">
                  <c:v>1474.749205</c:v>
                </c:pt>
                <c:pt idx="651">
                  <c:v>1476.329092</c:v>
                </c:pt>
                <c:pt idx="652">
                  <c:v>1477.908367</c:v>
                </c:pt>
                <c:pt idx="653">
                  <c:v>1479.48703</c:v>
                </c:pt>
                <c:pt idx="654">
                  <c:v>1481.065082</c:v>
                </c:pt>
                <c:pt idx="655">
                  <c:v>1482.642522</c:v>
                </c:pt>
                <c:pt idx="656">
                  <c:v>1484.219351</c:v>
                </c:pt>
                <c:pt idx="657">
                  <c:v>1485.795569</c:v>
                </c:pt>
                <c:pt idx="658">
                  <c:v>1487.371177</c:v>
                </c:pt>
                <c:pt idx="659">
                  <c:v>1488.946175</c:v>
                </c:pt>
                <c:pt idx="660">
                  <c:v>1490.520563</c:v>
                </c:pt>
                <c:pt idx="661">
                  <c:v>1492.094342</c:v>
                </c:pt>
                <c:pt idx="662">
                  <c:v>1493.667511</c:v>
                </c:pt>
                <c:pt idx="663">
                  <c:v>1495.240072</c:v>
                </c:pt>
                <c:pt idx="664">
                  <c:v>1496.812025</c:v>
                </c:pt>
                <c:pt idx="665">
                  <c:v>1498.383369</c:v>
                </c:pt>
                <c:pt idx="666">
                  <c:v>1499.954105</c:v>
                </c:pt>
                <c:pt idx="667">
                  <c:v>1501.524234</c:v>
                </c:pt>
                <c:pt idx="668">
                  <c:v>1503.093756</c:v>
                </c:pt>
                <c:pt idx="669">
                  <c:v>1504.662671</c:v>
                </c:pt>
                <c:pt idx="670">
                  <c:v>1506.23098</c:v>
                </c:pt>
                <c:pt idx="671">
                  <c:v>1507.798682</c:v>
                </c:pt>
                <c:pt idx="672">
                  <c:v>1509.365778</c:v>
                </c:pt>
                <c:pt idx="673">
                  <c:v>1510.932269</c:v>
                </c:pt>
                <c:pt idx="674">
                  <c:v>1512.498154</c:v>
                </c:pt>
                <c:pt idx="675">
                  <c:v>1514.063435</c:v>
                </c:pt>
                <c:pt idx="676">
                  <c:v>1515.628111</c:v>
                </c:pt>
                <c:pt idx="677">
                  <c:v>1517.192183</c:v>
                </c:pt>
                <c:pt idx="678">
                  <c:v>1518.75565</c:v>
                </c:pt>
                <c:pt idx="679">
                  <c:v>1520.318514</c:v>
                </c:pt>
                <c:pt idx="680">
                  <c:v>1521.880775</c:v>
                </c:pt>
                <c:pt idx="681">
                  <c:v>1523.442433</c:v>
                </c:pt>
                <c:pt idx="682">
                  <c:v>1525.003488</c:v>
                </c:pt>
                <c:pt idx="683">
                  <c:v>1526.563941</c:v>
                </c:pt>
                <c:pt idx="684">
                  <c:v>1528.123791</c:v>
                </c:pt>
                <c:pt idx="685">
                  <c:v>1529.68304</c:v>
                </c:pt>
                <c:pt idx="686">
                  <c:v>1531.241687</c:v>
                </c:pt>
                <c:pt idx="687">
                  <c:v>1532.799734</c:v>
                </c:pt>
                <c:pt idx="688">
                  <c:v>1534.357179</c:v>
                </c:pt>
                <c:pt idx="689">
                  <c:v>1535.914024</c:v>
                </c:pt>
                <c:pt idx="690">
                  <c:v>1537.470269</c:v>
                </c:pt>
                <c:pt idx="691">
                  <c:v>1539.025914</c:v>
                </c:pt>
                <c:pt idx="692">
                  <c:v>1540.58096</c:v>
                </c:pt>
                <c:pt idx="693">
                  <c:v>1542.135406</c:v>
                </c:pt>
                <c:pt idx="694">
                  <c:v>1543.689253</c:v>
                </c:pt>
                <c:pt idx="695">
                  <c:v>1545.242502</c:v>
                </c:pt>
                <c:pt idx="696">
                  <c:v>1546.795152</c:v>
                </c:pt>
                <c:pt idx="697">
                  <c:v>1548.347205</c:v>
                </c:pt>
                <c:pt idx="698">
                  <c:v>1549.89866</c:v>
                </c:pt>
                <c:pt idx="699">
                  <c:v>1551.449517</c:v>
                </c:pt>
                <c:pt idx="700">
                  <c:v>1552.999778</c:v>
                </c:pt>
                <c:pt idx="701">
                  <c:v>1554.549442</c:v>
                </c:pt>
                <c:pt idx="702">
                  <c:v>1556.098509</c:v>
                </c:pt>
                <c:pt idx="703">
                  <c:v>1557.646981</c:v>
                </c:pt>
                <c:pt idx="704">
                  <c:v>1559.194856</c:v>
                </c:pt>
                <c:pt idx="705">
                  <c:v>1560.742136</c:v>
                </c:pt>
                <c:pt idx="706">
                  <c:v>1562.288821</c:v>
                </c:pt>
                <c:pt idx="707">
                  <c:v>1563.834912</c:v>
                </c:pt>
                <c:pt idx="708">
                  <c:v>1565.380407</c:v>
                </c:pt>
                <c:pt idx="709">
                  <c:v>1566.925309</c:v>
                </c:pt>
                <c:pt idx="710">
                  <c:v>1568.469616</c:v>
                </c:pt>
                <c:pt idx="711">
                  <c:v>1570.01333</c:v>
                </c:pt>
                <c:pt idx="712">
                  <c:v>1571.556451</c:v>
                </c:pt>
                <c:pt idx="713">
                  <c:v>1573.098979</c:v>
                </c:pt>
                <c:pt idx="714">
                  <c:v>1574.640914</c:v>
                </c:pt>
                <c:pt idx="715">
                  <c:v>1576.182257</c:v>
                </c:pt>
                <c:pt idx="716">
                  <c:v>1577.723008</c:v>
                </c:pt>
                <c:pt idx="717">
                  <c:v>1579.263167</c:v>
                </c:pt>
                <c:pt idx="718">
                  <c:v>1580.802734</c:v>
                </c:pt>
                <c:pt idx="719">
                  <c:v>1582.341711</c:v>
                </c:pt>
                <c:pt idx="720">
                  <c:v>1583.880097</c:v>
                </c:pt>
                <c:pt idx="721">
                  <c:v>1585.417892</c:v>
                </c:pt>
                <c:pt idx="722">
                  <c:v>1586.955097</c:v>
                </c:pt>
                <c:pt idx="723">
                  <c:v>1588.491712</c:v>
                </c:pt>
                <c:pt idx="724">
                  <c:v>1590.027738</c:v>
                </c:pt>
                <c:pt idx="725">
                  <c:v>1591.563174</c:v>
                </c:pt>
                <c:pt idx="726">
                  <c:v>1593.098022</c:v>
                </c:pt>
                <c:pt idx="727">
                  <c:v>1594.632281</c:v>
                </c:pt>
                <c:pt idx="728">
                  <c:v>1596.165951</c:v>
                </c:pt>
                <c:pt idx="729">
                  <c:v>1597.699034</c:v>
                </c:pt>
                <c:pt idx="730">
                  <c:v>1599.231528</c:v>
                </c:pt>
                <c:pt idx="731">
                  <c:v>1600.763436</c:v>
                </c:pt>
                <c:pt idx="732">
                  <c:v>1602.294756</c:v>
                </c:pt>
                <c:pt idx="733">
                  <c:v>1603.82549</c:v>
                </c:pt>
                <c:pt idx="734">
                  <c:v>1605.355637</c:v>
                </c:pt>
                <c:pt idx="735">
                  <c:v>1606.885198</c:v>
                </c:pt>
                <c:pt idx="736">
                  <c:v>1608.414173</c:v>
                </c:pt>
                <c:pt idx="737">
                  <c:v>1609.942562</c:v>
                </c:pt>
                <c:pt idx="738">
                  <c:v>1611.470366</c:v>
                </c:pt>
                <c:pt idx="739">
                  <c:v>1612.997585</c:v>
                </c:pt>
                <c:pt idx="740">
                  <c:v>1614.52422</c:v>
                </c:pt>
                <c:pt idx="741">
                  <c:v>1616.05027</c:v>
                </c:pt>
                <c:pt idx="742">
                  <c:v>1617.575736</c:v>
                </c:pt>
                <c:pt idx="743">
                  <c:v>1619.100619</c:v>
                </c:pt>
                <c:pt idx="744">
                  <c:v>1620.624918</c:v>
                </c:pt>
                <c:pt idx="745">
                  <c:v>1622.148634</c:v>
                </c:pt>
                <c:pt idx="746">
                  <c:v>1623.671767</c:v>
                </c:pt>
                <c:pt idx="747">
                  <c:v>1625.194317</c:v>
                </c:pt>
                <c:pt idx="748">
                  <c:v>1626.716285</c:v>
                </c:pt>
                <c:pt idx="749">
                  <c:v>1628.237672</c:v>
                </c:pt>
                <c:pt idx="750">
                  <c:v>1629.758477</c:v>
                </c:pt>
                <c:pt idx="751">
                  <c:v>1631.2787</c:v>
                </c:pt>
                <c:pt idx="752">
                  <c:v>1632.798343</c:v>
                </c:pt>
                <c:pt idx="753">
                  <c:v>1634.317404</c:v>
                </c:pt>
                <c:pt idx="754">
                  <c:v>1635.835886</c:v>
                </c:pt>
                <c:pt idx="755">
                  <c:v>1637.353787</c:v>
                </c:pt>
                <c:pt idx="756">
                  <c:v>1638.871108</c:v>
                </c:pt>
                <c:pt idx="757">
                  <c:v>1640.38785</c:v>
                </c:pt>
                <c:pt idx="758">
                  <c:v>1641.904013</c:v>
                </c:pt>
                <c:pt idx="759">
                  <c:v>1643.419597</c:v>
                </c:pt>
                <c:pt idx="760">
                  <c:v>1644.934602</c:v>
                </c:pt>
                <c:pt idx="761">
                  <c:v>1646.449029</c:v>
                </c:pt>
                <c:pt idx="762">
                  <c:v>1647.962878</c:v>
                </c:pt>
                <c:pt idx="763">
                  <c:v>1649.476149</c:v>
                </c:pt>
                <c:pt idx="764">
                  <c:v>1650.988843</c:v>
                </c:pt>
                <c:pt idx="765">
                  <c:v>1652.50096</c:v>
                </c:pt>
                <c:pt idx="766">
                  <c:v>1654.012499</c:v>
                </c:pt>
                <c:pt idx="767">
                  <c:v>1655.523463</c:v>
                </c:pt>
                <c:pt idx="768">
                  <c:v>1657.03385</c:v>
                </c:pt>
                <c:pt idx="769">
                  <c:v>1658.543661</c:v>
                </c:pt>
                <c:pt idx="770">
                  <c:v>1660.052897</c:v>
                </c:pt>
                <c:pt idx="771">
                  <c:v>1661.561558</c:v>
                </c:pt>
                <c:pt idx="772">
                  <c:v>1663.069643</c:v>
                </c:pt>
                <c:pt idx="773">
                  <c:v>1664.577154</c:v>
                </c:pt>
                <c:pt idx="774">
                  <c:v>1666.08409</c:v>
                </c:pt>
                <c:pt idx="775">
                  <c:v>1667.590452</c:v>
                </c:pt>
                <c:pt idx="776">
                  <c:v>1669.09624</c:v>
                </c:pt>
                <c:pt idx="777">
                  <c:v>1670.601455</c:v>
                </c:pt>
                <c:pt idx="778">
                  <c:v>1672.106097</c:v>
                </c:pt>
                <c:pt idx="779">
                  <c:v>1673.610165</c:v>
                </c:pt>
                <c:pt idx="780">
                  <c:v>1675.113661</c:v>
                </c:pt>
                <c:pt idx="781">
                  <c:v>1676.616585</c:v>
                </c:pt>
                <c:pt idx="782">
                  <c:v>1678.118937</c:v>
                </c:pt>
                <c:pt idx="783">
                  <c:v>1679.620717</c:v>
                </c:pt>
                <c:pt idx="784">
                  <c:v>1681.121925</c:v>
                </c:pt>
                <c:pt idx="785">
                  <c:v>1682.622562</c:v>
                </c:pt>
                <c:pt idx="786">
                  <c:v>1684.122629</c:v>
                </c:pt>
                <c:pt idx="787">
                  <c:v>1685.622125</c:v>
                </c:pt>
                <c:pt idx="788">
                  <c:v>1687.12105</c:v>
                </c:pt>
                <c:pt idx="789">
                  <c:v>1688.619406</c:v>
                </c:pt>
                <c:pt idx="790">
                  <c:v>1690.117192</c:v>
                </c:pt>
                <c:pt idx="791">
                  <c:v>1691.614408</c:v>
                </c:pt>
                <c:pt idx="792">
                  <c:v>1693.111056</c:v>
                </c:pt>
                <c:pt idx="793">
                  <c:v>1694.607134</c:v>
                </c:pt>
                <c:pt idx="794">
                  <c:v>1696.102645</c:v>
                </c:pt>
                <c:pt idx="795">
                  <c:v>1697.597587</c:v>
                </c:pt>
                <c:pt idx="796">
                  <c:v>1699.091961</c:v>
                </c:pt>
                <c:pt idx="797">
                  <c:v>1700.585767</c:v>
                </c:pt>
                <c:pt idx="798">
                  <c:v>1702.079006</c:v>
                </c:pt>
                <c:pt idx="799">
                  <c:v>1703.571678</c:v>
                </c:pt>
                <c:pt idx="800">
                  <c:v>1705.063783</c:v>
                </c:pt>
                <c:pt idx="801">
                  <c:v>1706.555322</c:v>
                </c:pt>
                <c:pt idx="802">
                  <c:v>1708.046295</c:v>
                </c:pt>
                <c:pt idx="803">
                  <c:v>1709.536702</c:v>
                </c:pt>
                <c:pt idx="804">
                  <c:v>1711.026543</c:v>
                </c:pt>
                <c:pt idx="805">
                  <c:v>1712.515819</c:v>
                </c:pt>
                <c:pt idx="806">
                  <c:v>1714.004529</c:v>
                </c:pt>
                <c:pt idx="807">
                  <c:v>1715.492676</c:v>
                </c:pt>
                <c:pt idx="808">
                  <c:v>1716.980257</c:v>
                </c:pt>
                <c:pt idx="809">
                  <c:v>1718.467275</c:v>
                </c:pt>
                <c:pt idx="810">
                  <c:v>1719.953729</c:v>
                </c:pt>
                <c:pt idx="811">
                  <c:v>1721.439619</c:v>
                </c:pt>
                <c:pt idx="812">
                  <c:v>1722.924946</c:v>
                </c:pt>
                <c:pt idx="813">
                  <c:v>1724.40971</c:v>
                </c:pt>
                <c:pt idx="814">
                  <c:v>1725.893911</c:v>
                </c:pt>
                <c:pt idx="815">
                  <c:v>1727.37755</c:v>
                </c:pt>
                <c:pt idx="816">
                  <c:v>1728.860627</c:v>
                </c:pt>
                <c:pt idx="817">
                  <c:v>1730.343142</c:v>
                </c:pt>
                <c:pt idx="818">
                  <c:v>1731.825095</c:v>
                </c:pt>
                <c:pt idx="819">
                  <c:v>1733.306488</c:v>
                </c:pt>
                <c:pt idx="820">
                  <c:v>1734.787319</c:v>
                </c:pt>
                <c:pt idx="821">
                  <c:v>1736.26759</c:v>
                </c:pt>
                <c:pt idx="822">
                  <c:v>1737.7473</c:v>
                </c:pt>
                <c:pt idx="823">
                  <c:v>1739.22645</c:v>
                </c:pt>
                <c:pt idx="824">
                  <c:v>1740.70504</c:v>
                </c:pt>
                <c:pt idx="825">
                  <c:v>1742.183071</c:v>
                </c:pt>
                <c:pt idx="826">
                  <c:v>1743.660543</c:v>
                </c:pt>
                <c:pt idx="827">
                  <c:v>1745.137456</c:v>
                </c:pt>
                <c:pt idx="828">
                  <c:v>1746.61381</c:v>
                </c:pt>
                <c:pt idx="829">
                  <c:v>1748.089605</c:v>
                </c:pt>
                <c:pt idx="830">
                  <c:v>1749.564843</c:v>
                </c:pt>
                <c:pt idx="831">
                  <c:v>1751.039523</c:v>
                </c:pt>
                <c:pt idx="832">
                  <c:v>1752.513645</c:v>
                </c:pt>
                <c:pt idx="833">
                  <c:v>1753.98721</c:v>
                </c:pt>
                <c:pt idx="834">
                  <c:v>1755.460218</c:v>
                </c:pt>
                <c:pt idx="835">
                  <c:v>1756.932669</c:v>
                </c:pt>
                <c:pt idx="836">
                  <c:v>1758.404565</c:v>
                </c:pt>
                <c:pt idx="837">
                  <c:v>1759.875904</c:v>
                </c:pt>
                <c:pt idx="838">
                  <c:v>1761.346687</c:v>
                </c:pt>
                <c:pt idx="839">
                  <c:v>1762.816914</c:v>
                </c:pt>
                <c:pt idx="840">
                  <c:v>1764.286587</c:v>
                </c:pt>
                <c:pt idx="841">
                  <c:v>1765.755704</c:v>
                </c:pt>
                <c:pt idx="842">
                  <c:v>1767.224267</c:v>
                </c:pt>
                <c:pt idx="843">
                  <c:v>1768.692276</c:v>
                </c:pt>
                <c:pt idx="844">
                  <c:v>1770.15973</c:v>
                </c:pt>
                <c:pt idx="845">
                  <c:v>1771.626631</c:v>
                </c:pt>
                <c:pt idx="846">
                  <c:v>1773.092978</c:v>
                </c:pt>
                <c:pt idx="847">
                  <c:v>1774.558771</c:v>
                </c:pt>
                <c:pt idx="848">
                  <c:v>1776.024012</c:v>
                </c:pt>
                <c:pt idx="849">
                  <c:v>1777.4887</c:v>
                </c:pt>
                <c:pt idx="850">
                  <c:v>1778.952836</c:v>
                </c:pt>
                <c:pt idx="851">
                  <c:v>1780.41642</c:v>
                </c:pt>
                <c:pt idx="852">
                  <c:v>1781.879451</c:v>
                </c:pt>
                <c:pt idx="853">
                  <c:v>1783.341932</c:v>
                </c:pt>
                <c:pt idx="854">
                  <c:v>1784.803861</c:v>
                </c:pt>
                <c:pt idx="855">
                  <c:v>1786.265238</c:v>
                </c:pt>
                <c:pt idx="856">
                  <c:v>1787.726066</c:v>
                </c:pt>
                <c:pt idx="857">
                  <c:v>1789.186342</c:v>
                </c:pt>
                <c:pt idx="858">
                  <c:v>1790.646069</c:v>
                </c:pt>
                <c:pt idx="859">
                  <c:v>1792.105246</c:v>
                </c:pt>
                <c:pt idx="860">
                  <c:v>1793.563873</c:v>
                </c:pt>
                <c:pt idx="861">
                  <c:v>1795.021951</c:v>
                </c:pt>
                <c:pt idx="862">
                  <c:v>1796.47948</c:v>
                </c:pt>
                <c:pt idx="863">
                  <c:v>1797.93646</c:v>
                </c:pt>
                <c:pt idx="864">
                  <c:v>1799.392891</c:v>
                </c:pt>
                <c:pt idx="865">
                  <c:v>1800.848775</c:v>
                </c:pt>
                <c:pt idx="866">
                  <c:v>1802.30411</c:v>
                </c:pt>
                <c:pt idx="867">
                  <c:v>1803.758898</c:v>
                </c:pt>
                <c:pt idx="868">
                  <c:v>1805.213139</c:v>
                </c:pt>
                <c:pt idx="869">
                  <c:v>1806.666832</c:v>
                </c:pt>
                <c:pt idx="870">
                  <c:v>1808.119979</c:v>
                </c:pt>
                <c:pt idx="871">
                  <c:v>1809.572579</c:v>
                </c:pt>
                <c:pt idx="872">
                  <c:v>1811.024632</c:v>
                </c:pt>
                <c:pt idx="873">
                  <c:v>1812.47614</c:v>
                </c:pt>
                <c:pt idx="874">
                  <c:v>1813.927103</c:v>
                </c:pt>
                <c:pt idx="875">
                  <c:v>1815.377519</c:v>
                </c:pt>
                <c:pt idx="876">
                  <c:v>1816.827391</c:v>
                </c:pt>
                <c:pt idx="877">
                  <c:v>1818.276718</c:v>
                </c:pt>
                <c:pt idx="878">
                  <c:v>1819.7255</c:v>
                </c:pt>
                <c:pt idx="879">
                  <c:v>1821.173738</c:v>
                </c:pt>
                <c:pt idx="880">
                  <c:v>1822.621432</c:v>
                </c:pt>
                <c:pt idx="881">
                  <c:v>1824.068582</c:v>
                </c:pt>
                <c:pt idx="882">
                  <c:v>1825.515188</c:v>
                </c:pt>
                <c:pt idx="883">
                  <c:v>1826.961252</c:v>
                </c:pt>
                <c:pt idx="884">
                  <c:v>1828.406772</c:v>
                </c:pt>
                <c:pt idx="885">
                  <c:v>1829.85175</c:v>
                </c:pt>
                <c:pt idx="886">
                  <c:v>1831.296185</c:v>
                </c:pt>
                <c:pt idx="887">
                  <c:v>1832.740079</c:v>
                </c:pt>
                <c:pt idx="888">
                  <c:v>1834.18343</c:v>
                </c:pt>
                <c:pt idx="889">
                  <c:v>1835.62624</c:v>
                </c:pt>
                <c:pt idx="890">
                  <c:v>1837.068509</c:v>
                </c:pt>
                <c:pt idx="891">
                  <c:v>1838.510237</c:v>
                </c:pt>
                <c:pt idx="892">
                  <c:v>1839.951424</c:v>
                </c:pt>
                <c:pt idx="893">
                  <c:v>1841.39207</c:v>
                </c:pt>
                <c:pt idx="894">
                  <c:v>1842.832176</c:v>
                </c:pt>
                <c:pt idx="895">
                  <c:v>1844.271743</c:v>
                </c:pt>
                <c:pt idx="896">
                  <c:v>1845.710769</c:v>
                </c:pt>
                <c:pt idx="897">
                  <c:v>1847.149257</c:v>
                </c:pt>
                <c:pt idx="898">
                  <c:v>1848.587205</c:v>
                </c:pt>
                <c:pt idx="899">
                  <c:v>1850.024615</c:v>
                </c:pt>
                <c:pt idx="900">
                  <c:v>1851.461486</c:v>
                </c:pt>
                <c:pt idx="901">
                  <c:v>1852.897818</c:v>
                </c:pt>
                <c:pt idx="902">
                  <c:v>1854.333613</c:v>
                </c:pt>
                <c:pt idx="903">
                  <c:v>1855.76887</c:v>
                </c:pt>
                <c:pt idx="904">
                  <c:v>1857.203589</c:v>
                </c:pt>
                <c:pt idx="905">
                  <c:v>1858.637772</c:v>
                </c:pt>
                <c:pt idx="906">
                  <c:v>1860.071417</c:v>
                </c:pt>
                <c:pt idx="907">
                  <c:v>1861.504526</c:v>
                </c:pt>
                <c:pt idx="908">
                  <c:v>1862.937098</c:v>
                </c:pt>
                <c:pt idx="909">
                  <c:v>1864.369134</c:v>
                </c:pt>
                <c:pt idx="910">
                  <c:v>1865.800635</c:v>
                </c:pt>
                <c:pt idx="911">
                  <c:v>1867.2316</c:v>
                </c:pt>
                <c:pt idx="912">
                  <c:v>1868.662029</c:v>
                </c:pt>
                <c:pt idx="913">
                  <c:v>1870.091924</c:v>
                </c:pt>
                <c:pt idx="914">
                  <c:v>1871.521283</c:v>
                </c:pt>
                <c:pt idx="915">
                  <c:v>1872.950109</c:v>
                </c:pt>
                <c:pt idx="916">
                  <c:v>1874.3784</c:v>
                </c:pt>
                <c:pt idx="917">
                  <c:v>1875.806157</c:v>
                </c:pt>
                <c:pt idx="918">
                  <c:v>1877.23338</c:v>
                </c:pt>
                <c:pt idx="919">
                  <c:v>1878.66007</c:v>
                </c:pt>
                <c:pt idx="920">
                  <c:v>1880.086227</c:v>
                </c:pt>
                <c:pt idx="921">
                  <c:v>1881.511851</c:v>
                </c:pt>
                <c:pt idx="922">
                  <c:v>1882.936943</c:v>
                </c:pt>
                <c:pt idx="923">
                  <c:v>1884.361502</c:v>
                </c:pt>
                <c:pt idx="924">
                  <c:v>1885.785529</c:v>
                </c:pt>
                <c:pt idx="925">
                  <c:v>1887.209024</c:v>
                </c:pt>
                <c:pt idx="926">
                  <c:v>1888.631988</c:v>
                </c:pt>
                <c:pt idx="927">
                  <c:v>1890.05442</c:v>
                </c:pt>
                <c:pt idx="928">
                  <c:v>1891.476322</c:v>
                </c:pt>
                <c:pt idx="929">
                  <c:v>1892.897693</c:v>
                </c:pt>
                <c:pt idx="930">
                  <c:v>1894.318533</c:v>
                </c:pt>
                <c:pt idx="931">
                  <c:v>1895.738843</c:v>
                </c:pt>
                <c:pt idx="932">
                  <c:v>1897.158623</c:v>
                </c:pt>
                <c:pt idx="933">
                  <c:v>1898.577874</c:v>
                </c:pt>
                <c:pt idx="934">
                  <c:v>1899.996595</c:v>
                </c:pt>
                <c:pt idx="935">
                  <c:v>1901.414787</c:v>
                </c:pt>
                <c:pt idx="936">
                  <c:v>1902.83245</c:v>
                </c:pt>
                <c:pt idx="937">
                  <c:v>1904.249584</c:v>
                </c:pt>
                <c:pt idx="938">
                  <c:v>1905.66619</c:v>
                </c:pt>
                <c:pt idx="939">
                  <c:v>1907.082268</c:v>
                </c:pt>
                <c:pt idx="940">
                  <c:v>1908.497819</c:v>
                </c:pt>
                <c:pt idx="941">
                  <c:v>1909.912842</c:v>
                </c:pt>
                <c:pt idx="942">
                  <c:v>1911.327337</c:v>
                </c:pt>
                <c:pt idx="943">
                  <c:v>1912.741305</c:v>
                </c:pt>
                <c:pt idx="944">
                  <c:v>1914.154747</c:v>
                </c:pt>
                <c:pt idx="945">
                  <c:v>1915.567662</c:v>
                </c:pt>
                <c:pt idx="946">
                  <c:v>1916.980051</c:v>
                </c:pt>
                <c:pt idx="947">
                  <c:v>1918.391915</c:v>
                </c:pt>
                <c:pt idx="948">
                  <c:v>1919.803252</c:v>
                </c:pt>
                <c:pt idx="949">
                  <c:v>1921.214064</c:v>
                </c:pt>
                <c:pt idx="950">
                  <c:v>1922.624351</c:v>
                </c:pt>
                <c:pt idx="951">
                  <c:v>1924.034113</c:v>
                </c:pt>
                <c:pt idx="952">
                  <c:v>1925.44335</c:v>
                </c:pt>
                <c:pt idx="953">
                  <c:v>1926.852063</c:v>
                </c:pt>
                <c:pt idx="954">
                  <c:v>1928.260251</c:v>
                </c:pt>
                <c:pt idx="955">
                  <c:v>1929.667916</c:v>
                </c:pt>
                <c:pt idx="956">
                  <c:v>1931.075058</c:v>
                </c:pt>
                <c:pt idx="957">
                  <c:v>1932.481676</c:v>
                </c:pt>
                <c:pt idx="958">
                  <c:v>1933.887771</c:v>
                </c:pt>
                <c:pt idx="959">
                  <c:v>1935.293343</c:v>
                </c:pt>
                <c:pt idx="960">
                  <c:v>1936.698392</c:v>
                </c:pt>
                <c:pt idx="961">
                  <c:v>1938.10292</c:v>
                </c:pt>
                <c:pt idx="962">
                  <c:v>1939.506925</c:v>
                </c:pt>
                <c:pt idx="963">
                  <c:v>1940.910408</c:v>
                </c:pt>
                <c:pt idx="964">
                  <c:v>1942.313371</c:v>
                </c:pt>
                <c:pt idx="965">
                  <c:v>1943.715811</c:v>
                </c:pt>
                <c:pt idx="966">
                  <c:v>1945.117731</c:v>
                </c:pt>
                <c:pt idx="967">
                  <c:v>1946.51913</c:v>
                </c:pt>
                <c:pt idx="968">
                  <c:v>1947.920009</c:v>
                </c:pt>
                <c:pt idx="969">
                  <c:v>1949.320367</c:v>
                </c:pt>
                <c:pt idx="970">
                  <c:v>1950.720206</c:v>
                </c:pt>
                <c:pt idx="971">
                  <c:v>1952.119525</c:v>
                </c:pt>
                <c:pt idx="972">
                  <c:v>1953.518324</c:v>
                </c:pt>
                <c:pt idx="973">
                  <c:v>1954.916604</c:v>
                </c:pt>
                <c:pt idx="974">
                  <c:v>1956.314366</c:v>
                </c:pt>
                <c:pt idx="975">
                  <c:v>1957.711608</c:v>
                </c:pt>
                <c:pt idx="976">
                  <c:v>1959.108333</c:v>
                </c:pt>
                <c:pt idx="977">
                  <c:v>1960.504539</c:v>
                </c:pt>
                <c:pt idx="978">
                  <c:v>1961.900227</c:v>
                </c:pt>
                <c:pt idx="979">
                  <c:v>1963.295398</c:v>
                </c:pt>
                <c:pt idx="980">
                  <c:v>1964.690051</c:v>
                </c:pt>
                <c:pt idx="981">
                  <c:v>1966.084187</c:v>
                </c:pt>
                <c:pt idx="982">
                  <c:v>1967.477807</c:v>
                </c:pt>
                <c:pt idx="983">
                  <c:v>1968.87091</c:v>
                </c:pt>
                <c:pt idx="984">
                  <c:v>1970.263496</c:v>
                </c:pt>
                <c:pt idx="985">
                  <c:v>1971.655567</c:v>
                </c:pt>
                <c:pt idx="986">
                  <c:v>1973.047121</c:v>
                </c:pt>
                <c:pt idx="987">
                  <c:v>1974.43816</c:v>
                </c:pt>
                <c:pt idx="988">
                  <c:v>1975.828684</c:v>
                </c:pt>
                <c:pt idx="989">
                  <c:v>1977.218693</c:v>
                </c:pt>
                <c:pt idx="990">
                  <c:v>1978.608187</c:v>
                </c:pt>
                <c:pt idx="991">
                  <c:v>1979.997166</c:v>
                </c:pt>
                <c:pt idx="992">
                  <c:v>1981.385632</c:v>
                </c:pt>
                <c:pt idx="993">
                  <c:v>1982.773583</c:v>
                </c:pt>
                <c:pt idx="994">
                  <c:v>1984.16102</c:v>
                </c:pt>
                <c:pt idx="995">
                  <c:v>1985.547944</c:v>
                </c:pt>
                <c:pt idx="996">
                  <c:v>1986.934355</c:v>
                </c:pt>
                <c:pt idx="997">
                  <c:v>1988.320252</c:v>
                </c:pt>
                <c:pt idx="998">
                  <c:v>1989.705637</c:v>
                </c:pt>
                <c:pt idx="999">
                  <c:v>1991.09051</c:v>
                </c:pt>
                <c:pt idx="1000">
                  <c:v>1992.47487</c:v>
                </c:pt>
                <c:pt idx="1001">
                  <c:v>1993.858718</c:v>
                </c:pt>
                <c:pt idx="1002">
                  <c:v>1995.242054</c:v>
                </c:pt>
                <c:pt idx="1003">
                  <c:v>1996.624879</c:v>
                </c:pt>
                <c:pt idx="1004">
                  <c:v>1998.007193</c:v>
                </c:pt>
                <c:pt idx="1005">
                  <c:v>1999.388996</c:v>
                </c:pt>
              </c:numCache>
            </c:numRef>
          </c:xVal>
          <c:yVal>
            <c:numRef>
              <c:f>[数据处理.xlsx]Sheet1!$B$2:$B$1007</c:f>
              <c:numCache>
                <c:formatCode>General</c:formatCode>
                <c:ptCount val="1006"/>
                <c:pt idx="0">
                  <c:v>9.131307</c:v>
                </c:pt>
                <c:pt idx="1">
                  <c:v>65.29976</c:v>
                </c:pt>
                <c:pt idx="2">
                  <c:v>45.520967</c:v>
                </c:pt>
                <c:pt idx="3">
                  <c:v>23.388591</c:v>
                </c:pt>
                <c:pt idx="4">
                  <c:v>12.014553</c:v>
                </c:pt>
                <c:pt idx="5">
                  <c:v>26.265694</c:v>
                </c:pt>
                <c:pt idx="6">
                  <c:v>49.678537</c:v>
                </c:pt>
                <c:pt idx="7">
                  <c:v>51.299095</c:v>
                </c:pt>
                <c:pt idx="8">
                  <c:v>6.480102</c:v>
                </c:pt>
                <c:pt idx="9">
                  <c:v>0</c:v>
                </c:pt>
                <c:pt idx="10">
                  <c:v>0</c:v>
                </c:pt>
                <c:pt idx="11">
                  <c:v>0</c:v>
                </c:pt>
                <c:pt idx="12">
                  <c:v>10.914095</c:v>
                </c:pt>
                <c:pt idx="13">
                  <c:v>35.888852</c:v>
                </c:pt>
                <c:pt idx="14">
                  <c:v>61.340944</c:v>
                </c:pt>
                <c:pt idx="15">
                  <c:v>79.729492</c:v>
                </c:pt>
                <c:pt idx="16">
                  <c:v>103.17024</c:v>
                </c:pt>
                <c:pt idx="17">
                  <c:v>129.69945</c:v>
                </c:pt>
                <c:pt idx="18">
                  <c:v>151.331546</c:v>
                </c:pt>
                <c:pt idx="19">
                  <c:v>174.218195</c:v>
                </c:pt>
                <c:pt idx="20">
                  <c:v>193.401718</c:v>
                </c:pt>
                <c:pt idx="21">
                  <c:v>218.623616</c:v>
                </c:pt>
                <c:pt idx="22">
                  <c:v>238.332855</c:v>
                </c:pt>
                <c:pt idx="23">
                  <c:v>235.971727</c:v>
                </c:pt>
                <c:pt idx="24">
                  <c:v>205.081352</c:v>
                </c:pt>
                <c:pt idx="25">
                  <c:v>137.578189</c:v>
                </c:pt>
                <c:pt idx="26">
                  <c:v>114.745988</c:v>
                </c:pt>
                <c:pt idx="27">
                  <c:v>120.55338</c:v>
                </c:pt>
                <c:pt idx="28">
                  <c:v>129.104602</c:v>
                </c:pt>
                <c:pt idx="29">
                  <c:v>109.700199</c:v>
                </c:pt>
                <c:pt idx="30">
                  <c:v>73.864938</c:v>
                </c:pt>
                <c:pt idx="31">
                  <c:v>18.412959</c:v>
                </c:pt>
                <c:pt idx="32">
                  <c:v>0</c:v>
                </c:pt>
                <c:pt idx="33">
                  <c:v>0</c:v>
                </c:pt>
                <c:pt idx="34">
                  <c:v>3.764039</c:v>
                </c:pt>
                <c:pt idx="35">
                  <c:v>12.122951</c:v>
                </c:pt>
                <c:pt idx="36">
                  <c:v>3.363393</c:v>
                </c:pt>
                <c:pt idx="37">
                  <c:v>0</c:v>
                </c:pt>
                <c:pt idx="38">
                  <c:v>0</c:v>
                </c:pt>
                <c:pt idx="39">
                  <c:v>0</c:v>
                </c:pt>
                <c:pt idx="40">
                  <c:v>27.030665</c:v>
                </c:pt>
                <c:pt idx="41">
                  <c:v>65.113506</c:v>
                </c:pt>
                <c:pt idx="42">
                  <c:v>74.535455</c:v>
                </c:pt>
                <c:pt idx="43">
                  <c:v>45.027413</c:v>
                </c:pt>
                <c:pt idx="44">
                  <c:v>8.142149</c:v>
                </c:pt>
                <c:pt idx="45">
                  <c:v>0</c:v>
                </c:pt>
                <c:pt idx="46">
                  <c:v>0</c:v>
                </c:pt>
                <c:pt idx="47">
                  <c:v>0</c:v>
                </c:pt>
                <c:pt idx="48">
                  <c:v>0</c:v>
                </c:pt>
                <c:pt idx="49">
                  <c:v>0</c:v>
                </c:pt>
                <c:pt idx="50">
                  <c:v>4.794598</c:v>
                </c:pt>
                <c:pt idx="51">
                  <c:v>29.065864</c:v>
                </c:pt>
                <c:pt idx="52">
                  <c:v>37.302301</c:v>
                </c:pt>
                <c:pt idx="53">
                  <c:v>44.312589</c:v>
                </c:pt>
                <c:pt idx="54">
                  <c:v>40.014268</c:v>
                </c:pt>
                <c:pt idx="55">
                  <c:v>39.238919</c:v>
                </c:pt>
                <c:pt idx="56">
                  <c:v>36.993657</c:v>
                </c:pt>
                <c:pt idx="57">
                  <c:v>34.151031</c:v>
                </c:pt>
                <c:pt idx="58">
                  <c:v>12.142645</c:v>
                </c:pt>
                <c:pt idx="59">
                  <c:v>0</c:v>
                </c:pt>
                <c:pt idx="60">
                  <c:v>0</c:v>
                </c:pt>
                <c:pt idx="61">
                  <c:v>6.313303</c:v>
                </c:pt>
                <c:pt idx="62">
                  <c:v>50.067179</c:v>
                </c:pt>
                <c:pt idx="63">
                  <c:v>86.811642</c:v>
                </c:pt>
                <c:pt idx="64">
                  <c:v>100.631591</c:v>
                </c:pt>
                <c:pt idx="65">
                  <c:v>96.608137</c:v>
                </c:pt>
                <c:pt idx="66">
                  <c:v>83.705254</c:v>
                </c:pt>
                <c:pt idx="67">
                  <c:v>79.071052</c:v>
                </c:pt>
                <c:pt idx="68">
                  <c:v>82.272162</c:v>
                </c:pt>
                <c:pt idx="69">
                  <c:v>88.023281</c:v>
                </c:pt>
                <c:pt idx="70">
                  <c:v>86.173288</c:v>
                </c:pt>
                <c:pt idx="71">
                  <c:v>64.364389</c:v>
                </c:pt>
                <c:pt idx="72">
                  <c:v>35.882409</c:v>
                </c:pt>
                <c:pt idx="73">
                  <c:v>16.345063</c:v>
                </c:pt>
                <c:pt idx="74">
                  <c:v>27.444759</c:v>
                </c:pt>
                <c:pt idx="75">
                  <c:v>70.643538</c:v>
                </c:pt>
                <c:pt idx="76">
                  <c:v>117.888733</c:v>
                </c:pt>
                <c:pt idx="77">
                  <c:v>164.761798</c:v>
                </c:pt>
                <c:pt idx="78">
                  <c:v>180.719372</c:v>
                </c:pt>
                <c:pt idx="79">
                  <c:v>179.486638</c:v>
                </c:pt>
                <c:pt idx="80">
                  <c:v>164.387337</c:v>
                </c:pt>
                <c:pt idx="81">
                  <c:v>164.984519</c:v>
                </c:pt>
                <c:pt idx="82">
                  <c:v>184.674446</c:v>
                </c:pt>
                <c:pt idx="83">
                  <c:v>212.021521</c:v>
                </c:pt>
                <c:pt idx="84">
                  <c:v>264.255407</c:v>
                </c:pt>
                <c:pt idx="85">
                  <c:v>319.815138</c:v>
                </c:pt>
                <c:pt idx="86">
                  <c:v>372.541967</c:v>
                </c:pt>
                <c:pt idx="87">
                  <c:v>403.368234</c:v>
                </c:pt>
                <c:pt idx="88">
                  <c:v>385.14331</c:v>
                </c:pt>
                <c:pt idx="89">
                  <c:v>338.943701</c:v>
                </c:pt>
                <c:pt idx="90">
                  <c:v>285.069319</c:v>
                </c:pt>
                <c:pt idx="91">
                  <c:v>224.910964</c:v>
                </c:pt>
                <c:pt idx="92">
                  <c:v>181.815237</c:v>
                </c:pt>
                <c:pt idx="93">
                  <c:v>134.599645</c:v>
                </c:pt>
                <c:pt idx="94">
                  <c:v>83.202522</c:v>
                </c:pt>
                <c:pt idx="95">
                  <c:v>31.038267</c:v>
                </c:pt>
                <c:pt idx="96">
                  <c:v>0</c:v>
                </c:pt>
                <c:pt idx="97">
                  <c:v>0</c:v>
                </c:pt>
                <c:pt idx="98">
                  <c:v>1.309207</c:v>
                </c:pt>
                <c:pt idx="99">
                  <c:v>17.064476</c:v>
                </c:pt>
                <c:pt idx="100">
                  <c:v>8.290313</c:v>
                </c:pt>
                <c:pt idx="101">
                  <c:v>0</c:v>
                </c:pt>
                <c:pt idx="102">
                  <c:v>0</c:v>
                </c:pt>
                <c:pt idx="103">
                  <c:v>0</c:v>
                </c:pt>
                <c:pt idx="104">
                  <c:v>6.874401</c:v>
                </c:pt>
                <c:pt idx="105">
                  <c:v>53.059196</c:v>
                </c:pt>
                <c:pt idx="106">
                  <c:v>50.973748</c:v>
                </c:pt>
                <c:pt idx="107">
                  <c:v>5.050528</c:v>
                </c:pt>
                <c:pt idx="108">
                  <c:v>0</c:v>
                </c:pt>
                <c:pt idx="109">
                  <c:v>0</c:v>
                </c:pt>
                <c:pt idx="110">
                  <c:v>36.896981</c:v>
                </c:pt>
                <c:pt idx="111">
                  <c:v>109.599171</c:v>
                </c:pt>
                <c:pt idx="112">
                  <c:v>170.445387</c:v>
                </c:pt>
                <c:pt idx="113">
                  <c:v>201.100698</c:v>
                </c:pt>
                <c:pt idx="114">
                  <c:v>211.057258</c:v>
                </c:pt>
                <c:pt idx="115">
                  <c:v>220.647607</c:v>
                </c:pt>
                <c:pt idx="116">
                  <c:v>240.172025</c:v>
                </c:pt>
                <c:pt idx="117">
                  <c:v>271.409751</c:v>
                </c:pt>
                <c:pt idx="118">
                  <c:v>271.827319</c:v>
                </c:pt>
                <c:pt idx="119">
                  <c:v>266.14145</c:v>
                </c:pt>
                <c:pt idx="120">
                  <c:v>260.400396</c:v>
                </c:pt>
                <c:pt idx="121">
                  <c:v>255.128606</c:v>
                </c:pt>
                <c:pt idx="122">
                  <c:v>241.248968</c:v>
                </c:pt>
                <c:pt idx="123">
                  <c:v>255.115004</c:v>
                </c:pt>
                <c:pt idx="124">
                  <c:v>265.347839</c:v>
                </c:pt>
                <c:pt idx="125">
                  <c:v>288.936526</c:v>
                </c:pt>
                <c:pt idx="126">
                  <c:v>331.302684</c:v>
                </c:pt>
                <c:pt idx="127">
                  <c:v>385.966624</c:v>
                </c:pt>
                <c:pt idx="128">
                  <c:v>437.063733</c:v>
                </c:pt>
                <c:pt idx="129">
                  <c:v>487.388192</c:v>
                </c:pt>
                <c:pt idx="130">
                  <c:v>522.290499</c:v>
                </c:pt>
                <c:pt idx="131">
                  <c:v>539.30477</c:v>
                </c:pt>
                <c:pt idx="132">
                  <c:v>502.184808</c:v>
                </c:pt>
                <c:pt idx="133">
                  <c:v>452.680568</c:v>
                </c:pt>
                <c:pt idx="134">
                  <c:v>413.259682</c:v>
                </c:pt>
                <c:pt idx="135">
                  <c:v>363.892145</c:v>
                </c:pt>
                <c:pt idx="136">
                  <c:v>313.119054</c:v>
                </c:pt>
                <c:pt idx="137">
                  <c:v>246.420444</c:v>
                </c:pt>
                <c:pt idx="138">
                  <c:v>181.35561</c:v>
                </c:pt>
                <c:pt idx="139">
                  <c:v>150.202778</c:v>
                </c:pt>
                <c:pt idx="140">
                  <c:v>151.598889</c:v>
                </c:pt>
                <c:pt idx="141">
                  <c:v>173.968322</c:v>
                </c:pt>
                <c:pt idx="142">
                  <c:v>176.560112</c:v>
                </c:pt>
                <c:pt idx="143">
                  <c:v>135.00037</c:v>
                </c:pt>
                <c:pt idx="144">
                  <c:v>71.55603</c:v>
                </c:pt>
                <c:pt idx="145">
                  <c:v>14.838686</c:v>
                </c:pt>
                <c:pt idx="146">
                  <c:v>0</c:v>
                </c:pt>
                <c:pt idx="147">
                  <c:v>6.720716</c:v>
                </c:pt>
                <c:pt idx="148">
                  <c:v>49.476154</c:v>
                </c:pt>
                <c:pt idx="149">
                  <c:v>90.473793</c:v>
                </c:pt>
                <c:pt idx="150">
                  <c:v>127.733198</c:v>
                </c:pt>
                <c:pt idx="151">
                  <c:v>145.327293</c:v>
                </c:pt>
                <c:pt idx="152">
                  <c:v>154.475718</c:v>
                </c:pt>
                <c:pt idx="153">
                  <c:v>180.948861</c:v>
                </c:pt>
                <c:pt idx="154">
                  <c:v>207.920945</c:v>
                </c:pt>
                <c:pt idx="155">
                  <c:v>221.968766</c:v>
                </c:pt>
                <c:pt idx="156">
                  <c:v>208.409827</c:v>
                </c:pt>
                <c:pt idx="157">
                  <c:v>165.279944</c:v>
                </c:pt>
                <c:pt idx="158">
                  <c:v>119.244061</c:v>
                </c:pt>
                <c:pt idx="159">
                  <c:v>106.682063</c:v>
                </c:pt>
                <c:pt idx="160">
                  <c:v>127.949417</c:v>
                </c:pt>
                <c:pt idx="161">
                  <c:v>184.018396</c:v>
                </c:pt>
                <c:pt idx="162">
                  <c:v>218.639023</c:v>
                </c:pt>
                <c:pt idx="163">
                  <c:v>243.611917</c:v>
                </c:pt>
                <c:pt idx="164">
                  <c:v>274.078615</c:v>
                </c:pt>
                <c:pt idx="165">
                  <c:v>320.99991</c:v>
                </c:pt>
                <c:pt idx="166">
                  <c:v>373.723447</c:v>
                </c:pt>
                <c:pt idx="167">
                  <c:v>398.79886</c:v>
                </c:pt>
                <c:pt idx="168">
                  <c:v>379.205618</c:v>
                </c:pt>
                <c:pt idx="169">
                  <c:v>336.787575</c:v>
                </c:pt>
                <c:pt idx="170">
                  <c:v>300.921761</c:v>
                </c:pt>
                <c:pt idx="171">
                  <c:v>303.269975</c:v>
                </c:pt>
                <c:pt idx="172">
                  <c:v>327.841617</c:v>
                </c:pt>
                <c:pt idx="173">
                  <c:v>356.09532</c:v>
                </c:pt>
                <c:pt idx="174">
                  <c:v>388.769967</c:v>
                </c:pt>
                <c:pt idx="175">
                  <c:v>424.013149</c:v>
                </c:pt>
                <c:pt idx="176">
                  <c:v>457.923448</c:v>
                </c:pt>
                <c:pt idx="177">
                  <c:v>459.110663</c:v>
                </c:pt>
                <c:pt idx="178">
                  <c:v>411.191982</c:v>
                </c:pt>
                <c:pt idx="179">
                  <c:v>309.403935</c:v>
                </c:pt>
                <c:pt idx="180">
                  <c:v>211.2292</c:v>
                </c:pt>
                <c:pt idx="181">
                  <c:v>135.360371</c:v>
                </c:pt>
                <c:pt idx="182">
                  <c:v>89.983074</c:v>
                </c:pt>
                <c:pt idx="183">
                  <c:v>81.069015</c:v>
                </c:pt>
                <c:pt idx="184">
                  <c:v>73.856912</c:v>
                </c:pt>
                <c:pt idx="185">
                  <c:v>82.288934</c:v>
                </c:pt>
                <c:pt idx="186">
                  <c:v>139.903578</c:v>
                </c:pt>
                <c:pt idx="187">
                  <c:v>211.525464</c:v>
                </c:pt>
                <c:pt idx="188">
                  <c:v>259.603153</c:v>
                </c:pt>
                <c:pt idx="189">
                  <c:v>276.345008</c:v>
                </c:pt>
                <c:pt idx="190">
                  <c:v>239.76616</c:v>
                </c:pt>
                <c:pt idx="191">
                  <c:v>165.217397</c:v>
                </c:pt>
                <c:pt idx="192">
                  <c:v>103.648644</c:v>
                </c:pt>
                <c:pt idx="193">
                  <c:v>65.079769</c:v>
                </c:pt>
                <c:pt idx="194">
                  <c:v>43.719757</c:v>
                </c:pt>
                <c:pt idx="195">
                  <c:v>54.136114</c:v>
                </c:pt>
                <c:pt idx="196">
                  <c:v>51.331494</c:v>
                </c:pt>
                <c:pt idx="197">
                  <c:v>42.711356</c:v>
                </c:pt>
                <c:pt idx="198">
                  <c:v>37.135012</c:v>
                </c:pt>
                <c:pt idx="199">
                  <c:v>17.571043</c:v>
                </c:pt>
                <c:pt idx="200">
                  <c:v>0</c:v>
                </c:pt>
                <c:pt idx="201">
                  <c:v>0</c:v>
                </c:pt>
                <c:pt idx="202">
                  <c:v>0</c:v>
                </c:pt>
                <c:pt idx="203">
                  <c:v>0</c:v>
                </c:pt>
                <c:pt idx="204">
                  <c:v>35.700124</c:v>
                </c:pt>
                <c:pt idx="205">
                  <c:v>75.440402</c:v>
                </c:pt>
                <c:pt idx="206">
                  <c:v>44.538506</c:v>
                </c:pt>
                <c:pt idx="207">
                  <c:v>7.450944</c:v>
                </c:pt>
                <c:pt idx="208">
                  <c:v>0</c:v>
                </c:pt>
                <c:pt idx="209">
                  <c:v>0</c:v>
                </c:pt>
                <c:pt idx="210">
                  <c:v>26.64023</c:v>
                </c:pt>
                <c:pt idx="211">
                  <c:v>67.022155</c:v>
                </c:pt>
                <c:pt idx="212">
                  <c:v>101.991708</c:v>
                </c:pt>
                <c:pt idx="213">
                  <c:v>110.505384</c:v>
                </c:pt>
                <c:pt idx="214">
                  <c:v>104.329516</c:v>
                </c:pt>
                <c:pt idx="215">
                  <c:v>101.032426</c:v>
                </c:pt>
                <c:pt idx="216">
                  <c:v>118.111125</c:v>
                </c:pt>
                <c:pt idx="217">
                  <c:v>142.104306</c:v>
                </c:pt>
                <c:pt idx="218">
                  <c:v>154.754188</c:v>
                </c:pt>
                <c:pt idx="219">
                  <c:v>152.969777</c:v>
                </c:pt>
                <c:pt idx="220">
                  <c:v>128.195176</c:v>
                </c:pt>
                <c:pt idx="221">
                  <c:v>83.121944</c:v>
                </c:pt>
                <c:pt idx="222">
                  <c:v>84.307003</c:v>
                </c:pt>
                <c:pt idx="223">
                  <c:v>120.751872</c:v>
                </c:pt>
                <c:pt idx="224">
                  <c:v>195.868936</c:v>
                </c:pt>
                <c:pt idx="225">
                  <c:v>269.105806</c:v>
                </c:pt>
                <c:pt idx="226">
                  <c:v>291.700248</c:v>
                </c:pt>
                <c:pt idx="227">
                  <c:v>269.602352</c:v>
                </c:pt>
                <c:pt idx="228">
                  <c:v>211.171604</c:v>
                </c:pt>
                <c:pt idx="229">
                  <c:v>139.977073</c:v>
                </c:pt>
                <c:pt idx="230">
                  <c:v>91.698376</c:v>
                </c:pt>
                <c:pt idx="231">
                  <c:v>84.592952</c:v>
                </c:pt>
                <c:pt idx="232">
                  <c:v>101.456927</c:v>
                </c:pt>
                <c:pt idx="233">
                  <c:v>166.243734</c:v>
                </c:pt>
                <c:pt idx="234">
                  <c:v>234.23032</c:v>
                </c:pt>
                <c:pt idx="235">
                  <c:v>293.792488</c:v>
                </c:pt>
                <c:pt idx="236">
                  <c:v>320.639663</c:v>
                </c:pt>
                <c:pt idx="237">
                  <c:v>321.607775</c:v>
                </c:pt>
                <c:pt idx="238">
                  <c:v>281.086792</c:v>
                </c:pt>
                <c:pt idx="239">
                  <c:v>236.802392</c:v>
                </c:pt>
                <c:pt idx="240">
                  <c:v>208.801253</c:v>
                </c:pt>
                <c:pt idx="241">
                  <c:v>195.769504</c:v>
                </c:pt>
                <c:pt idx="242">
                  <c:v>192.070299</c:v>
                </c:pt>
                <c:pt idx="243">
                  <c:v>185.687533</c:v>
                </c:pt>
                <c:pt idx="244">
                  <c:v>160.013149</c:v>
                </c:pt>
                <c:pt idx="245">
                  <c:v>110.547848</c:v>
                </c:pt>
                <c:pt idx="246">
                  <c:v>50.004287</c:v>
                </c:pt>
                <c:pt idx="247">
                  <c:v>2.996561</c:v>
                </c:pt>
                <c:pt idx="248">
                  <c:v>0</c:v>
                </c:pt>
                <c:pt idx="249">
                  <c:v>0</c:v>
                </c:pt>
                <c:pt idx="250">
                  <c:v>21.752441</c:v>
                </c:pt>
                <c:pt idx="251">
                  <c:v>55.888172</c:v>
                </c:pt>
                <c:pt idx="252">
                  <c:v>89.11381</c:v>
                </c:pt>
                <c:pt idx="253">
                  <c:v>124.262159</c:v>
                </c:pt>
                <c:pt idx="254">
                  <c:v>166.495923</c:v>
                </c:pt>
                <c:pt idx="255">
                  <c:v>195.324103</c:v>
                </c:pt>
                <c:pt idx="256">
                  <c:v>213.032779</c:v>
                </c:pt>
                <c:pt idx="257">
                  <c:v>196.550279</c:v>
                </c:pt>
                <c:pt idx="258">
                  <c:v>159.072574</c:v>
                </c:pt>
                <c:pt idx="259">
                  <c:v>113.734414</c:v>
                </c:pt>
                <c:pt idx="260">
                  <c:v>72.415923</c:v>
                </c:pt>
                <c:pt idx="261">
                  <c:v>56.102747</c:v>
                </c:pt>
                <c:pt idx="262">
                  <c:v>77.679808</c:v>
                </c:pt>
                <c:pt idx="263">
                  <c:v>143.637814</c:v>
                </c:pt>
                <c:pt idx="264">
                  <c:v>208.81592</c:v>
                </c:pt>
                <c:pt idx="265">
                  <c:v>253.996956</c:v>
                </c:pt>
                <c:pt idx="266">
                  <c:v>273.076232</c:v>
                </c:pt>
                <c:pt idx="267">
                  <c:v>257.4817</c:v>
                </c:pt>
                <c:pt idx="268">
                  <c:v>223.05583</c:v>
                </c:pt>
                <c:pt idx="269">
                  <c:v>200.595937</c:v>
                </c:pt>
                <c:pt idx="270">
                  <c:v>204.64196</c:v>
                </c:pt>
                <c:pt idx="271">
                  <c:v>227.794745</c:v>
                </c:pt>
                <c:pt idx="272">
                  <c:v>250.45698</c:v>
                </c:pt>
                <c:pt idx="273">
                  <c:v>265.013983</c:v>
                </c:pt>
                <c:pt idx="274">
                  <c:v>265.319285</c:v>
                </c:pt>
                <c:pt idx="275">
                  <c:v>272.65995</c:v>
                </c:pt>
                <c:pt idx="276">
                  <c:v>303.938429</c:v>
                </c:pt>
                <c:pt idx="277">
                  <c:v>331.374838</c:v>
                </c:pt>
                <c:pt idx="278">
                  <c:v>338.227706</c:v>
                </c:pt>
                <c:pt idx="279">
                  <c:v>303.870374</c:v>
                </c:pt>
                <c:pt idx="280">
                  <c:v>252.949234</c:v>
                </c:pt>
                <c:pt idx="281">
                  <c:v>209.71642</c:v>
                </c:pt>
                <c:pt idx="282">
                  <c:v>184.518296</c:v>
                </c:pt>
                <c:pt idx="283">
                  <c:v>164.378076</c:v>
                </c:pt>
                <c:pt idx="284">
                  <c:v>155.170079</c:v>
                </c:pt>
                <c:pt idx="285">
                  <c:v>134.990408</c:v>
                </c:pt>
                <c:pt idx="286">
                  <c:v>114.086267</c:v>
                </c:pt>
                <c:pt idx="287">
                  <c:v>116.000682</c:v>
                </c:pt>
                <c:pt idx="288">
                  <c:v>124.715372</c:v>
                </c:pt>
                <c:pt idx="289">
                  <c:v>129.231151</c:v>
                </c:pt>
                <c:pt idx="290">
                  <c:v>131.569106</c:v>
                </c:pt>
                <c:pt idx="291">
                  <c:v>125.788959</c:v>
                </c:pt>
                <c:pt idx="292">
                  <c:v>112.110897</c:v>
                </c:pt>
                <c:pt idx="293">
                  <c:v>103.921997</c:v>
                </c:pt>
                <c:pt idx="294">
                  <c:v>105.466008</c:v>
                </c:pt>
                <c:pt idx="295">
                  <c:v>106.470249</c:v>
                </c:pt>
                <c:pt idx="296">
                  <c:v>99.345857</c:v>
                </c:pt>
                <c:pt idx="297">
                  <c:v>92.844312</c:v>
                </c:pt>
                <c:pt idx="298">
                  <c:v>84.463617</c:v>
                </c:pt>
                <c:pt idx="299">
                  <c:v>64.589953</c:v>
                </c:pt>
                <c:pt idx="300">
                  <c:v>41.0421</c:v>
                </c:pt>
                <c:pt idx="301">
                  <c:v>10.48267</c:v>
                </c:pt>
                <c:pt idx="302">
                  <c:v>0</c:v>
                </c:pt>
                <c:pt idx="303">
                  <c:v>0</c:v>
                </c:pt>
                <c:pt idx="304">
                  <c:v>0</c:v>
                </c:pt>
                <c:pt idx="305">
                  <c:v>0</c:v>
                </c:pt>
                <c:pt idx="306">
                  <c:v>0</c:v>
                </c:pt>
                <c:pt idx="307">
                  <c:v>0</c:v>
                </c:pt>
                <c:pt idx="308">
                  <c:v>0</c:v>
                </c:pt>
                <c:pt idx="309">
                  <c:v>12.283591</c:v>
                </c:pt>
                <c:pt idx="310">
                  <c:v>29.805321</c:v>
                </c:pt>
                <c:pt idx="311">
                  <c:v>30.138862</c:v>
                </c:pt>
                <c:pt idx="312">
                  <c:v>18.627372</c:v>
                </c:pt>
                <c:pt idx="313">
                  <c:v>9.625949</c:v>
                </c:pt>
                <c:pt idx="314">
                  <c:v>13.508331</c:v>
                </c:pt>
                <c:pt idx="315">
                  <c:v>41.038756</c:v>
                </c:pt>
                <c:pt idx="316">
                  <c:v>85.183269</c:v>
                </c:pt>
                <c:pt idx="317">
                  <c:v>122.903034</c:v>
                </c:pt>
                <c:pt idx="318">
                  <c:v>140.989617</c:v>
                </c:pt>
                <c:pt idx="319">
                  <c:v>152.167785</c:v>
                </c:pt>
                <c:pt idx="320">
                  <c:v>148.138963</c:v>
                </c:pt>
                <c:pt idx="321">
                  <c:v>136.260574</c:v>
                </c:pt>
                <c:pt idx="322">
                  <c:v>130.122593</c:v>
                </c:pt>
                <c:pt idx="323">
                  <c:v>126.225201</c:v>
                </c:pt>
                <c:pt idx="324">
                  <c:v>136.716997</c:v>
                </c:pt>
                <c:pt idx="325">
                  <c:v>181.279372</c:v>
                </c:pt>
                <c:pt idx="326">
                  <c:v>235.982344</c:v>
                </c:pt>
                <c:pt idx="327">
                  <c:v>292.814047</c:v>
                </c:pt>
                <c:pt idx="328">
                  <c:v>338.079089</c:v>
                </c:pt>
                <c:pt idx="329">
                  <c:v>355.212164</c:v>
                </c:pt>
                <c:pt idx="330">
                  <c:v>358.346421</c:v>
                </c:pt>
                <c:pt idx="331">
                  <c:v>342.960416</c:v>
                </c:pt>
                <c:pt idx="332">
                  <c:v>308.174825</c:v>
                </c:pt>
                <c:pt idx="333">
                  <c:v>278.845918</c:v>
                </c:pt>
                <c:pt idx="334">
                  <c:v>239.365775</c:v>
                </c:pt>
                <c:pt idx="335">
                  <c:v>220.837703</c:v>
                </c:pt>
                <c:pt idx="336">
                  <c:v>240.115255</c:v>
                </c:pt>
                <c:pt idx="337">
                  <c:v>259.334173</c:v>
                </c:pt>
                <c:pt idx="338">
                  <c:v>256.484979</c:v>
                </c:pt>
                <c:pt idx="339">
                  <c:v>233.278731</c:v>
                </c:pt>
                <c:pt idx="340">
                  <c:v>201.108641</c:v>
                </c:pt>
                <c:pt idx="341">
                  <c:v>154.983221</c:v>
                </c:pt>
                <c:pt idx="342">
                  <c:v>116.067824</c:v>
                </c:pt>
                <c:pt idx="343">
                  <c:v>83.407524</c:v>
                </c:pt>
                <c:pt idx="344">
                  <c:v>57.47401</c:v>
                </c:pt>
                <c:pt idx="345">
                  <c:v>54.628432</c:v>
                </c:pt>
                <c:pt idx="346">
                  <c:v>68.118616</c:v>
                </c:pt>
                <c:pt idx="347">
                  <c:v>78.981398</c:v>
                </c:pt>
                <c:pt idx="348">
                  <c:v>94.955608</c:v>
                </c:pt>
                <c:pt idx="349">
                  <c:v>66.403825</c:v>
                </c:pt>
                <c:pt idx="350">
                  <c:v>15.766302</c:v>
                </c:pt>
                <c:pt idx="351">
                  <c:v>0</c:v>
                </c:pt>
                <c:pt idx="352">
                  <c:v>0</c:v>
                </c:pt>
                <c:pt idx="353">
                  <c:v>0</c:v>
                </c:pt>
                <c:pt idx="354">
                  <c:v>0</c:v>
                </c:pt>
                <c:pt idx="355">
                  <c:v>13.864394</c:v>
                </c:pt>
                <c:pt idx="356">
                  <c:v>28.653462</c:v>
                </c:pt>
                <c:pt idx="357">
                  <c:v>28.446191</c:v>
                </c:pt>
                <c:pt idx="358">
                  <c:v>16.038973</c:v>
                </c:pt>
                <c:pt idx="359">
                  <c:v>0.551251</c:v>
                </c:pt>
                <c:pt idx="360">
                  <c:v>0</c:v>
                </c:pt>
                <c:pt idx="361">
                  <c:v>8.669492</c:v>
                </c:pt>
                <c:pt idx="362">
                  <c:v>25.221618</c:v>
                </c:pt>
                <c:pt idx="363">
                  <c:v>43.736345</c:v>
                </c:pt>
                <c:pt idx="364">
                  <c:v>69.261647</c:v>
                </c:pt>
                <c:pt idx="365">
                  <c:v>107.092464</c:v>
                </c:pt>
                <c:pt idx="366">
                  <c:v>144.621496</c:v>
                </c:pt>
                <c:pt idx="367">
                  <c:v>186.595365</c:v>
                </c:pt>
                <c:pt idx="368">
                  <c:v>236.269143</c:v>
                </c:pt>
                <c:pt idx="369">
                  <c:v>269.564798</c:v>
                </c:pt>
                <c:pt idx="370">
                  <c:v>283.456485</c:v>
                </c:pt>
                <c:pt idx="371">
                  <c:v>284.734382</c:v>
                </c:pt>
                <c:pt idx="372">
                  <c:v>273.518686</c:v>
                </c:pt>
                <c:pt idx="373">
                  <c:v>265.77557</c:v>
                </c:pt>
                <c:pt idx="374">
                  <c:v>283.993763</c:v>
                </c:pt>
                <c:pt idx="375">
                  <c:v>317.845364</c:v>
                </c:pt>
                <c:pt idx="376">
                  <c:v>344.328382</c:v>
                </c:pt>
                <c:pt idx="377">
                  <c:v>354.784028</c:v>
                </c:pt>
                <c:pt idx="378">
                  <c:v>332.715945</c:v>
                </c:pt>
                <c:pt idx="379">
                  <c:v>299.316872</c:v>
                </c:pt>
                <c:pt idx="380">
                  <c:v>277.422497</c:v>
                </c:pt>
                <c:pt idx="381">
                  <c:v>263.409208</c:v>
                </c:pt>
                <c:pt idx="382">
                  <c:v>257.237003</c:v>
                </c:pt>
                <c:pt idx="383">
                  <c:v>249.678459</c:v>
                </c:pt>
                <c:pt idx="384">
                  <c:v>226.052259</c:v>
                </c:pt>
                <c:pt idx="385">
                  <c:v>191.885131</c:v>
                </c:pt>
                <c:pt idx="386">
                  <c:v>151.236905</c:v>
                </c:pt>
                <c:pt idx="387">
                  <c:v>111.065694</c:v>
                </c:pt>
                <c:pt idx="388">
                  <c:v>72.609554</c:v>
                </c:pt>
                <c:pt idx="389">
                  <c:v>43.761946</c:v>
                </c:pt>
                <c:pt idx="390">
                  <c:v>20.777055</c:v>
                </c:pt>
                <c:pt idx="391">
                  <c:v>16.806168</c:v>
                </c:pt>
                <c:pt idx="392">
                  <c:v>39.200728</c:v>
                </c:pt>
                <c:pt idx="393">
                  <c:v>90.920952</c:v>
                </c:pt>
                <c:pt idx="394">
                  <c:v>147.47637</c:v>
                </c:pt>
                <c:pt idx="395">
                  <c:v>190.561036</c:v>
                </c:pt>
                <c:pt idx="396">
                  <c:v>193.335191</c:v>
                </c:pt>
                <c:pt idx="397">
                  <c:v>164.24107</c:v>
                </c:pt>
                <c:pt idx="398">
                  <c:v>123.418998</c:v>
                </c:pt>
                <c:pt idx="399">
                  <c:v>104.717939</c:v>
                </c:pt>
                <c:pt idx="400">
                  <c:v>101.925866</c:v>
                </c:pt>
                <c:pt idx="401">
                  <c:v>113.445631</c:v>
                </c:pt>
                <c:pt idx="402">
                  <c:v>124.984028</c:v>
                </c:pt>
                <c:pt idx="403">
                  <c:v>126.350208</c:v>
                </c:pt>
                <c:pt idx="404">
                  <c:v>121.254986</c:v>
                </c:pt>
                <c:pt idx="405">
                  <c:v>114.941175</c:v>
                </c:pt>
                <c:pt idx="406">
                  <c:v>113.467993</c:v>
                </c:pt>
                <c:pt idx="407">
                  <c:v>129.062801</c:v>
                </c:pt>
                <c:pt idx="408">
                  <c:v>144.232729</c:v>
                </c:pt>
                <c:pt idx="409">
                  <c:v>161.956069</c:v>
                </c:pt>
                <c:pt idx="410">
                  <c:v>170.262375</c:v>
                </c:pt>
                <c:pt idx="411">
                  <c:v>158.084724</c:v>
                </c:pt>
                <c:pt idx="412">
                  <c:v>148.58291</c:v>
                </c:pt>
                <c:pt idx="413">
                  <c:v>147.007736</c:v>
                </c:pt>
                <c:pt idx="414">
                  <c:v>147.209602</c:v>
                </c:pt>
                <c:pt idx="415">
                  <c:v>159.740958</c:v>
                </c:pt>
                <c:pt idx="416">
                  <c:v>183.063612</c:v>
                </c:pt>
                <c:pt idx="417">
                  <c:v>204.129137</c:v>
                </c:pt>
                <c:pt idx="418">
                  <c:v>215.806156</c:v>
                </c:pt>
                <c:pt idx="419">
                  <c:v>215.054182</c:v>
                </c:pt>
                <c:pt idx="420">
                  <c:v>194.983419</c:v>
                </c:pt>
                <c:pt idx="421">
                  <c:v>168.02853</c:v>
                </c:pt>
                <c:pt idx="422">
                  <c:v>154.738113</c:v>
                </c:pt>
                <c:pt idx="423">
                  <c:v>159.007911</c:v>
                </c:pt>
                <c:pt idx="424">
                  <c:v>172.13456</c:v>
                </c:pt>
                <c:pt idx="425">
                  <c:v>179.514677</c:v>
                </c:pt>
                <c:pt idx="426">
                  <c:v>185.3658</c:v>
                </c:pt>
                <c:pt idx="427">
                  <c:v>187.192625</c:v>
                </c:pt>
                <c:pt idx="428">
                  <c:v>190.538441</c:v>
                </c:pt>
                <c:pt idx="429">
                  <c:v>209.144274</c:v>
                </c:pt>
                <c:pt idx="430">
                  <c:v>232.206874</c:v>
                </c:pt>
                <c:pt idx="431">
                  <c:v>239.795099</c:v>
                </c:pt>
                <c:pt idx="432">
                  <c:v>224.721613</c:v>
                </c:pt>
                <c:pt idx="433">
                  <c:v>193.749939</c:v>
                </c:pt>
                <c:pt idx="434">
                  <c:v>168.105937</c:v>
                </c:pt>
                <c:pt idx="435">
                  <c:v>156.715821</c:v>
                </c:pt>
                <c:pt idx="436">
                  <c:v>150.057264</c:v>
                </c:pt>
                <c:pt idx="437">
                  <c:v>140.06781</c:v>
                </c:pt>
                <c:pt idx="438">
                  <c:v>116.06094</c:v>
                </c:pt>
                <c:pt idx="439">
                  <c:v>73.364448</c:v>
                </c:pt>
                <c:pt idx="440">
                  <c:v>21.40787</c:v>
                </c:pt>
                <c:pt idx="441">
                  <c:v>0</c:v>
                </c:pt>
                <c:pt idx="442">
                  <c:v>0</c:v>
                </c:pt>
                <c:pt idx="443">
                  <c:v>0</c:v>
                </c:pt>
                <c:pt idx="444">
                  <c:v>0</c:v>
                </c:pt>
                <c:pt idx="445">
                  <c:v>15.662289</c:v>
                </c:pt>
                <c:pt idx="446">
                  <c:v>34.793536</c:v>
                </c:pt>
                <c:pt idx="447">
                  <c:v>30.638251</c:v>
                </c:pt>
                <c:pt idx="448">
                  <c:v>9.744031</c:v>
                </c:pt>
                <c:pt idx="449">
                  <c:v>4.074258</c:v>
                </c:pt>
                <c:pt idx="450">
                  <c:v>2.200296</c:v>
                </c:pt>
                <c:pt idx="451">
                  <c:v>11.102847</c:v>
                </c:pt>
                <c:pt idx="452">
                  <c:v>30.601523</c:v>
                </c:pt>
                <c:pt idx="453">
                  <c:v>50.406607</c:v>
                </c:pt>
                <c:pt idx="454">
                  <c:v>68.634333</c:v>
                </c:pt>
                <c:pt idx="455">
                  <c:v>87.620851</c:v>
                </c:pt>
                <c:pt idx="456">
                  <c:v>109.654049</c:v>
                </c:pt>
                <c:pt idx="457">
                  <c:v>130.38858</c:v>
                </c:pt>
                <c:pt idx="458">
                  <c:v>146.423703</c:v>
                </c:pt>
                <c:pt idx="459">
                  <c:v>149.860853</c:v>
                </c:pt>
                <c:pt idx="460">
                  <c:v>151.290005</c:v>
                </c:pt>
                <c:pt idx="461">
                  <c:v>159.617729</c:v>
                </c:pt>
                <c:pt idx="462">
                  <c:v>171.826024</c:v>
                </c:pt>
                <c:pt idx="463">
                  <c:v>177.461552</c:v>
                </c:pt>
                <c:pt idx="464">
                  <c:v>182.789764</c:v>
                </c:pt>
                <c:pt idx="465">
                  <c:v>164.801214</c:v>
                </c:pt>
                <c:pt idx="466">
                  <c:v>129.058559</c:v>
                </c:pt>
                <c:pt idx="467">
                  <c:v>104.843328</c:v>
                </c:pt>
                <c:pt idx="468">
                  <c:v>102.425237</c:v>
                </c:pt>
                <c:pt idx="469">
                  <c:v>118.821646</c:v>
                </c:pt>
                <c:pt idx="470">
                  <c:v>145.056781</c:v>
                </c:pt>
                <c:pt idx="471">
                  <c:v>173.466044</c:v>
                </c:pt>
                <c:pt idx="472">
                  <c:v>192.625043</c:v>
                </c:pt>
                <c:pt idx="473">
                  <c:v>194.858609</c:v>
                </c:pt>
                <c:pt idx="474">
                  <c:v>193.852549</c:v>
                </c:pt>
                <c:pt idx="475">
                  <c:v>187.581134</c:v>
                </c:pt>
                <c:pt idx="476">
                  <c:v>185.818692</c:v>
                </c:pt>
                <c:pt idx="477">
                  <c:v>194.218427</c:v>
                </c:pt>
                <c:pt idx="478">
                  <c:v>214.702886</c:v>
                </c:pt>
                <c:pt idx="479">
                  <c:v>211.270854</c:v>
                </c:pt>
                <c:pt idx="480">
                  <c:v>182.054639</c:v>
                </c:pt>
                <c:pt idx="481">
                  <c:v>132.241139</c:v>
                </c:pt>
                <c:pt idx="482">
                  <c:v>84.598121</c:v>
                </c:pt>
                <c:pt idx="483">
                  <c:v>62.548465</c:v>
                </c:pt>
                <c:pt idx="484">
                  <c:v>43.033842</c:v>
                </c:pt>
                <c:pt idx="485">
                  <c:v>40.095044</c:v>
                </c:pt>
                <c:pt idx="486">
                  <c:v>51.703419</c:v>
                </c:pt>
                <c:pt idx="487">
                  <c:v>62.509801</c:v>
                </c:pt>
                <c:pt idx="488">
                  <c:v>71.929048</c:v>
                </c:pt>
                <c:pt idx="489">
                  <c:v>82.740467</c:v>
                </c:pt>
                <c:pt idx="490">
                  <c:v>66.225814</c:v>
                </c:pt>
                <c:pt idx="491">
                  <c:v>39.645943</c:v>
                </c:pt>
                <c:pt idx="492">
                  <c:v>4.886567</c:v>
                </c:pt>
                <c:pt idx="493">
                  <c:v>0</c:v>
                </c:pt>
                <c:pt idx="494">
                  <c:v>0</c:v>
                </c:pt>
                <c:pt idx="495">
                  <c:v>0</c:v>
                </c:pt>
                <c:pt idx="496">
                  <c:v>0</c:v>
                </c:pt>
                <c:pt idx="497">
                  <c:v>27.750744</c:v>
                </c:pt>
                <c:pt idx="498">
                  <c:v>50.958906</c:v>
                </c:pt>
                <c:pt idx="499">
                  <c:v>36.826598</c:v>
                </c:pt>
                <c:pt idx="500">
                  <c:v>13.674581</c:v>
                </c:pt>
                <c:pt idx="501">
                  <c:v>0</c:v>
                </c:pt>
                <c:pt idx="502">
                  <c:v>0</c:v>
                </c:pt>
                <c:pt idx="503">
                  <c:v>0</c:v>
                </c:pt>
                <c:pt idx="504">
                  <c:v>8.957019</c:v>
                </c:pt>
                <c:pt idx="505">
                  <c:v>22.613675</c:v>
                </c:pt>
                <c:pt idx="506">
                  <c:v>16.811455</c:v>
                </c:pt>
                <c:pt idx="507">
                  <c:v>5.419544</c:v>
                </c:pt>
                <c:pt idx="508">
                  <c:v>8.198903</c:v>
                </c:pt>
                <c:pt idx="509">
                  <c:v>25.014185</c:v>
                </c:pt>
                <c:pt idx="510">
                  <c:v>52.30443</c:v>
                </c:pt>
                <c:pt idx="511">
                  <c:v>75.416905</c:v>
                </c:pt>
                <c:pt idx="512">
                  <c:v>102.800139</c:v>
                </c:pt>
                <c:pt idx="513">
                  <c:v>123.430414</c:v>
                </c:pt>
                <c:pt idx="514">
                  <c:v>135.213418</c:v>
                </c:pt>
                <c:pt idx="515">
                  <c:v>139.683276</c:v>
                </c:pt>
                <c:pt idx="516">
                  <c:v>138.786256</c:v>
                </c:pt>
                <c:pt idx="517">
                  <c:v>121.87045</c:v>
                </c:pt>
                <c:pt idx="518">
                  <c:v>85.192689</c:v>
                </c:pt>
                <c:pt idx="519">
                  <c:v>46.159028</c:v>
                </c:pt>
                <c:pt idx="520">
                  <c:v>34.775331</c:v>
                </c:pt>
                <c:pt idx="521">
                  <c:v>45.324772</c:v>
                </c:pt>
                <c:pt idx="522">
                  <c:v>82.525003</c:v>
                </c:pt>
                <c:pt idx="523">
                  <c:v>132.296177</c:v>
                </c:pt>
                <c:pt idx="524">
                  <c:v>170.090534</c:v>
                </c:pt>
                <c:pt idx="525">
                  <c:v>189.030279</c:v>
                </c:pt>
                <c:pt idx="526">
                  <c:v>201.317285</c:v>
                </c:pt>
                <c:pt idx="527">
                  <c:v>214.715059</c:v>
                </c:pt>
                <c:pt idx="528">
                  <c:v>231.579388</c:v>
                </c:pt>
                <c:pt idx="529">
                  <c:v>248.159906</c:v>
                </c:pt>
                <c:pt idx="530">
                  <c:v>265.822065</c:v>
                </c:pt>
                <c:pt idx="531">
                  <c:v>275.241337</c:v>
                </c:pt>
                <c:pt idx="532">
                  <c:v>270.388625</c:v>
                </c:pt>
                <c:pt idx="533">
                  <c:v>261.918968</c:v>
                </c:pt>
                <c:pt idx="534">
                  <c:v>255.026342</c:v>
                </c:pt>
                <c:pt idx="535">
                  <c:v>240.094177</c:v>
                </c:pt>
                <c:pt idx="536">
                  <c:v>225.855913</c:v>
                </c:pt>
                <c:pt idx="537">
                  <c:v>220.817989</c:v>
                </c:pt>
                <c:pt idx="538">
                  <c:v>235.861258</c:v>
                </c:pt>
                <c:pt idx="539">
                  <c:v>276.893034</c:v>
                </c:pt>
                <c:pt idx="540">
                  <c:v>339.737745</c:v>
                </c:pt>
                <c:pt idx="541">
                  <c:v>401.394444</c:v>
                </c:pt>
                <c:pt idx="542">
                  <c:v>449.368042</c:v>
                </c:pt>
                <c:pt idx="543">
                  <c:v>477.850209</c:v>
                </c:pt>
                <c:pt idx="544">
                  <c:v>477.354635</c:v>
                </c:pt>
                <c:pt idx="545">
                  <c:v>447.938679</c:v>
                </c:pt>
                <c:pt idx="546">
                  <c:v>399.563782</c:v>
                </c:pt>
                <c:pt idx="547">
                  <c:v>370.050204</c:v>
                </c:pt>
                <c:pt idx="548">
                  <c:v>360.193047</c:v>
                </c:pt>
                <c:pt idx="549">
                  <c:v>350.065503</c:v>
                </c:pt>
                <c:pt idx="550">
                  <c:v>333.111675</c:v>
                </c:pt>
                <c:pt idx="551">
                  <c:v>299.637769</c:v>
                </c:pt>
                <c:pt idx="552">
                  <c:v>250.262602</c:v>
                </c:pt>
                <c:pt idx="553">
                  <c:v>209.414005</c:v>
                </c:pt>
                <c:pt idx="554">
                  <c:v>183.678768</c:v>
                </c:pt>
                <c:pt idx="555">
                  <c:v>161.036746</c:v>
                </c:pt>
                <c:pt idx="556">
                  <c:v>141.057639</c:v>
                </c:pt>
                <c:pt idx="557">
                  <c:v>137.225474</c:v>
                </c:pt>
                <c:pt idx="558">
                  <c:v>130.617563</c:v>
                </c:pt>
                <c:pt idx="559">
                  <c:v>110.16687</c:v>
                </c:pt>
                <c:pt idx="560">
                  <c:v>66.622771</c:v>
                </c:pt>
                <c:pt idx="561">
                  <c:v>37.257766</c:v>
                </c:pt>
                <c:pt idx="562">
                  <c:v>27.395048</c:v>
                </c:pt>
                <c:pt idx="563">
                  <c:v>24.578687</c:v>
                </c:pt>
                <c:pt idx="564">
                  <c:v>34.343044</c:v>
                </c:pt>
                <c:pt idx="565">
                  <c:v>36.811517</c:v>
                </c:pt>
                <c:pt idx="566">
                  <c:v>29.746334</c:v>
                </c:pt>
                <c:pt idx="567">
                  <c:v>14.570074</c:v>
                </c:pt>
                <c:pt idx="568">
                  <c:v>0.492081</c:v>
                </c:pt>
                <c:pt idx="569">
                  <c:v>0</c:v>
                </c:pt>
                <c:pt idx="570">
                  <c:v>0</c:v>
                </c:pt>
                <c:pt idx="571">
                  <c:v>6.922566</c:v>
                </c:pt>
                <c:pt idx="572">
                  <c:v>65.199131</c:v>
                </c:pt>
                <c:pt idx="573">
                  <c:v>145.884342</c:v>
                </c:pt>
                <c:pt idx="574">
                  <c:v>198.164467</c:v>
                </c:pt>
                <c:pt idx="575">
                  <c:v>164.450296</c:v>
                </c:pt>
                <c:pt idx="576">
                  <c:v>112.919625</c:v>
                </c:pt>
                <c:pt idx="577">
                  <c:v>55.465294</c:v>
                </c:pt>
                <c:pt idx="578">
                  <c:v>10.684722</c:v>
                </c:pt>
                <c:pt idx="579">
                  <c:v>16.402105</c:v>
                </c:pt>
                <c:pt idx="580">
                  <c:v>55.513298</c:v>
                </c:pt>
                <c:pt idx="581">
                  <c:v>109.609596</c:v>
                </c:pt>
                <c:pt idx="582">
                  <c:v>172.353737</c:v>
                </c:pt>
                <c:pt idx="583">
                  <c:v>214.848901</c:v>
                </c:pt>
                <c:pt idx="584">
                  <c:v>203.251712</c:v>
                </c:pt>
                <c:pt idx="585">
                  <c:v>160.893837</c:v>
                </c:pt>
                <c:pt idx="586">
                  <c:v>110.472477</c:v>
                </c:pt>
                <c:pt idx="587">
                  <c:v>98.150997</c:v>
                </c:pt>
                <c:pt idx="588">
                  <c:v>129.190366</c:v>
                </c:pt>
                <c:pt idx="589">
                  <c:v>184.524503</c:v>
                </c:pt>
                <c:pt idx="590">
                  <c:v>217.820932</c:v>
                </c:pt>
                <c:pt idx="591">
                  <c:v>223.651731</c:v>
                </c:pt>
                <c:pt idx="592">
                  <c:v>202.279363</c:v>
                </c:pt>
                <c:pt idx="593">
                  <c:v>153.433223</c:v>
                </c:pt>
                <c:pt idx="594">
                  <c:v>100.253037</c:v>
                </c:pt>
                <c:pt idx="595">
                  <c:v>54.829095</c:v>
                </c:pt>
                <c:pt idx="596">
                  <c:v>20.660601</c:v>
                </c:pt>
                <c:pt idx="597">
                  <c:v>4.834914</c:v>
                </c:pt>
                <c:pt idx="598">
                  <c:v>10.454279</c:v>
                </c:pt>
                <c:pt idx="599">
                  <c:v>11.849042</c:v>
                </c:pt>
                <c:pt idx="600">
                  <c:v>4.998706</c:v>
                </c:pt>
                <c:pt idx="601">
                  <c:v>20.727841</c:v>
                </c:pt>
                <c:pt idx="602">
                  <c:v>42.088531</c:v>
                </c:pt>
                <c:pt idx="603">
                  <c:v>68.557817</c:v>
                </c:pt>
                <c:pt idx="604">
                  <c:v>87.444061</c:v>
                </c:pt>
                <c:pt idx="605">
                  <c:v>84.26907</c:v>
                </c:pt>
                <c:pt idx="606">
                  <c:v>76.646389</c:v>
                </c:pt>
                <c:pt idx="607">
                  <c:v>84.987533</c:v>
                </c:pt>
                <c:pt idx="608">
                  <c:v>111.600172</c:v>
                </c:pt>
                <c:pt idx="609">
                  <c:v>143.963536</c:v>
                </c:pt>
                <c:pt idx="610">
                  <c:v>155.764878</c:v>
                </c:pt>
                <c:pt idx="611">
                  <c:v>133.613992</c:v>
                </c:pt>
                <c:pt idx="612">
                  <c:v>101.630761</c:v>
                </c:pt>
                <c:pt idx="613">
                  <c:v>82.211144</c:v>
                </c:pt>
                <c:pt idx="614">
                  <c:v>91.769555</c:v>
                </c:pt>
                <c:pt idx="615">
                  <c:v>120.519115</c:v>
                </c:pt>
                <c:pt idx="616">
                  <c:v>144.905062</c:v>
                </c:pt>
                <c:pt idx="617">
                  <c:v>149.707289</c:v>
                </c:pt>
                <c:pt idx="618">
                  <c:v>145.061727</c:v>
                </c:pt>
                <c:pt idx="619">
                  <c:v>141.106747</c:v>
                </c:pt>
                <c:pt idx="620">
                  <c:v>143.250162</c:v>
                </c:pt>
                <c:pt idx="621">
                  <c:v>145.704739</c:v>
                </c:pt>
                <c:pt idx="622">
                  <c:v>155.61537</c:v>
                </c:pt>
                <c:pt idx="623">
                  <c:v>183.588559</c:v>
                </c:pt>
                <c:pt idx="624">
                  <c:v>230.515652</c:v>
                </c:pt>
                <c:pt idx="625">
                  <c:v>290.368203</c:v>
                </c:pt>
                <c:pt idx="626">
                  <c:v>349.598654</c:v>
                </c:pt>
                <c:pt idx="627">
                  <c:v>387.360077</c:v>
                </c:pt>
                <c:pt idx="628">
                  <c:v>409.741605</c:v>
                </c:pt>
                <c:pt idx="629">
                  <c:v>417.987338</c:v>
                </c:pt>
                <c:pt idx="630">
                  <c:v>409.375802</c:v>
                </c:pt>
                <c:pt idx="631">
                  <c:v>379.545967</c:v>
                </c:pt>
                <c:pt idx="632">
                  <c:v>331.054816</c:v>
                </c:pt>
                <c:pt idx="633">
                  <c:v>276.375737</c:v>
                </c:pt>
                <c:pt idx="634">
                  <c:v>223.382857</c:v>
                </c:pt>
                <c:pt idx="635">
                  <c:v>177.446054</c:v>
                </c:pt>
                <c:pt idx="636">
                  <c:v>139.469929</c:v>
                </c:pt>
                <c:pt idx="637">
                  <c:v>117.23681</c:v>
                </c:pt>
                <c:pt idx="638">
                  <c:v>105.620576</c:v>
                </c:pt>
                <c:pt idx="639">
                  <c:v>110.739977</c:v>
                </c:pt>
                <c:pt idx="640">
                  <c:v>115.866214</c:v>
                </c:pt>
                <c:pt idx="641">
                  <c:v>110.452133</c:v>
                </c:pt>
                <c:pt idx="642">
                  <c:v>87.46249</c:v>
                </c:pt>
                <c:pt idx="643">
                  <c:v>56.318512</c:v>
                </c:pt>
                <c:pt idx="644">
                  <c:v>45.004218</c:v>
                </c:pt>
                <c:pt idx="645">
                  <c:v>48.507142</c:v>
                </c:pt>
                <c:pt idx="646">
                  <c:v>63.072658</c:v>
                </c:pt>
                <c:pt idx="647">
                  <c:v>75.278059</c:v>
                </c:pt>
                <c:pt idx="648">
                  <c:v>72.600421</c:v>
                </c:pt>
                <c:pt idx="649">
                  <c:v>54.744632</c:v>
                </c:pt>
                <c:pt idx="650">
                  <c:v>27.537935</c:v>
                </c:pt>
                <c:pt idx="651">
                  <c:v>0.847109</c:v>
                </c:pt>
                <c:pt idx="652">
                  <c:v>0</c:v>
                </c:pt>
                <c:pt idx="653">
                  <c:v>0</c:v>
                </c:pt>
                <c:pt idx="654">
                  <c:v>0</c:v>
                </c:pt>
                <c:pt idx="655">
                  <c:v>0</c:v>
                </c:pt>
                <c:pt idx="656">
                  <c:v>0</c:v>
                </c:pt>
                <c:pt idx="657">
                  <c:v>0</c:v>
                </c:pt>
                <c:pt idx="658">
                  <c:v>5.946453</c:v>
                </c:pt>
                <c:pt idx="659">
                  <c:v>17.748798</c:v>
                </c:pt>
                <c:pt idx="660">
                  <c:v>18.583802</c:v>
                </c:pt>
                <c:pt idx="661">
                  <c:v>28.506935</c:v>
                </c:pt>
                <c:pt idx="662">
                  <c:v>31.473531</c:v>
                </c:pt>
                <c:pt idx="663">
                  <c:v>35.096642</c:v>
                </c:pt>
                <c:pt idx="664">
                  <c:v>38.55301</c:v>
                </c:pt>
                <c:pt idx="665">
                  <c:v>35.463337</c:v>
                </c:pt>
                <c:pt idx="666">
                  <c:v>27.30353</c:v>
                </c:pt>
                <c:pt idx="667">
                  <c:v>21.518153</c:v>
                </c:pt>
                <c:pt idx="668">
                  <c:v>34.967604</c:v>
                </c:pt>
                <c:pt idx="669">
                  <c:v>60.632599</c:v>
                </c:pt>
                <c:pt idx="670">
                  <c:v>79.740041</c:v>
                </c:pt>
                <c:pt idx="671">
                  <c:v>76.491166</c:v>
                </c:pt>
                <c:pt idx="672">
                  <c:v>64.957066</c:v>
                </c:pt>
                <c:pt idx="673">
                  <c:v>55.281377</c:v>
                </c:pt>
                <c:pt idx="674">
                  <c:v>64.213608</c:v>
                </c:pt>
                <c:pt idx="675">
                  <c:v>108.126398</c:v>
                </c:pt>
                <c:pt idx="676">
                  <c:v>158.18975</c:v>
                </c:pt>
                <c:pt idx="677">
                  <c:v>186.007547</c:v>
                </c:pt>
                <c:pt idx="678">
                  <c:v>187.964988</c:v>
                </c:pt>
                <c:pt idx="679">
                  <c:v>170.317935</c:v>
                </c:pt>
                <c:pt idx="680">
                  <c:v>154.554709</c:v>
                </c:pt>
                <c:pt idx="681">
                  <c:v>170.695053</c:v>
                </c:pt>
                <c:pt idx="682">
                  <c:v>204.535512</c:v>
                </c:pt>
                <c:pt idx="683">
                  <c:v>251.310536</c:v>
                </c:pt>
                <c:pt idx="684">
                  <c:v>278.341564</c:v>
                </c:pt>
                <c:pt idx="685">
                  <c:v>262.176259</c:v>
                </c:pt>
                <c:pt idx="686">
                  <c:v>215.150547</c:v>
                </c:pt>
                <c:pt idx="687">
                  <c:v>171.253776</c:v>
                </c:pt>
                <c:pt idx="688">
                  <c:v>156.611039</c:v>
                </c:pt>
                <c:pt idx="689">
                  <c:v>168.867036</c:v>
                </c:pt>
                <c:pt idx="690">
                  <c:v>189.608625</c:v>
                </c:pt>
                <c:pt idx="691">
                  <c:v>195.839045</c:v>
                </c:pt>
                <c:pt idx="692">
                  <c:v>177.715362</c:v>
                </c:pt>
                <c:pt idx="693">
                  <c:v>140.145868</c:v>
                </c:pt>
                <c:pt idx="694">
                  <c:v>108.331695</c:v>
                </c:pt>
                <c:pt idx="695">
                  <c:v>83.81515</c:v>
                </c:pt>
                <c:pt idx="696">
                  <c:v>69.956895</c:v>
                </c:pt>
                <c:pt idx="697">
                  <c:v>76.92136</c:v>
                </c:pt>
                <c:pt idx="698">
                  <c:v>105.930969</c:v>
                </c:pt>
                <c:pt idx="699">
                  <c:v>147.654654</c:v>
                </c:pt>
                <c:pt idx="700">
                  <c:v>209.588889</c:v>
                </c:pt>
                <c:pt idx="701">
                  <c:v>274.790139</c:v>
                </c:pt>
                <c:pt idx="702">
                  <c:v>327.815978</c:v>
                </c:pt>
                <c:pt idx="703">
                  <c:v>370.366248</c:v>
                </c:pt>
                <c:pt idx="704">
                  <c:v>397.960439</c:v>
                </c:pt>
                <c:pt idx="705">
                  <c:v>409.354621</c:v>
                </c:pt>
                <c:pt idx="706">
                  <c:v>408.446163</c:v>
                </c:pt>
                <c:pt idx="707">
                  <c:v>396.637114</c:v>
                </c:pt>
                <c:pt idx="708">
                  <c:v>373.116746</c:v>
                </c:pt>
                <c:pt idx="709">
                  <c:v>350.861796</c:v>
                </c:pt>
                <c:pt idx="710">
                  <c:v>351.638084</c:v>
                </c:pt>
                <c:pt idx="711">
                  <c:v>378.178501</c:v>
                </c:pt>
                <c:pt idx="712">
                  <c:v>424.672388</c:v>
                </c:pt>
                <c:pt idx="713">
                  <c:v>466.512178</c:v>
                </c:pt>
                <c:pt idx="714">
                  <c:v>495.295114</c:v>
                </c:pt>
                <c:pt idx="715">
                  <c:v>518.063647</c:v>
                </c:pt>
                <c:pt idx="716">
                  <c:v>550.782658</c:v>
                </c:pt>
                <c:pt idx="717">
                  <c:v>600.439719</c:v>
                </c:pt>
                <c:pt idx="718">
                  <c:v>663.516523</c:v>
                </c:pt>
                <c:pt idx="719">
                  <c:v>729.570524</c:v>
                </c:pt>
                <c:pt idx="720">
                  <c:v>775.137364</c:v>
                </c:pt>
                <c:pt idx="721">
                  <c:v>799.456523</c:v>
                </c:pt>
                <c:pt idx="722">
                  <c:v>807.148863</c:v>
                </c:pt>
                <c:pt idx="723">
                  <c:v>807.541992</c:v>
                </c:pt>
                <c:pt idx="724">
                  <c:v>816.575947</c:v>
                </c:pt>
                <c:pt idx="725">
                  <c:v>846.157083</c:v>
                </c:pt>
                <c:pt idx="726">
                  <c:v>888.902171</c:v>
                </c:pt>
                <c:pt idx="727">
                  <c:v>918.854003</c:v>
                </c:pt>
                <c:pt idx="728">
                  <c:v>918.516727</c:v>
                </c:pt>
                <c:pt idx="729">
                  <c:v>890.498203</c:v>
                </c:pt>
                <c:pt idx="730">
                  <c:v>850.563529</c:v>
                </c:pt>
                <c:pt idx="731">
                  <c:v>837.376512</c:v>
                </c:pt>
                <c:pt idx="732">
                  <c:v>857.918147</c:v>
                </c:pt>
                <c:pt idx="733">
                  <c:v>892.361719</c:v>
                </c:pt>
                <c:pt idx="734">
                  <c:v>913.67821</c:v>
                </c:pt>
                <c:pt idx="735">
                  <c:v>898.519951</c:v>
                </c:pt>
                <c:pt idx="736">
                  <c:v>846.359321</c:v>
                </c:pt>
                <c:pt idx="737">
                  <c:v>789.589772</c:v>
                </c:pt>
                <c:pt idx="738">
                  <c:v>771.823088</c:v>
                </c:pt>
                <c:pt idx="739">
                  <c:v>791.78983</c:v>
                </c:pt>
                <c:pt idx="740">
                  <c:v>809.320654</c:v>
                </c:pt>
                <c:pt idx="741">
                  <c:v>786.650786</c:v>
                </c:pt>
                <c:pt idx="742">
                  <c:v>714.409385</c:v>
                </c:pt>
                <c:pt idx="743">
                  <c:v>612.099581</c:v>
                </c:pt>
                <c:pt idx="744">
                  <c:v>538.733589</c:v>
                </c:pt>
                <c:pt idx="745">
                  <c:v>504.911017</c:v>
                </c:pt>
                <c:pt idx="746">
                  <c:v>504.380058</c:v>
                </c:pt>
                <c:pt idx="747">
                  <c:v>539.104997</c:v>
                </c:pt>
                <c:pt idx="748">
                  <c:v>568.549394</c:v>
                </c:pt>
                <c:pt idx="749">
                  <c:v>586.226377</c:v>
                </c:pt>
                <c:pt idx="750">
                  <c:v>569.835103</c:v>
                </c:pt>
                <c:pt idx="751">
                  <c:v>512.55922</c:v>
                </c:pt>
                <c:pt idx="752">
                  <c:v>412.982571</c:v>
                </c:pt>
                <c:pt idx="753">
                  <c:v>327.605651</c:v>
                </c:pt>
                <c:pt idx="754">
                  <c:v>268.375803</c:v>
                </c:pt>
                <c:pt idx="755">
                  <c:v>247.61581</c:v>
                </c:pt>
                <c:pt idx="756">
                  <c:v>272.964657</c:v>
                </c:pt>
                <c:pt idx="757">
                  <c:v>310.545698</c:v>
                </c:pt>
                <c:pt idx="758">
                  <c:v>327.297583</c:v>
                </c:pt>
                <c:pt idx="759">
                  <c:v>290.712461</c:v>
                </c:pt>
                <c:pt idx="760">
                  <c:v>201.111186</c:v>
                </c:pt>
                <c:pt idx="761">
                  <c:v>122.611248</c:v>
                </c:pt>
                <c:pt idx="762">
                  <c:v>67.201842</c:v>
                </c:pt>
                <c:pt idx="763">
                  <c:v>64.397119</c:v>
                </c:pt>
                <c:pt idx="764">
                  <c:v>75.095725</c:v>
                </c:pt>
                <c:pt idx="765">
                  <c:v>71.831674</c:v>
                </c:pt>
                <c:pt idx="766">
                  <c:v>57.659973</c:v>
                </c:pt>
                <c:pt idx="767">
                  <c:v>14.875347</c:v>
                </c:pt>
                <c:pt idx="768">
                  <c:v>0</c:v>
                </c:pt>
                <c:pt idx="769">
                  <c:v>0</c:v>
                </c:pt>
                <c:pt idx="770">
                  <c:v>0</c:v>
                </c:pt>
                <c:pt idx="771">
                  <c:v>0</c:v>
                </c:pt>
                <c:pt idx="772">
                  <c:v>10.214321</c:v>
                </c:pt>
                <c:pt idx="773">
                  <c:v>47.083974</c:v>
                </c:pt>
                <c:pt idx="774">
                  <c:v>75.469799</c:v>
                </c:pt>
                <c:pt idx="775">
                  <c:v>70.288271</c:v>
                </c:pt>
                <c:pt idx="776">
                  <c:v>58.669961</c:v>
                </c:pt>
                <c:pt idx="777">
                  <c:v>24.547566</c:v>
                </c:pt>
                <c:pt idx="778">
                  <c:v>27.802972</c:v>
                </c:pt>
                <c:pt idx="779">
                  <c:v>49.65046</c:v>
                </c:pt>
                <c:pt idx="780">
                  <c:v>113.700659</c:v>
                </c:pt>
                <c:pt idx="781">
                  <c:v>185.01124</c:v>
                </c:pt>
                <c:pt idx="782">
                  <c:v>225.059425</c:v>
                </c:pt>
                <c:pt idx="783">
                  <c:v>209.93705</c:v>
                </c:pt>
                <c:pt idx="784">
                  <c:v>142.281507</c:v>
                </c:pt>
                <c:pt idx="785">
                  <c:v>59.441153</c:v>
                </c:pt>
                <c:pt idx="786">
                  <c:v>4.590054</c:v>
                </c:pt>
                <c:pt idx="787">
                  <c:v>0</c:v>
                </c:pt>
                <c:pt idx="788">
                  <c:v>0.629595</c:v>
                </c:pt>
                <c:pt idx="789">
                  <c:v>39.77079</c:v>
                </c:pt>
                <c:pt idx="790">
                  <c:v>82.351125</c:v>
                </c:pt>
                <c:pt idx="791">
                  <c:v>108.513497</c:v>
                </c:pt>
                <c:pt idx="792">
                  <c:v>112.103735</c:v>
                </c:pt>
                <c:pt idx="793">
                  <c:v>87.69226</c:v>
                </c:pt>
                <c:pt idx="794">
                  <c:v>49.372344</c:v>
                </c:pt>
                <c:pt idx="795">
                  <c:v>34.772611</c:v>
                </c:pt>
                <c:pt idx="796">
                  <c:v>45.612526</c:v>
                </c:pt>
                <c:pt idx="797">
                  <c:v>67.727331</c:v>
                </c:pt>
                <c:pt idx="798">
                  <c:v>97.289117</c:v>
                </c:pt>
                <c:pt idx="799">
                  <c:v>104.250477</c:v>
                </c:pt>
                <c:pt idx="800">
                  <c:v>87.188334</c:v>
                </c:pt>
                <c:pt idx="801">
                  <c:v>59.006224</c:v>
                </c:pt>
                <c:pt idx="802">
                  <c:v>30.972418</c:v>
                </c:pt>
                <c:pt idx="803">
                  <c:v>5.916218</c:v>
                </c:pt>
                <c:pt idx="804">
                  <c:v>18.092793</c:v>
                </c:pt>
                <c:pt idx="805">
                  <c:v>39.394241</c:v>
                </c:pt>
                <c:pt idx="806">
                  <c:v>54.679961</c:v>
                </c:pt>
                <c:pt idx="807">
                  <c:v>60.754678</c:v>
                </c:pt>
                <c:pt idx="808">
                  <c:v>46.255861</c:v>
                </c:pt>
                <c:pt idx="809">
                  <c:v>20.524623</c:v>
                </c:pt>
                <c:pt idx="810">
                  <c:v>9.754507</c:v>
                </c:pt>
                <c:pt idx="811">
                  <c:v>8.51864</c:v>
                </c:pt>
                <c:pt idx="812">
                  <c:v>13.140324</c:v>
                </c:pt>
                <c:pt idx="813">
                  <c:v>20.102316</c:v>
                </c:pt>
                <c:pt idx="814">
                  <c:v>28.423131</c:v>
                </c:pt>
                <c:pt idx="815">
                  <c:v>26.6471</c:v>
                </c:pt>
                <c:pt idx="816">
                  <c:v>19.032366</c:v>
                </c:pt>
                <c:pt idx="817">
                  <c:v>12.850534</c:v>
                </c:pt>
                <c:pt idx="818">
                  <c:v>2.996706</c:v>
                </c:pt>
                <c:pt idx="819">
                  <c:v>0</c:v>
                </c:pt>
                <c:pt idx="820">
                  <c:v>0.387568</c:v>
                </c:pt>
                <c:pt idx="821">
                  <c:v>14.287457</c:v>
                </c:pt>
                <c:pt idx="822">
                  <c:v>38.891698</c:v>
                </c:pt>
                <c:pt idx="823">
                  <c:v>63.553879</c:v>
                </c:pt>
                <c:pt idx="824">
                  <c:v>78.371072</c:v>
                </c:pt>
                <c:pt idx="825">
                  <c:v>67.456686</c:v>
                </c:pt>
                <c:pt idx="826">
                  <c:v>32.888988</c:v>
                </c:pt>
                <c:pt idx="827">
                  <c:v>5.28307</c:v>
                </c:pt>
                <c:pt idx="828">
                  <c:v>0</c:v>
                </c:pt>
                <c:pt idx="829">
                  <c:v>0</c:v>
                </c:pt>
                <c:pt idx="830">
                  <c:v>0</c:v>
                </c:pt>
                <c:pt idx="831">
                  <c:v>0</c:v>
                </c:pt>
                <c:pt idx="832">
                  <c:v>27.384531</c:v>
                </c:pt>
                <c:pt idx="833">
                  <c:v>122.373181</c:v>
                </c:pt>
                <c:pt idx="834">
                  <c:v>219.629496</c:v>
                </c:pt>
                <c:pt idx="835">
                  <c:v>279.359173</c:v>
                </c:pt>
                <c:pt idx="836">
                  <c:v>279.08988</c:v>
                </c:pt>
                <c:pt idx="837">
                  <c:v>222.083708</c:v>
                </c:pt>
                <c:pt idx="838">
                  <c:v>146.599336</c:v>
                </c:pt>
                <c:pt idx="839">
                  <c:v>96.654989</c:v>
                </c:pt>
                <c:pt idx="840">
                  <c:v>71.933011</c:v>
                </c:pt>
                <c:pt idx="841">
                  <c:v>59.213349</c:v>
                </c:pt>
                <c:pt idx="842">
                  <c:v>61.619734</c:v>
                </c:pt>
                <c:pt idx="843">
                  <c:v>71.144394</c:v>
                </c:pt>
                <c:pt idx="844">
                  <c:v>96.526134</c:v>
                </c:pt>
                <c:pt idx="845">
                  <c:v>119.921379</c:v>
                </c:pt>
                <c:pt idx="846">
                  <c:v>130.300953</c:v>
                </c:pt>
                <c:pt idx="847">
                  <c:v>115.375906</c:v>
                </c:pt>
                <c:pt idx="848">
                  <c:v>100.295401</c:v>
                </c:pt>
                <c:pt idx="849">
                  <c:v>99.201908</c:v>
                </c:pt>
                <c:pt idx="850">
                  <c:v>114.840741</c:v>
                </c:pt>
                <c:pt idx="851">
                  <c:v>146.679748</c:v>
                </c:pt>
                <c:pt idx="852">
                  <c:v>179.068056</c:v>
                </c:pt>
                <c:pt idx="853">
                  <c:v>199.310455</c:v>
                </c:pt>
                <c:pt idx="854">
                  <c:v>213.955777</c:v>
                </c:pt>
                <c:pt idx="855">
                  <c:v>218.231814</c:v>
                </c:pt>
                <c:pt idx="856">
                  <c:v>210.513264</c:v>
                </c:pt>
                <c:pt idx="857">
                  <c:v>169.974162</c:v>
                </c:pt>
                <c:pt idx="858">
                  <c:v>110.119955</c:v>
                </c:pt>
                <c:pt idx="859">
                  <c:v>49.834222</c:v>
                </c:pt>
                <c:pt idx="860">
                  <c:v>6.287493</c:v>
                </c:pt>
                <c:pt idx="861">
                  <c:v>0</c:v>
                </c:pt>
                <c:pt idx="862">
                  <c:v>0</c:v>
                </c:pt>
                <c:pt idx="863">
                  <c:v>0</c:v>
                </c:pt>
                <c:pt idx="864">
                  <c:v>0</c:v>
                </c:pt>
                <c:pt idx="865">
                  <c:v>14.397324</c:v>
                </c:pt>
                <c:pt idx="866">
                  <c:v>64.942341</c:v>
                </c:pt>
                <c:pt idx="867">
                  <c:v>111.703453</c:v>
                </c:pt>
                <c:pt idx="868">
                  <c:v>143.377807</c:v>
                </c:pt>
                <c:pt idx="869">
                  <c:v>151.451291</c:v>
                </c:pt>
                <c:pt idx="870">
                  <c:v>148.645319</c:v>
                </c:pt>
                <c:pt idx="871">
                  <c:v>160.314057</c:v>
                </c:pt>
                <c:pt idx="872">
                  <c:v>173.329083</c:v>
                </c:pt>
                <c:pt idx="873">
                  <c:v>175.878882</c:v>
                </c:pt>
                <c:pt idx="874">
                  <c:v>213.790962</c:v>
                </c:pt>
                <c:pt idx="875">
                  <c:v>217.540375</c:v>
                </c:pt>
                <c:pt idx="876">
                  <c:v>191.231259</c:v>
                </c:pt>
                <c:pt idx="877">
                  <c:v>127.85658</c:v>
                </c:pt>
                <c:pt idx="878">
                  <c:v>47.083471</c:v>
                </c:pt>
                <c:pt idx="879">
                  <c:v>0</c:v>
                </c:pt>
                <c:pt idx="880">
                  <c:v>0</c:v>
                </c:pt>
                <c:pt idx="881">
                  <c:v>0</c:v>
                </c:pt>
                <c:pt idx="882">
                  <c:v>25.566857</c:v>
                </c:pt>
                <c:pt idx="883">
                  <c:v>87.206222</c:v>
                </c:pt>
                <c:pt idx="884">
                  <c:v>116.087472</c:v>
                </c:pt>
                <c:pt idx="885">
                  <c:v>122.994628</c:v>
                </c:pt>
                <c:pt idx="886">
                  <c:v>111.09355</c:v>
                </c:pt>
                <c:pt idx="887">
                  <c:v>116.069228</c:v>
                </c:pt>
                <c:pt idx="888">
                  <c:v>127.534464</c:v>
                </c:pt>
                <c:pt idx="889">
                  <c:v>133.579778</c:v>
                </c:pt>
                <c:pt idx="890">
                  <c:v>126.075096</c:v>
                </c:pt>
                <c:pt idx="891">
                  <c:v>112.834263</c:v>
                </c:pt>
                <c:pt idx="892">
                  <c:v>82.334564</c:v>
                </c:pt>
                <c:pt idx="893">
                  <c:v>62.505255</c:v>
                </c:pt>
                <c:pt idx="894">
                  <c:v>52.290683</c:v>
                </c:pt>
                <c:pt idx="895">
                  <c:v>57.813368</c:v>
                </c:pt>
                <c:pt idx="896">
                  <c:v>66.243228</c:v>
                </c:pt>
                <c:pt idx="897">
                  <c:v>76.527262</c:v>
                </c:pt>
                <c:pt idx="898">
                  <c:v>100.22905</c:v>
                </c:pt>
                <c:pt idx="899">
                  <c:v>107.081431</c:v>
                </c:pt>
                <c:pt idx="900">
                  <c:v>93.298253</c:v>
                </c:pt>
                <c:pt idx="901">
                  <c:v>66.741101</c:v>
                </c:pt>
                <c:pt idx="902">
                  <c:v>49.772391</c:v>
                </c:pt>
                <c:pt idx="903">
                  <c:v>43.013674</c:v>
                </c:pt>
                <c:pt idx="904">
                  <c:v>48.830672</c:v>
                </c:pt>
                <c:pt idx="905">
                  <c:v>69.529984</c:v>
                </c:pt>
                <c:pt idx="906">
                  <c:v>99.698588</c:v>
                </c:pt>
                <c:pt idx="907">
                  <c:v>122.855347</c:v>
                </c:pt>
                <c:pt idx="908">
                  <c:v>136.478042</c:v>
                </c:pt>
                <c:pt idx="909">
                  <c:v>143.992952</c:v>
                </c:pt>
                <c:pt idx="910">
                  <c:v>138.952918</c:v>
                </c:pt>
                <c:pt idx="911">
                  <c:v>149.197599</c:v>
                </c:pt>
                <c:pt idx="912">
                  <c:v>175.522931</c:v>
                </c:pt>
                <c:pt idx="913">
                  <c:v>197.578139</c:v>
                </c:pt>
                <c:pt idx="914">
                  <c:v>207.755102</c:v>
                </c:pt>
                <c:pt idx="915">
                  <c:v>201.749313</c:v>
                </c:pt>
                <c:pt idx="916">
                  <c:v>178.351696</c:v>
                </c:pt>
                <c:pt idx="917">
                  <c:v>159.090444</c:v>
                </c:pt>
                <c:pt idx="918">
                  <c:v>147.019359</c:v>
                </c:pt>
                <c:pt idx="919">
                  <c:v>146.542307</c:v>
                </c:pt>
                <c:pt idx="920">
                  <c:v>160.248653</c:v>
                </c:pt>
                <c:pt idx="921">
                  <c:v>171.12446</c:v>
                </c:pt>
                <c:pt idx="922">
                  <c:v>177.858671</c:v>
                </c:pt>
                <c:pt idx="923">
                  <c:v>180.396334</c:v>
                </c:pt>
                <c:pt idx="924">
                  <c:v>163.237618</c:v>
                </c:pt>
                <c:pt idx="925">
                  <c:v>137.615835</c:v>
                </c:pt>
                <c:pt idx="926">
                  <c:v>112.090845</c:v>
                </c:pt>
                <c:pt idx="927">
                  <c:v>93.560791</c:v>
                </c:pt>
                <c:pt idx="928">
                  <c:v>76.046001</c:v>
                </c:pt>
                <c:pt idx="929">
                  <c:v>83.947815</c:v>
                </c:pt>
                <c:pt idx="930">
                  <c:v>84.463347</c:v>
                </c:pt>
                <c:pt idx="931">
                  <c:v>81.717875</c:v>
                </c:pt>
                <c:pt idx="932">
                  <c:v>85.426712</c:v>
                </c:pt>
                <c:pt idx="933">
                  <c:v>110.788425</c:v>
                </c:pt>
                <c:pt idx="934">
                  <c:v>131.852421</c:v>
                </c:pt>
                <c:pt idx="935">
                  <c:v>148.689605</c:v>
                </c:pt>
                <c:pt idx="936">
                  <c:v>150.129354</c:v>
                </c:pt>
                <c:pt idx="937">
                  <c:v>128.171202</c:v>
                </c:pt>
                <c:pt idx="938">
                  <c:v>78.045431</c:v>
                </c:pt>
                <c:pt idx="939">
                  <c:v>57.105259</c:v>
                </c:pt>
                <c:pt idx="940">
                  <c:v>32.176657</c:v>
                </c:pt>
                <c:pt idx="941">
                  <c:v>48.482302</c:v>
                </c:pt>
                <c:pt idx="942">
                  <c:v>90.27549</c:v>
                </c:pt>
                <c:pt idx="943">
                  <c:v>138.265272</c:v>
                </c:pt>
                <c:pt idx="944">
                  <c:v>160.98398</c:v>
                </c:pt>
                <c:pt idx="945">
                  <c:v>149.684584</c:v>
                </c:pt>
                <c:pt idx="946">
                  <c:v>103.079266</c:v>
                </c:pt>
                <c:pt idx="947">
                  <c:v>53.891722</c:v>
                </c:pt>
                <c:pt idx="948">
                  <c:v>20.389294</c:v>
                </c:pt>
                <c:pt idx="949">
                  <c:v>14.421558</c:v>
                </c:pt>
                <c:pt idx="950">
                  <c:v>22.54188</c:v>
                </c:pt>
                <c:pt idx="951">
                  <c:v>34.892577</c:v>
                </c:pt>
                <c:pt idx="952">
                  <c:v>48.843929</c:v>
                </c:pt>
                <c:pt idx="953">
                  <c:v>66.130513</c:v>
                </c:pt>
                <c:pt idx="954">
                  <c:v>84.52421</c:v>
                </c:pt>
                <c:pt idx="955">
                  <c:v>102.370909</c:v>
                </c:pt>
                <c:pt idx="956">
                  <c:v>102.132932</c:v>
                </c:pt>
                <c:pt idx="957">
                  <c:v>80.622927</c:v>
                </c:pt>
                <c:pt idx="958">
                  <c:v>48.173203</c:v>
                </c:pt>
                <c:pt idx="959">
                  <c:v>21.514908</c:v>
                </c:pt>
                <c:pt idx="960">
                  <c:v>7.235823</c:v>
                </c:pt>
                <c:pt idx="961">
                  <c:v>24.212629</c:v>
                </c:pt>
                <c:pt idx="962">
                  <c:v>50.940441</c:v>
                </c:pt>
                <c:pt idx="963">
                  <c:v>83.038391</c:v>
                </c:pt>
                <c:pt idx="964">
                  <c:v>111.193486</c:v>
                </c:pt>
                <c:pt idx="965">
                  <c:v>128.561136</c:v>
                </c:pt>
                <c:pt idx="966">
                  <c:v>131.365695</c:v>
                </c:pt>
                <c:pt idx="967">
                  <c:v>120.894273</c:v>
                </c:pt>
                <c:pt idx="968">
                  <c:v>111.248395</c:v>
                </c:pt>
                <c:pt idx="969">
                  <c:v>110.266455</c:v>
                </c:pt>
                <c:pt idx="970">
                  <c:v>116.390994</c:v>
                </c:pt>
                <c:pt idx="971">
                  <c:v>123.789508</c:v>
                </c:pt>
                <c:pt idx="972">
                  <c:v>126.91008</c:v>
                </c:pt>
                <c:pt idx="973">
                  <c:v>134.90908</c:v>
                </c:pt>
                <c:pt idx="974">
                  <c:v>156.821868</c:v>
                </c:pt>
                <c:pt idx="975">
                  <c:v>202.866237</c:v>
                </c:pt>
                <c:pt idx="976">
                  <c:v>245.36215</c:v>
                </c:pt>
                <c:pt idx="977">
                  <c:v>255.989236</c:v>
                </c:pt>
                <c:pt idx="978">
                  <c:v>234.675156</c:v>
                </c:pt>
                <c:pt idx="979">
                  <c:v>205.547982</c:v>
                </c:pt>
                <c:pt idx="980">
                  <c:v>174.889683</c:v>
                </c:pt>
                <c:pt idx="981">
                  <c:v>150.906465</c:v>
                </c:pt>
                <c:pt idx="982">
                  <c:v>134.541294</c:v>
                </c:pt>
                <c:pt idx="983">
                  <c:v>131.132745</c:v>
                </c:pt>
                <c:pt idx="984">
                  <c:v>132.365052</c:v>
                </c:pt>
                <c:pt idx="985">
                  <c:v>151.164465</c:v>
                </c:pt>
                <c:pt idx="986">
                  <c:v>157.327931</c:v>
                </c:pt>
                <c:pt idx="987">
                  <c:v>140.015054</c:v>
                </c:pt>
                <c:pt idx="988">
                  <c:v>94.429435</c:v>
                </c:pt>
                <c:pt idx="989">
                  <c:v>26.443715</c:v>
                </c:pt>
                <c:pt idx="990">
                  <c:v>0</c:v>
                </c:pt>
                <c:pt idx="991">
                  <c:v>0</c:v>
                </c:pt>
                <c:pt idx="992">
                  <c:v>0</c:v>
                </c:pt>
                <c:pt idx="993">
                  <c:v>0</c:v>
                </c:pt>
                <c:pt idx="994">
                  <c:v>13.397973</c:v>
                </c:pt>
                <c:pt idx="995">
                  <c:v>31.800035</c:v>
                </c:pt>
                <c:pt idx="996">
                  <c:v>39.430403</c:v>
                </c:pt>
                <c:pt idx="997">
                  <c:v>36.509979</c:v>
                </c:pt>
                <c:pt idx="998">
                  <c:v>47.440466</c:v>
                </c:pt>
                <c:pt idx="999">
                  <c:v>40.515677</c:v>
                </c:pt>
                <c:pt idx="1000">
                  <c:v>44.726649</c:v>
                </c:pt>
                <c:pt idx="1001">
                  <c:v>34.503793</c:v>
                </c:pt>
                <c:pt idx="1002">
                  <c:v>11.447168</c:v>
                </c:pt>
                <c:pt idx="1003">
                  <c:v>0</c:v>
                </c:pt>
                <c:pt idx="1004">
                  <c:v>0</c:v>
                </c:pt>
                <c:pt idx="1005">
                  <c:v>0</c:v>
                </c:pt>
              </c:numCache>
            </c:numRef>
          </c:yVal>
          <c:smooth val="1"/>
        </c:ser>
        <c:ser>
          <c:idx val="1"/>
          <c:order val="1"/>
          <c:spPr>
            <a:ln w="3175" cap="rnd">
              <a:solidFill>
                <a:srgbClr val="F79646">
                  <a:lumMod val="60000"/>
                  <a:lumOff val="40000"/>
                </a:srgbClr>
              </a:solidFill>
              <a:round/>
            </a:ln>
            <a:effectLst/>
            <a:sp3d contourW="3175"/>
          </c:spPr>
          <c:marker>
            <c:symbol val="none"/>
          </c:marker>
          <c:dLbls>
            <c:delete val="1"/>
          </c:dLbls>
          <c:xVal>
            <c:numRef>
              <c:f>[数据处理.xlsx]Sheet1!$A$2:$A$1007</c:f>
              <c:numCache>
                <c:formatCode>General</c:formatCode>
                <c:ptCount val="1006"/>
                <c:pt idx="0">
                  <c:v>301.349855</c:v>
                </c:pt>
                <c:pt idx="1">
                  <c:v>303.409051</c:v>
                </c:pt>
                <c:pt idx="2">
                  <c:v>305.467363</c:v>
                </c:pt>
                <c:pt idx="3">
                  <c:v>307.524791</c:v>
                </c:pt>
                <c:pt idx="4">
                  <c:v>309.581335</c:v>
                </c:pt>
                <c:pt idx="5">
                  <c:v>311.636996</c:v>
                </c:pt>
                <c:pt idx="6">
                  <c:v>313.691775</c:v>
                </c:pt>
                <c:pt idx="7">
                  <c:v>315.745672</c:v>
                </c:pt>
                <c:pt idx="8">
                  <c:v>317.798687</c:v>
                </c:pt>
                <c:pt idx="9">
                  <c:v>319.850821</c:v>
                </c:pt>
                <c:pt idx="10">
                  <c:v>321.902075</c:v>
                </c:pt>
                <c:pt idx="11">
                  <c:v>323.952449</c:v>
                </c:pt>
                <c:pt idx="12">
                  <c:v>326.001944</c:v>
                </c:pt>
                <c:pt idx="13">
                  <c:v>328.050559</c:v>
                </c:pt>
                <c:pt idx="14">
                  <c:v>330.098297</c:v>
                </c:pt>
                <c:pt idx="15">
                  <c:v>332.145157</c:v>
                </c:pt>
                <c:pt idx="16">
                  <c:v>334.191139</c:v>
                </c:pt>
                <c:pt idx="17">
                  <c:v>336.236245</c:v>
                </c:pt>
                <c:pt idx="18">
                  <c:v>338.280475</c:v>
                </c:pt>
                <c:pt idx="19">
                  <c:v>340.323829</c:v>
                </c:pt>
                <c:pt idx="20">
                  <c:v>342.366308</c:v>
                </c:pt>
                <c:pt idx="21">
                  <c:v>344.407912</c:v>
                </c:pt>
                <c:pt idx="22">
                  <c:v>346.448643</c:v>
                </c:pt>
                <c:pt idx="23">
                  <c:v>348.4885</c:v>
                </c:pt>
                <c:pt idx="24">
                  <c:v>350.527484</c:v>
                </c:pt>
                <c:pt idx="25">
                  <c:v>352.565595</c:v>
                </c:pt>
                <c:pt idx="26">
                  <c:v>354.602834</c:v>
                </c:pt>
                <c:pt idx="27">
                  <c:v>356.639202</c:v>
                </c:pt>
                <c:pt idx="28">
                  <c:v>358.674699</c:v>
                </c:pt>
                <c:pt idx="29">
                  <c:v>360.709326</c:v>
                </c:pt>
                <c:pt idx="30">
                  <c:v>362.743083</c:v>
                </c:pt>
                <c:pt idx="31">
                  <c:v>364.77597</c:v>
                </c:pt>
                <c:pt idx="32">
                  <c:v>366.807989</c:v>
                </c:pt>
                <c:pt idx="33">
                  <c:v>368.83914</c:v>
                </c:pt>
                <c:pt idx="34">
                  <c:v>370.869422</c:v>
                </c:pt>
                <c:pt idx="35">
                  <c:v>372.898838</c:v>
                </c:pt>
                <c:pt idx="36">
                  <c:v>374.927386</c:v>
                </c:pt>
                <c:pt idx="37">
                  <c:v>376.955069</c:v>
                </c:pt>
                <c:pt idx="38">
                  <c:v>378.981886</c:v>
                </c:pt>
                <c:pt idx="39">
                  <c:v>381.007837</c:v>
                </c:pt>
                <c:pt idx="40">
                  <c:v>383.032924</c:v>
                </c:pt>
                <c:pt idx="41">
                  <c:v>385.057147</c:v>
                </c:pt>
                <c:pt idx="42">
                  <c:v>387.080506</c:v>
                </c:pt>
                <c:pt idx="43">
                  <c:v>389.103003</c:v>
                </c:pt>
                <c:pt idx="44">
                  <c:v>391.124636</c:v>
                </c:pt>
                <c:pt idx="45">
                  <c:v>393.145408</c:v>
                </c:pt>
                <c:pt idx="46">
                  <c:v>395.165318</c:v>
                </c:pt>
                <c:pt idx="47">
                  <c:v>397.184367</c:v>
                </c:pt>
                <c:pt idx="48">
                  <c:v>399.202555</c:v>
                </c:pt>
                <c:pt idx="49">
                  <c:v>401.219884</c:v>
                </c:pt>
                <c:pt idx="50">
                  <c:v>403.236353</c:v>
                </c:pt>
                <c:pt idx="51">
                  <c:v>405.251963</c:v>
                </c:pt>
                <c:pt idx="52">
                  <c:v>407.266714</c:v>
                </c:pt>
                <c:pt idx="53">
                  <c:v>409.280608</c:v>
                </c:pt>
                <c:pt idx="54">
                  <c:v>411.293644</c:v>
                </c:pt>
                <c:pt idx="55">
                  <c:v>413.305823</c:v>
                </c:pt>
                <c:pt idx="56">
                  <c:v>415.317146</c:v>
                </c:pt>
                <c:pt idx="57">
                  <c:v>417.327613</c:v>
                </c:pt>
                <c:pt idx="58">
                  <c:v>419.337225</c:v>
                </c:pt>
                <c:pt idx="59">
                  <c:v>421.345981</c:v>
                </c:pt>
                <c:pt idx="60">
                  <c:v>423.353884</c:v>
                </c:pt>
                <c:pt idx="61">
                  <c:v>425.360932</c:v>
                </c:pt>
                <c:pt idx="62">
                  <c:v>427.367128</c:v>
                </c:pt>
                <c:pt idx="63">
                  <c:v>429.37247</c:v>
                </c:pt>
                <c:pt idx="64">
                  <c:v>431.37696</c:v>
                </c:pt>
                <c:pt idx="65">
                  <c:v>433.380598</c:v>
                </c:pt>
                <c:pt idx="66">
                  <c:v>435.383385</c:v>
                </c:pt>
                <c:pt idx="67">
                  <c:v>437.385321</c:v>
                </c:pt>
                <c:pt idx="68">
                  <c:v>439.386407</c:v>
                </c:pt>
                <c:pt idx="69">
                  <c:v>441.386643</c:v>
                </c:pt>
                <c:pt idx="70">
                  <c:v>443.38603</c:v>
                </c:pt>
                <c:pt idx="71">
                  <c:v>445.384568</c:v>
                </c:pt>
                <c:pt idx="72">
                  <c:v>447.382258</c:v>
                </c:pt>
                <c:pt idx="73">
                  <c:v>449.3791</c:v>
                </c:pt>
                <c:pt idx="74">
                  <c:v>451.375095</c:v>
                </c:pt>
                <c:pt idx="75">
                  <c:v>453.370243</c:v>
                </c:pt>
                <c:pt idx="76">
                  <c:v>455.364545</c:v>
                </c:pt>
                <c:pt idx="77">
                  <c:v>457.358001</c:v>
                </c:pt>
                <c:pt idx="78">
                  <c:v>459.350612</c:v>
                </c:pt>
                <c:pt idx="79">
                  <c:v>461.342378</c:v>
                </c:pt>
                <c:pt idx="80">
                  <c:v>463.3333</c:v>
                </c:pt>
                <c:pt idx="81">
                  <c:v>465.323378</c:v>
                </c:pt>
                <c:pt idx="82">
                  <c:v>467.312613</c:v>
                </c:pt>
                <c:pt idx="83">
                  <c:v>469.301005</c:v>
                </c:pt>
                <c:pt idx="84">
                  <c:v>471.288555</c:v>
                </c:pt>
                <c:pt idx="85">
                  <c:v>473.275263</c:v>
                </c:pt>
                <c:pt idx="86">
                  <c:v>475.26113</c:v>
                </c:pt>
                <c:pt idx="87">
                  <c:v>477.246157</c:v>
                </c:pt>
                <c:pt idx="88">
                  <c:v>479.230343</c:v>
                </c:pt>
                <c:pt idx="89">
                  <c:v>481.213689</c:v>
                </c:pt>
                <c:pt idx="90">
                  <c:v>483.196196</c:v>
                </c:pt>
                <c:pt idx="91">
                  <c:v>485.177865</c:v>
                </c:pt>
                <c:pt idx="92">
                  <c:v>487.158695</c:v>
                </c:pt>
                <c:pt idx="93">
                  <c:v>489.138687</c:v>
                </c:pt>
                <c:pt idx="94">
                  <c:v>491.117842</c:v>
                </c:pt>
                <c:pt idx="95">
                  <c:v>493.096161</c:v>
                </c:pt>
                <c:pt idx="96">
                  <c:v>495.073643</c:v>
                </c:pt>
                <c:pt idx="97">
                  <c:v>497.050289</c:v>
                </c:pt>
                <c:pt idx="98">
                  <c:v>499.026101</c:v>
                </c:pt>
                <c:pt idx="99">
                  <c:v>501.001077</c:v>
                </c:pt>
                <c:pt idx="100">
                  <c:v>502.975219</c:v>
                </c:pt>
                <c:pt idx="101">
                  <c:v>504.948528</c:v>
                </c:pt>
                <c:pt idx="102">
                  <c:v>506.921003</c:v>
                </c:pt>
                <c:pt idx="103">
                  <c:v>508.892645</c:v>
                </c:pt>
                <c:pt idx="104">
                  <c:v>510.863455</c:v>
                </c:pt>
                <c:pt idx="105">
                  <c:v>512.833433</c:v>
                </c:pt>
                <c:pt idx="106">
                  <c:v>514.80258</c:v>
                </c:pt>
                <c:pt idx="107">
                  <c:v>516.770897</c:v>
                </c:pt>
                <c:pt idx="108">
                  <c:v>518.738382</c:v>
                </c:pt>
                <c:pt idx="109">
                  <c:v>520.705038</c:v>
                </c:pt>
                <c:pt idx="110">
                  <c:v>522.670865</c:v>
                </c:pt>
                <c:pt idx="111">
                  <c:v>524.635863</c:v>
                </c:pt>
                <c:pt idx="112">
                  <c:v>526.600032</c:v>
                </c:pt>
                <c:pt idx="113">
                  <c:v>528.563374</c:v>
                </c:pt>
                <c:pt idx="114">
                  <c:v>530.525888</c:v>
                </c:pt>
                <c:pt idx="115">
                  <c:v>532.487575</c:v>
                </c:pt>
                <c:pt idx="116">
                  <c:v>534.448436</c:v>
                </c:pt>
                <c:pt idx="117">
                  <c:v>536.408471</c:v>
                </c:pt>
                <c:pt idx="118">
                  <c:v>538.36768</c:v>
                </c:pt>
                <c:pt idx="119">
                  <c:v>540.326065</c:v>
                </c:pt>
                <c:pt idx="120">
                  <c:v>542.283625</c:v>
                </c:pt>
                <c:pt idx="121">
                  <c:v>544.240361</c:v>
                </c:pt>
                <c:pt idx="122">
                  <c:v>546.196274</c:v>
                </c:pt>
                <c:pt idx="123">
                  <c:v>548.151363</c:v>
                </c:pt>
                <c:pt idx="124">
                  <c:v>550.10563</c:v>
                </c:pt>
                <c:pt idx="125">
                  <c:v>552.059076</c:v>
                </c:pt>
                <c:pt idx="126">
                  <c:v>554.011699</c:v>
                </c:pt>
                <c:pt idx="127">
                  <c:v>555.963501</c:v>
                </c:pt>
                <c:pt idx="128">
                  <c:v>557.914483</c:v>
                </c:pt>
                <c:pt idx="129">
                  <c:v>559.864645</c:v>
                </c:pt>
                <c:pt idx="130">
                  <c:v>561.813987</c:v>
                </c:pt>
                <c:pt idx="131">
                  <c:v>563.76251</c:v>
                </c:pt>
                <c:pt idx="132">
                  <c:v>565.710215</c:v>
                </c:pt>
                <c:pt idx="133">
                  <c:v>567.657101</c:v>
                </c:pt>
                <c:pt idx="134">
                  <c:v>569.603169</c:v>
                </c:pt>
                <c:pt idx="135">
                  <c:v>571.548421</c:v>
                </c:pt>
                <c:pt idx="136">
                  <c:v>573.492855</c:v>
                </c:pt>
                <c:pt idx="137">
                  <c:v>575.436474</c:v>
                </c:pt>
                <c:pt idx="138">
                  <c:v>577.379276</c:v>
                </c:pt>
                <c:pt idx="139">
                  <c:v>579.321264</c:v>
                </c:pt>
                <c:pt idx="140">
                  <c:v>581.262436</c:v>
                </c:pt>
                <c:pt idx="141">
                  <c:v>583.202794</c:v>
                </c:pt>
                <c:pt idx="142">
                  <c:v>585.142338</c:v>
                </c:pt>
                <c:pt idx="143">
                  <c:v>587.081069</c:v>
                </c:pt>
                <c:pt idx="144">
                  <c:v>589.018987</c:v>
                </c:pt>
                <c:pt idx="145">
                  <c:v>590.956093</c:v>
                </c:pt>
                <c:pt idx="146">
                  <c:v>592.892387</c:v>
                </c:pt>
                <c:pt idx="147">
                  <c:v>594.827869</c:v>
                </c:pt>
                <c:pt idx="148">
                  <c:v>596.76254</c:v>
                </c:pt>
                <c:pt idx="149">
                  <c:v>598.696401</c:v>
                </c:pt>
                <c:pt idx="150">
                  <c:v>600.629451</c:v>
                </c:pt>
                <c:pt idx="151">
                  <c:v>602.561692</c:v>
                </c:pt>
                <c:pt idx="152">
                  <c:v>604.493124</c:v>
                </c:pt>
                <c:pt idx="153">
                  <c:v>606.423748</c:v>
                </c:pt>
                <c:pt idx="154">
                  <c:v>608.353563</c:v>
                </c:pt>
                <c:pt idx="155">
                  <c:v>610.28257</c:v>
                </c:pt>
                <c:pt idx="156">
                  <c:v>612.210771</c:v>
                </c:pt>
                <c:pt idx="157">
                  <c:v>614.138164</c:v>
                </c:pt>
                <c:pt idx="158">
                  <c:v>616.064752</c:v>
                </c:pt>
                <c:pt idx="159">
                  <c:v>617.990533</c:v>
                </c:pt>
                <c:pt idx="160">
                  <c:v>619.91551</c:v>
                </c:pt>
                <c:pt idx="161">
                  <c:v>621.839681</c:v>
                </c:pt>
                <c:pt idx="162">
                  <c:v>623.763048</c:v>
                </c:pt>
                <c:pt idx="163">
                  <c:v>625.685611</c:v>
                </c:pt>
                <c:pt idx="164">
                  <c:v>627.607371</c:v>
                </c:pt>
                <c:pt idx="165">
                  <c:v>629.528328</c:v>
                </c:pt>
                <c:pt idx="166">
                  <c:v>631.448482</c:v>
                </c:pt>
                <c:pt idx="167">
                  <c:v>633.367834</c:v>
                </c:pt>
                <c:pt idx="168">
                  <c:v>635.286385</c:v>
                </c:pt>
                <c:pt idx="169">
                  <c:v>637.204134</c:v>
                </c:pt>
                <c:pt idx="170">
                  <c:v>639.121083</c:v>
                </c:pt>
                <c:pt idx="171">
                  <c:v>641.037232</c:v>
                </c:pt>
                <c:pt idx="172">
                  <c:v>642.952581</c:v>
                </c:pt>
                <c:pt idx="173">
                  <c:v>644.867131</c:v>
                </c:pt>
                <c:pt idx="174">
                  <c:v>646.780883</c:v>
                </c:pt>
                <c:pt idx="175">
                  <c:v>648.693835</c:v>
                </c:pt>
                <c:pt idx="176">
                  <c:v>650.60599</c:v>
                </c:pt>
                <c:pt idx="177">
                  <c:v>652.517348</c:v>
                </c:pt>
                <c:pt idx="178">
                  <c:v>654.427909</c:v>
                </c:pt>
                <c:pt idx="179">
                  <c:v>656.337673</c:v>
                </c:pt>
                <c:pt idx="180">
                  <c:v>658.246642</c:v>
                </c:pt>
                <c:pt idx="181">
                  <c:v>660.154815</c:v>
                </c:pt>
                <c:pt idx="182">
                  <c:v>662.062193</c:v>
                </c:pt>
                <c:pt idx="183">
                  <c:v>663.968776</c:v>
                </c:pt>
                <c:pt idx="184">
                  <c:v>665.874565</c:v>
                </c:pt>
                <c:pt idx="185">
                  <c:v>667.779561</c:v>
                </c:pt>
                <c:pt idx="186">
                  <c:v>669.683763</c:v>
                </c:pt>
                <c:pt idx="187">
                  <c:v>671.587173</c:v>
                </c:pt>
                <c:pt idx="188">
                  <c:v>673.48979</c:v>
                </c:pt>
                <c:pt idx="189">
                  <c:v>675.391616</c:v>
                </c:pt>
                <c:pt idx="190">
                  <c:v>677.29265</c:v>
                </c:pt>
                <c:pt idx="191">
                  <c:v>679.192893</c:v>
                </c:pt>
                <c:pt idx="192">
                  <c:v>681.092346</c:v>
                </c:pt>
                <c:pt idx="193">
                  <c:v>682.991009</c:v>
                </c:pt>
                <c:pt idx="194">
                  <c:v>684.888883</c:v>
                </c:pt>
                <c:pt idx="195">
                  <c:v>686.785967</c:v>
                </c:pt>
                <c:pt idx="196">
                  <c:v>688.682263</c:v>
                </c:pt>
                <c:pt idx="197">
                  <c:v>690.57777</c:v>
                </c:pt>
                <c:pt idx="198">
                  <c:v>692.47249</c:v>
                </c:pt>
                <c:pt idx="199">
                  <c:v>694.366423</c:v>
                </c:pt>
                <c:pt idx="200">
                  <c:v>696.259569</c:v>
                </c:pt>
                <c:pt idx="201">
                  <c:v>698.151929</c:v>
                </c:pt>
                <c:pt idx="202">
                  <c:v>700.043503</c:v>
                </c:pt>
                <c:pt idx="203">
                  <c:v>701.934291</c:v>
                </c:pt>
                <c:pt idx="204">
                  <c:v>703.824295</c:v>
                </c:pt>
                <c:pt idx="205">
                  <c:v>705.713514</c:v>
                </c:pt>
                <c:pt idx="206">
                  <c:v>707.601949</c:v>
                </c:pt>
                <c:pt idx="207">
                  <c:v>709.4896</c:v>
                </c:pt>
                <c:pt idx="208">
                  <c:v>711.376469</c:v>
                </c:pt>
                <c:pt idx="209">
                  <c:v>713.262554</c:v>
                </c:pt>
                <c:pt idx="210">
                  <c:v>715.147858</c:v>
                </c:pt>
                <c:pt idx="211">
                  <c:v>717.03238</c:v>
                </c:pt>
                <c:pt idx="212">
                  <c:v>718.91612</c:v>
                </c:pt>
                <c:pt idx="213">
                  <c:v>720.799079</c:v>
                </c:pt>
                <c:pt idx="214">
                  <c:v>722.681259</c:v>
                </c:pt>
                <c:pt idx="215">
                  <c:v>724.562658</c:v>
                </c:pt>
                <c:pt idx="216">
                  <c:v>726.443277</c:v>
                </c:pt>
                <c:pt idx="217">
                  <c:v>728.323118</c:v>
                </c:pt>
                <c:pt idx="218">
                  <c:v>730.20218</c:v>
                </c:pt>
                <c:pt idx="219">
                  <c:v>732.080464</c:v>
                </c:pt>
                <c:pt idx="220">
                  <c:v>733.95797</c:v>
                </c:pt>
                <c:pt idx="221">
                  <c:v>735.834699</c:v>
                </c:pt>
                <c:pt idx="222">
                  <c:v>737.710651</c:v>
                </c:pt>
                <c:pt idx="223">
                  <c:v>739.585827</c:v>
                </c:pt>
                <c:pt idx="224">
                  <c:v>741.460227</c:v>
                </c:pt>
                <c:pt idx="225">
                  <c:v>743.333851</c:v>
                </c:pt>
                <c:pt idx="226">
                  <c:v>745.2067</c:v>
                </c:pt>
                <c:pt idx="227">
                  <c:v>747.078775</c:v>
                </c:pt>
                <c:pt idx="228">
                  <c:v>748.950076</c:v>
                </c:pt>
                <c:pt idx="229">
                  <c:v>750.820603</c:v>
                </c:pt>
                <c:pt idx="230">
                  <c:v>752.690356</c:v>
                </c:pt>
                <c:pt idx="231">
                  <c:v>754.559337</c:v>
                </c:pt>
                <c:pt idx="232">
                  <c:v>756.427546</c:v>
                </c:pt>
                <c:pt idx="233">
                  <c:v>758.294983</c:v>
                </c:pt>
                <c:pt idx="234">
                  <c:v>760.161648</c:v>
                </c:pt>
                <c:pt idx="235">
                  <c:v>762.027542</c:v>
                </c:pt>
                <c:pt idx="236">
                  <c:v>763.892666</c:v>
                </c:pt>
                <c:pt idx="237">
                  <c:v>765.75702</c:v>
                </c:pt>
                <c:pt idx="238">
                  <c:v>767.620604</c:v>
                </c:pt>
                <c:pt idx="239">
                  <c:v>769.483419</c:v>
                </c:pt>
                <c:pt idx="240">
                  <c:v>771.345465</c:v>
                </c:pt>
                <c:pt idx="241">
                  <c:v>773.206742</c:v>
                </c:pt>
                <c:pt idx="242">
                  <c:v>775.067252</c:v>
                </c:pt>
                <c:pt idx="243">
                  <c:v>776.926994</c:v>
                </c:pt>
                <c:pt idx="244">
                  <c:v>778.785969</c:v>
                </c:pt>
                <c:pt idx="245">
                  <c:v>780.644178</c:v>
                </c:pt>
                <c:pt idx="246">
                  <c:v>782.501621</c:v>
                </c:pt>
                <c:pt idx="247">
                  <c:v>784.358297</c:v>
                </c:pt>
                <c:pt idx="248">
                  <c:v>786.214209</c:v>
                </c:pt>
                <c:pt idx="249">
                  <c:v>788.069356</c:v>
                </c:pt>
                <c:pt idx="250">
                  <c:v>789.923738</c:v>
                </c:pt>
                <c:pt idx="251">
                  <c:v>791.777356</c:v>
                </c:pt>
                <c:pt idx="252">
                  <c:v>793.630211</c:v>
                </c:pt>
                <c:pt idx="253">
                  <c:v>795.482303</c:v>
                </c:pt>
                <c:pt idx="254">
                  <c:v>797.333632</c:v>
                </c:pt>
                <c:pt idx="255">
                  <c:v>799.1842</c:v>
                </c:pt>
                <c:pt idx="256">
                  <c:v>801.034005</c:v>
                </c:pt>
                <c:pt idx="257">
                  <c:v>802.883049</c:v>
                </c:pt>
                <c:pt idx="258">
                  <c:v>804.731332</c:v>
                </c:pt>
                <c:pt idx="259">
                  <c:v>806.578855</c:v>
                </c:pt>
                <c:pt idx="260">
                  <c:v>808.425617</c:v>
                </c:pt>
                <c:pt idx="261">
                  <c:v>810.27162</c:v>
                </c:pt>
                <c:pt idx="262">
                  <c:v>812.116864</c:v>
                </c:pt>
                <c:pt idx="263">
                  <c:v>813.96135</c:v>
                </c:pt>
                <c:pt idx="264">
                  <c:v>815.805077</c:v>
                </c:pt>
                <c:pt idx="265">
                  <c:v>817.648046</c:v>
                </c:pt>
                <c:pt idx="266">
                  <c:v>819.490257</c:v>
                </c:pt>
                <c:pt idx="267">
                  <c:v>821.331712</c:v>
                </c:pt>
                <c:pt idx="268">
                  <c:v>823.17241</c:v>
                </c:pt>
                <c:pt idx="269">
                  <c:v>825.012353</c:v>
                </c:pt>
                <c:pt idx="270">
                  <c:v>826.851539</c:v>
                </c:pt>
                <c:pt idx="271">
                  <c:v>828.68997</c:v>
                </c:pt>
                <c:pt idx="272">
                  <c:v>830.527647</c:v>
                </c:pt>
                <c:pt idx="273">
                  <c:v>832.364569</c:v>
                </c:pt>
                <c:pt idx="274">
                  <c:v>834.200737</c:v>
                </c:pt>
                <c:pt idx="275">
                  <c:v>836.036152</c:v>
                </c:pt>
                <c:pt idx="276">
                  <c:v>837.870813</c:v>
                </c:pt>
                <c:pt idx="277">
                  <c:v>839.704722</c:v>
                </c:pt>
                <c:pt idx="278">
                  <c:v>841.537879</c:v>
                </c:pt>
                <c:pt idx="279">
                  <c:v>843.370284</c:v>
                </c:pt>
                <c:pt idx="280">
                  <c:v>845.201937</c:v>
                </c:pt>
                <c:pt idx="281">
                  <c:v>847.03284</c:v>
                </c:pt>
                <c:pt idx="282">
                  <c:v>848.862992</c:v>
                </c:pt>
                <c:pt idx="283">
                  <c:v>850.692394</c:v>
                </c:pt>
                <c:pt idx="284">
                  <c:v>852.521046</c:v>
                </c:pt>
                <c:pt idx="285">
                  <c:v>854.348949</c:v>
                </c:pt>
                <c:pt idx="286">
                  <c:v>856.176104</c:v>
                </c:pt>
                <c:pt idx="287">
                  <c:v>858.00251</c:v>
                </c:pt>
                <c:pt idx="288">
                  <c:v>859.828168</c:v>
                </c:pt>
                <c:pt idx="289">
                  <c:v>861.653078</c:v>
                </c:pt>
                <c:pt idx="290">
                  <c:v>863.477242</c:v>
                </c:pt>
                <c:pt idx="291">
                  <c:v>865.300659</c:v>
                </c:pt>
                <c:pt idx="292">
                  <c:v>867.123329</c:v>
                </c:pt>
                <c:pt idx="293">
                  <c:v>868.945254</c:v>
                </c:pt>
                <c:pt idx="294">
                  <c:v>870.766433</c:v>
                </c:pt>
                <c:pt idx="295">
                  <c:v>872.586867</c:v>
                </c:pt>
                <c:pt idx="296">
                  <c:v>874.406557</c:v>
                </c:pt>
                <c:pt idx="297">
                  <c:v>876.225503</c:v>
                </c:pt>
                <c:pt idx="298">
                  <c:v>878.043705</c:v>
                </c:pt>
                <c:pt idx="299">
                  <c:v>879.861164</c:v>
                </c:pt>
                <c:pt idx="300">
                  <c:v>881.67788</c:v>
                </c:pt>
                <c:pt idx="301">
                  <c:v>883.493853</c:v>
                </c:pt>
                <c:pt idx="302">
                  <c:v>885.309084</c:v>
                </c:pt>
                <c:pt idx="303">
                  <c:v>887.123574</c:v>
                </c:pt>
                <c:pt idx="304">
                  <c:v>888.937323</c:v>
                </c:pt>
                <c:pt idx="305">
                  <c:v>890.750331</c:v>
                </c:pt>
                <c:pt idx="306">
                  <c:v>892.562599</c:v>
                </c:pt>
                <c:pt idx="307">
                  <c:v>894.374126</c:v>
                </c:pt>
                <c:pt idx="308">
                  <c:v>896.184914</c:v>
                </c:pt>
                <c:pt idx="309">
                  <c:v>897.994964</c:v>
                </c:pt>
                <c:pt idx="310">
                  <c:v>899.804274</c:v>
                </c:pt>
                <c:pt idx="311">
                  <c:v>901.612847</c:v>
                </c:pt>
                <c:pt idx="312">
                  <c:v>903.420681</c:v>
                </c:pt>
                <c:pt idx="313">
                  <c:v>905.227778</c:v>
                </c:pt>
                <c:pt idx="314">
                  <c:v>907.034138</c:v>
                </c:pt>
                <c:pt idx="315">
                  <c:v>908.839762</c:v>
                </c:pt>
                <c:pt idx="316">
                  <c:v>910.644649</c:v>
                </c:pt>
                <c:pt idx="317">
                  <c:v>912.448801</c:v>
                </c:pt>
                <c:pt idx="318">
                  <c:v>914.252217</c:v>
                </c:pt>
                <c:pt idx="319">
                  <c:v>916.054899</c:v>
                </c:pt>
                <c:pt idx="320">
                  <c:v>917.856846</c:v>
                </c:pt>
                <c:pt idx="321">
                  <c:v>919.658059</c:v>
                </c:pt>
                <c:pt idx="322">
                  <c:v>921.458538</c:v>
                </c:pt>
                <c:pt idx="323">
                  <c:v>923.258285</c:v>
                </c:pt>
                <c:pt idx="324">
                  <c:v>925.057298</c:v>
                </c:pt>
                <c:pt idx="325">
                  <c:v>926.855579</c:v>
                </c:pt>
                <c:pt idx="326">
                  <c:v>928.653128</c:v>
                </c:pt>
                <c:pt idx="327">
                  <c:v>930.449945</c:v>
                </c:pt>
                <c:pt idx="328">
                  <c:v>932.246032</c:v>
                </c:pt>
                <c:pt idx="329">
                  <c:v>934.041387</c:v>
                </c:pt>
                <c:pt idx="330">
                  <c:v>935.836012</c:v>
                </c:pt>
                <c:pt idx="331">
                  <c:v>937.629907</c:v>
                </c:pt>
                <c:pt idx="332">
                  <c:v>939.423073</c:v>
                </c:pt>
                <c:pt idx="333">
                  <c:v>941.21551</c:v>
                </c:pt>
                <c:pt idx="334">
                  <c:v>943.007218</c:v>
                </c:pt>
                <c:pt idx="335">
                  <c:v>944.798198</c:v>
                </c:pt>
                <c:pt idx="336">
                  <c:v>946.588449</c:v>
                </c:pt>
                <c:pt idx="337">
                  <c:v>948.377974</c:v>
                </c:pt>
                <c:pt idx="338">
                  <c:v>950.166771</c:v>
                </c:pt>
                <c:pt idx="339">
                  <c:v>951.954842</c:v>
                </c:pt>
                <c:pt idx="340">
                  <c:v>953.742187</c:v>
                </c:pt>
                <c:pt idx="341">
                  <c:v>955.528805</c:v>
                </c:pt>
                <c:pt idx="342">
                  <c:v>957.314699</c:v>
                </c:pt>
                <c:pt idx="343">
                  <c:v>959.099867</c:v>
                </c:pt>
                <c:pt idx="344">
                  <c:v>960.884311</c:v>
                </c:pt>
                <c:pt idx="345">
                  <c:v>962.66803</c:v>
                </c:pt>
                <c:pt idx="346">
                  <c:v>964.451026</c:v>
                </c:pt>
                <c:pt idx="347">
                  <c:v>966.233299</c:v>
                </c:pt>
                <c:pt idx="348">
                  <c:v>968.014848</c:v>
                </c:pt>
                <c:pt idx="349">
                  <c:v>969.795675</c:v>
                </c:pt>
                <c:pt idx="350">
                  <c:v>971.57578</c:v>
                </c:pt>
                <c:pt idx="351">
                  <c:v>973.355163</c:v>
                </c:pt>
                <c:pt idx="352">
                  <c:v>975.133825</c:v>
                </c:pt>
                <c:pt idx="353">
                  <c:v>976.911766</c:v>
                </c:pt>
                <c:pt idx="354">
                  <c:v>978.688986</c:v>
                </c:pt>
                <c:pt idx="355">
                  <c:v>980.465486</c:v>
                </c:pt>
                <c:pt idx="356">
                  <c:v>982.241267</c:v>
                </c:pt>
                <c:pt idx="357">
                  <c:v>984.016328</c:v>
                </c:pt>
                <c:pt idx="358">
                  <c:v>985.79067</c:v>
                </c:pt>
                <c:pt idx="359">
                  <c:v>987.564294</c:v>
                </c:pt>
                <c:pt idx="360">
                  <c:v>989.3372</c:v>
                </c:pt>
                <c:pt idx="361">
                  <c:v>991.109388</c:v>
                </c:pt>
                <c:pt idx="362">
                  <c:v>992.880859</c:v>
                </c:pt>
                <c:pt idx="363">
                  <c:v>994.651613</c:v>
                </c:pt>
                <c:pt idx="364">
                  <c:v>996.42165</c:v>
                </c:pt>
                <c:pt idx="365">
                  <c:v>998.190971</c:v>
                </c:pt>
                <c:pt idx="366">
                  <c:v>999.959577</c:v>
                </c:pt>
                <c:pt idx="367">
                  <c:v>1001.727467</c:v>
                </c:pt>
                <c:pt idx="368">
                  <c:v>1003.494643</c:v>
                </c:pt>
                <c:pt idx="369">
                  <c:v>1005.261104</c:v>
                </c:pt>
                <c:pt idx="370">
                  <c:v>1007.026851</c:v>
                </c:pt>
                <c:pt idx="371">
                  <c:v>1008.791884</c:v>
                </c:pt>
                <c:pt idx="372">
                  <c:v>1010.556204</c:v>
                </c:pt>
                <c:pt idx="373">
                  <c:v>1012.319811</c:v>
                </c:pt>
                <c:pt idx="374">
                  <c:v>1014.082706</c:v>
                </c:pt>
                <c:pt idx="375">
                  <c:v>1015.844889</c:v>
                </c:pt>
                <c:pt idx="376">
                  <c:v>1017.60636</c:v>
                </c:pt>
                <c:pt idx="377">
                  <c:v>1019.367119</c:v>
                </c:pt>
                <c:pt idx="378">
                  <c:v>1021.127168</c:v>
                </c:pt>
                <c:pt idx="379">
                  <c:v>1022.886506</c:v>
                </c:pt>
                <c:pt idx="380">
                  <c:v>1024.645134</c:v>
                </c:pt>
                <c:pt idx="381">
                  <c:v>1026.403053</c:v>
                </c:pt>
                <c:pt idx="382">
                  <c:v>1028.160262</c:v>
                </c:pt>
                <c:pt idx="383">
                  <c:v>1029.916762</c:v>
                </c:pt>
                <c:pt idx="384">
                  <c:v>1031.672554</c:v>
                </c:pt>
                <c:pt idx="385">
                  <c:v>1033.427638</c:v>
                </c:pt>
                <c:pt idx="386">
                  <c:v>1035.182014</c:v>
                </c:pt>
                <c:pt idx="387">
                  <c:v>1036.935683</c:v>
                </c:pt>
                <c:pt idx="388">
                  <c:v>1038.688645</c:v>
                </c:pt>
                <c:pt idx="389">
                  <c:v>1040.4409</c:v>
                </c:pt>
                <c:pt idx="390">
                  <c:v>1042.192449</c:v>
                </c:pt>
                <c:pt idx="391">
                  <c:v>1043.943292</c:v>
                </c:pt>
                <c:pt idx="392">
                  <c:v>1045.69343</c:v>
                </c:pt>
                <c:pt idx="393">
                  <c:v>1047.442863</c:v>
                </c:pt>
                <c:pt idx="394">
                  <c:v>1049.191592</c:v>
                </c:pt>
                <c:pt idx="395">
                  <c:v>1050.939616</c:v>
                </c:pt>
                <c:pt idx="396">
                  <c:v>1052.686937</c:v>
                </c:pt>
                <c:pt idx="397">
                  <c:v>1054.433554</c:v>
                </c:pt>
                <c:pt idx="398">
                  <c:v>1056.179469</c:v>
                </c:pt>
                <c:pt idx="399">
                  <c:v>1057.92468</c:v>
                </c:pt>
                <c:pt idx="400">
                  <c:v>1059.66919</c:v>
                </c:pt>
                <c:pt idx="401">
                  <c:v>1061.412997</c:v>
                </c:pt>
                <c:pt idx="402">
                  <c:v>1063.156104</c:v>
                </c:pt>
                <c:pt idx="403">
                  <c:v>1064.898509</c:v>
                </c:pt>
                <c:pt idx="404">
                  <c:v>1066.640213</c:v>
                </c:pt>
                <c:pt idx="405">
                  <c:v>1068.381218</c:v>
                </c:pt>
                <c:pt idx="406">
                  <c:v>1070.121522</c:v>
                </c:pt>
                <c:pt idx="407">
                  <c:v>1071.861127</c:v>
                </c:pt>
                <c:pt idx="408">
                  <c:v>1073.600033</c:v>
                </c:pt>
                <c:pt idx="409">
                  <c:v>1075.33824</c:v>
                </c:pt>
                <c:pt idx="410">
                  <c:v>1077.075749</c:v>
                </c:pt>
                <c:pt idx="411">
                  <c:v>1078.81256</c:v>
                </c:pt>
                <c:pt idx="412">
                  <c:v>1080.548674</c:v>
                </c:pt>
                <c:pt idx="413">
                  <c:v>1082.28409</c:v>
                </c:pt>
                <c:pt idx="414">
                  <c:v>1084.01881</c:v>
                </c:pt>
                <c:pt idx="415">
                  <c:v>1085.752833</c:v>
                </c:pt>
                <c:pt idx="416">
                  <c:v>1087.48616</c:v>
                </c:pt>
                <c:pt idx="417">
                  <c:v>1089.218792</c:v>
                </c:pt>
                <c:pt idx="418">
                  <c:v>1090.950728</c:v>
                </c:pt>
                <c:pt idx="419">
                  <c:v>1092.68197</c:v>
                </c:pt>
                <c:pt idx="420">
                  <c:v>1094.412517</c:v>
                </c:pt>
                <c:pt idx="421">
                  <c:v>1096.14237</c:v>
                </c:pt>
                <c:pt idx="422">
                  <c:v>1097.871529</c:v>
                </c:pt>
                <c:pt idx="423">
                  <c:v>1099.599996</c:v>
                </c:pt>
                <c:pt idx="424">
                  <c:v>1101.327769</c:v>
                </c:pt>
                <c:pt idx="425">
                  <c:v>1103.05485</c:v>
                </c:pt>
                <c:pt idx="426">
                  <c:v>1104.781238</c:v>
                </c:pt>
                <c:pt idx="427">
                  <c:v>1106.506935</c:v>
                </c:pt>
                <c:pt idx="428">
                  <c:v>1108.231941</c:v>
                </c:pt>
                <c:pt idx="429">
                  <c:v>1109.956255</c:v>
                </c:pt>
                <c:pt idx="430">
                  <c:v>1111.679879</c:v>
                </c:pt>
                <c:pt idx="431">
                  <c:v>1113.402813</c:v>
                </c:pt>
                <c:pt idx="432">
                  <c:v>1115.125057</c:v>
                </c:pt>
                <c:pt idx="433">
                  <c:v>1116.846611</c:v>
                </c:pt>
                <c:pt idx="434">
                  <c:v>1118.567477</c:v>
                </c:pt>
                <c:pt idx="435">
                  <c:v>1120.287653</c:v>
                </c:pt>
                <c:pt idx="436">
                  <c:v>1122.007142</c:v>
                </c:pt>
                <c:pt idx="437">
                  <c:v>1123.725942</c:v>
                </c:pt>
                <c:pt idx="438">
                  <c:v>1125.444055</c:v>
                </c:pt>
                <c:pt idx="439">
                  <c:v>1127.161481</c:v>
                </c:pt>
                <c:pt idx="440">
                  <c:v>1128.87822</c:v>
                </c:pt>
                <c:pt idx="441">
                  <c:v>1130.594272</c:v>
                </c:pt>
                <c:pt idx="442">
                  <c:v>1132.309639</c:v>
                </c:pt>
                <c:pt idx="443">
                  <c:v>1134.024319</c:v>
                </c:pt>
                <c:pt idx="444">
                  <c:v>1135.738315</c:v>
                </c:pt>
                <c:pt idx="445">
                  <c:v>1137.451626</c:v>
                </c:pt>
                <c:pt idx="446">
                  <c:v>1139.164252</c:v>
                </c:pt>
                <c:pt idx="447">
                  <c:v>1140.876194</c:v>
                </c:pt>
                <c:pt idx="448">
                  <c:v>1142.587452</c:v>
                </c:pt>
                <c:pt idx="449">
                  <c:v>1144.298027</c:v>
                </c:pt>
                <c:pt idx="450">
                  <c:v>1146.007919</c:v>
                </c:pt>
                <c:pt idx="451">
                  <c:v>1147.717128</c:v>
                </c:pt>
                <c:pt idx="452">
                  <c:v>1149.425655</c:v>
                </c:pt>
                <c:pt idx="453">
                  <c:v>1151.1335</c:v>
                </c:pt>
                <c:pt idx="454">
                  <c:v>1152.840664</c:v>
                </c:pt>
                <c:pt idx="455">
                  <c:v>1154.547146</c:v>
                </c:pt>
                <c:pt idx="456">
                  <c:v>1156.252948</c:v>
                </c:pt>
                <c:pt idx="457">
                  <c:v>1157.95807</c:v>
                </c:pt>
                <c:pt idx="458">
                  <c:v>1159.662511</c:v>
                </c:pt>
                <c:pt idx="459">
                  <c:v>1161.366273</c:v>
                </c:pt>
                <c:pt idx="460">
                  <c:v>1163.069355</c:v>
                </c:pt>
                <c:pt idx="461">
                  <c:v>1164.771759</c:v>
                </c:pt>
                <c:pt idx="462">
                  <c:v>1166.473484</c:v>
                </c:pt>
                <c:pt idx="463">
                  <c:v>1168.174531</c:v>
                </c:pt>
                <c:pt idx="464">
                  <c:v>1169.8749</c:v>
                </c:pt>
                <c:pt idx="465">
                  <c:v>1171.574592</c:v>
                </c:pt>
                <c:pt idx="466">
                  <c:v>1173.273607</c:v>
                </c:pt>
                <c:pt idx="467">
                  <c:v>1174.971945</c:v>
                </c:pt>
                <c:pt idx="468">
                  <c:v>1176.669607</c:v>
                </c:pt>
                <c:pt idx="469">
                  <c:v>1178.366593</c:v>
                </c:pt>
                <c:pt idx="470">
                  <c:v>1180.062903</c:v>
                </c:pt>
                <c:pt idx="471">
                  <c:v>1181.758539</c:v>
                </c:pt>
                <c:pt idx="472">
                  <c:v>1183.453499</c:v>
                </c:pt>
                <c:pt idx="473">
                  <c:v>1185.147785</c:v>
                </c:pt>
                <c:pt idx="474">
                  <c:v>1186.841397</c:v>
                </c:pt>
                <c:pt idx="475">
                  <c:v>1188.534336</c:v>
                </c:pt>
                <c:pt idx="476">
                  <c:v>1190.226601</c:v>
                </c:pt>
                <c:pt idx="477">
                  <c:v>1191.918193</c:v>
                </c:pt>
                <c:pt idx="478">
                  <c:v>1193.609112</c:v>
                </c:pt>
                <c:pt idx="479">
                  <c:v>1195.29936</c:v>
                </c:pt>
                <c:pt idx="480">
                  <c:v>1196.988935</c:v>
                </c:pt>
                <c:pt idx="481">
                  <c:v>1198.67784</c:v>
                </c:pt>
                <c:pt idx="482">
                  <c:v>1200.366073</c:v>
                </c:pt>
                <c:pt idx="483">
                  <c:v>1202.053635</c:v>
                </c:pt>
                <c:pt idx="484">
                  <c:v>1203.740527</c:v>
                </c:pt>
                <c:pt idx="485">
                  <c:v>1205.426749</c:v>
                </c:pt>
                <c:pt idx="486">
                  <c:v>1207.112301</c:v>
                </c:pt>
                <c:pt idx="487">
                  <c:v>1208.797184</c:v>
                </c:pt>
                <c:pt idx="488">
                  <c:v>1210.481398</c:v>
                </c:pt>
                <c:pt idx="489">
                  <c:v>1212.164944</c:v>
                </c:pt>
                <c:pt idx="490">
                  <c:v>1213.847821</c:v>
                </c:pt>
                <c:pt idx="491">
                  <c:v>1215.530031</c:v>
                </c:pt>
                <c:pt idx="492">
                  <c:v>1217.211573</c:v>
                </c:pt>
                <c:pt idx="493">
                  <c:v>1218.892448</c:v>
                </c:pt>
                <c:pt idx="494">
                  <c:v>1220.572657</c:v>
                </c:pt>
                <c:pt idx="495">
                  <c:v>1222.252199</c:v>
                </c:pt>
                <c:pt idx="496">
                  <c:v>1223.931075</c:v>
                </c:pt>
                <c:pt idx="497">
                  <c:v>1225.609285</c:v>
                </c:pt>
                <c:pt idx="498">
                  <c:v>1227.286831</c:v>
                </c:pt>
                <c:pt idx="499">
                  <c:v>1228.963711</c:v>
                </c:pt>
                <c:pt idx="500">
                  <c:v>1230.639927</c:v>
                </c:pt>
                <c:pt idx="501">
                  <c:v>1232.315479</c:v>
                </c:pt>
                <c:pt idx="502">
                  <c:v>1233.990367</c:v>
                </c:pt>
                <c:pt idx="503">
                  <c:v>1235.664591</c:v>
                </c:pt>
                <c:pt idx="504">
                  <c:v>1237.338153</c:v>
                </c:pt>
                <c:pt idx="505">
                  <c:v>1239.011052</c:v>
                </c:pt>
                <c:pt idx="506">
                  <c:v>1240.683288</c:v>
                </c:pt>
                <c:pt idx="507">
                  <c:v>1242.354862</c:v>
                </c:pt>
                <c:pt idx="508">
                  <c:v>1244.025775</c:v>
                </c:pt>
                <c:pt idx="509">
                  <c:v>1245.696027</c:v>
                </c:pt>
                <c:pt idx="510">
                  <c:v>1247.365617</c:v>
                </c:pt>
                <c:pt idx="511">
                  <c:v>1249.034547</c:v>
                </c:pt>
                <c:pt idx="512">
                  <c:v>1250.702817</c:v>
                </c:pt>
                <c:pt idx="513">
                  <c:v>1252.370427</c:v>
                </c:pt>
                <c:pt idx="514">
                  <c:v>1254.037378</c:v>
                </c:pt>
                <c:pt idx="515">
                  <c:v>1255.70367</c:v>
                </c:pt>
                <c:pt idx="516">
                  <c:v>1257.369302</c:v>
                </c:pt>
                <c:pt idx="517">
                  <c:v>1259.034277</c:v>
                </c:pt>
                <c:pt idx="518">
                  <c:v>1260.698593</c:v>
                </c:pt>
                <c:pt idx="519">
                  <c:v>1262.362252</c:v>
                </c:pt>
                <c:pt idx="520">
                  <c:v>1264.025253</c:v>
                </c:pt>
                <c:pt idx="521">
                  <c:v>1265.687598</c:v>
                </c:pt>
                <c:pt idx="522">
                  <c:v>1267.349285</c:v>
                </c:pt>
                <c:pt idx="523">
                  <c:v>1269.010317</c:v>
                </c:pt>
                <c:pt idx="524">
                  <c:v>1270.670693</c:v>
                </c:pt>
                <c:pt idx="525">
                  <c:v>1272.330413</c:v>
                </c:pt>
                <c:pt idx="526">
                  <c:v>1273.989478</c:v>
                </c:pt>
                <c:pt idx="527">
                  <c:v>1275.647888</c:v>
                </c:pt>
                <c:pt idx="528">
                  <c:v>1277.305644</c:v>
                </c:pt>
                <c:pt idx="529">
                  <c:v>1278.962745</c:v>
                </c:pt>
                <c:pt idx="530">
                  <c:v>1280.619193</c:v>
                </c:pt>
                <c:pt idx="531">
                  <c:v>1282.274988</c:v>
                </c:pt>
                <c:pt idx="532">
                  <c:v>1283.930129</c:v>
                </c:pt>
                <c:pt idx="533">
                  <c:v>1285.584618</c:v>
                </c:pt>
                <c:pt idx="534">
                  <c:v>1287.238454</c:v>
                </c:pt>
                <c:pt idx="535">
                  <c:v>1288.891639</c:v>
                </c:pt>
                <c:pt idx="536">
                  <c:v>1290.544172</c:v>
                </c:pt>
                <c:pt idx="537">
                  <c:v>1292.196053</c:v>
                </c:pt>
                <c:pt idx="538">
                  <c:v>1293.847284</c:v>
                </c:pt>
                <c:pt idx="539">
                  <c:v>1295.497864</c:v>
                </c:pt>
                <c:pt idx="540">
                  <c:v>1297.147794</c:v>
                </c:pt>
                <c:pt idx="541">
                  <c:v>1298.797074</c:v>
                </c:pt>
                <c:pt idx="542">
                  <c:v>1300.445704</c:v>
                </c:pt>
                <c:pt idx="543">
                  <c:v>1302.093685</c:v>
                </c:pt>
                <c:pt idx="544">
                  <c:v>1303.741018</c:v>
                </c:pt>
                <c:pt idx="545">
                  <c:v>1305.387702</c:v>
                </c:pt>
                <c:pt idx="546">
                  <c:v>1307.033738</c:v>
                </c:pt>
                <c:pt idx="547">
                  <c:v>1308.679126</c:v>
                </c:pt>
                <c:pt idx="548">
                  <c:v>1310.323867</c:v>
                </c:pt>
                <c:pt idx="549">
                  <c:v>1311.96796</c:v>
                </c:pt>
                <c:pt idx="550">
                  <c:v>1313.611407</c:v>
                </c:pt>
                <c:pt idx="551">
                  <c:v>1315.254208</c:v>
                </c:pt>
                <c:pt idx="552">
                  <c:v>1316.896363</c:v>
                </c:pt>
                <c:pt idx="553">
                  <c:v>1318.537872</c:v>
                </c:pt>
                <c:pt idx="554">
                  <c:v>1320.178735</c:v>
                </c:pt>
                <c:pt idx="555">
                  <c:v>1321.818954</c:v>
                </c:pt>
                <c:pt idx="556">
                  <c:v>1323.458528</c:v>
                </c:pt>
                <c:pt idx="557">
                  <c:v>1325.097458</c:v>
                </c:pt>
                <c:pt idx="558">
                  <c:v>1326.735744</c:v>
                </c:pt>
                <c:pt idx="559">
                  <c:v>1328.373386</c:v>
                </c:pt>
                <c:pt idx="560">
                  <c:v>1330.010386</c:v>
                </c:pt>
                <c:pt idx="561">
                  <c:v>1331.646742</c:v>
                </c:pt>
                <c:pt idx="562">
                  <c:v>1333.282456</c:v>
                </c:pt>
                <c:pt idx="563">
                  <c:v>1334.917527</c:v>
                </c:pt>
                <c:pt idx="564">
                  <c:v>1336.551957</c:v>
                </c:pt>
                <c:pt idx="565">
                  <c:v>1338.185745</c:v>
                </c:pt>
                <c:pt idx="566">
                  <c:v>1339.818892</c:v>
                </c:pt>
                <c:pt idx="567">
                  <c:v>1341.451399</c:v>
                </c:pt>
                <c:pt idx="568">
                  <c:v>1343.083265</c:v>
                </c:pt>
                <c:pt idx="569">
                  <c:v>1344.71449</c:v>
                </c:pt>
                <c:pt idx="570">
                  <c:v>1346.345076</c:v>
                </c:pt>
                <c:pt idx="571">
                  <c:v>1347.975023</c:v>
                </c:pt>
                <c:pt idx="572">
                  <c:v>1349.60433</c:v>
                </c:pt>
                <c:pt idx="573">
                  <c:v>1351.232999</c:v>
                </c:pt>
                <c:pt idx="574">
                  <c:v>1352.86103</c:v>
                </c:pt>
                <c:pt idx="575">
                  <c:v>1354.488422</c:v>
                </c:pt>
                <c:pt idx="576">
                  <c:v>1356.115177</c:v>
                </c:pt>
                <c:pt idx="577">
                  <c:v>1357.741294</c:v>
                </c:pt>
                <c:pt idx="578">
                  <c:v>1359.366774</c:v>
                </c:pt>
                <c:pt idx="579">
                  <c:v>1360.991618</c:v>
                </c:pt>
                <c:pt idx="580">
                  <c:v>1362.615825</c:v>
                </c:pt>
                <c:pt idx="581">
                  <c:v>1364.239397</c:v>
                </c:pt>
                <c:pt idx="582">
                  <c:v>1365.862332</c:v>
                </c:pt>
                <c:pt idx="583">
                  <c:v>1367.484633</c:v>
                </c:pt>
                <c:pt idx="584">
                  <c:v>1369.106298</c:v>
                </c:pt>
                <c:pt idx="585">
                  <c:v>1370.727329</c:v>
                </c:pt>
                <c:pt idx="586">
                  <c:v>1372.347725</c:v>
                </c:pt>
                <c:pt idx="587">
                  <c:v>1373.967488</c:v>
                </c:pt>
                <c:pt idx="588">
                  <c:v>1375.586617</c:v>
                </c:pt>
                <c:pt idx="589">
                  <c:v>1377.205113</c:v>
                </c:pt>
                <c:pt idx="590">
                  <c:v>1378.822975</c:v>
                </c:pt>
                <c:pt idx="591">
                  <c:v>1380.440206</c:v>
                </c:pt>
                <c:pt idx="592">
                  <c:v>1382.056804</c:v>
                </c:pt>
                <c:pt idx="593">
                  <c:v>1383.67277</c:v>
                </c:pt>
                <c:pt idx="594">
                  <c:v>1385.288104</c:v>
                </c:pt>
                <c:pt idx="595">
                  <c:v>1386.902807</c:v>
                </c:pt>
                <c:pt idx="596">
                  <c:v>1388.51688</c:v>
                </c:pt>
                <c:pt idx="597">
                  <c:v>1390.130322</c:v>
                </c:pt>
                <c:pt idx="598">
                  <c:v>1391.743133</c:v>
                </c:pt>
                <c:pt idx="599">
                  <c:v>1393.355315</c:v>
                </c:pt>
                <c:pt idx="600">
                  <c:v>1394.966867</c:v>
                </c:pt>
                <c:pt idx="601">
                  <c:v>1396.57779</c:v>
                </c:pt>
                <c:pt idx="602">
                  <c:v>1398.188085</c:v>
                </c:pt>
                <c:pt idx="603">
                  <c:v>1399.79775</c:v>
                </c:pt>
                <c:pt idx="604">
                  <c:v>1401.406788</c:v>
                </c:pt>
                <c:pt idx="605">
                  <c:v>1403.015197</c:v>
                </c:pt>
                <c:pt idx="606">
                  <c:v>1404.622979</c:v>
                </c:pt>
                <c:pt idx="607">
                  <c:v>1406.230134</c:v>
                </c:pt>
                <c:pt idx="608">
                  <c:v>1407.836662</c:v>
                </c:pt>
                <c:pt idx="609">
                  <c:v>1409.442564</c:v>
                </c:pt>
                <c:pt idx="610">
                  <c:v>1411.047839</c:v>
                </c:pt>
                <c:pt idx="611">
                  <c:v>1412.652489</c:v>
                </c:pt>
                <c:pt idx="612">
                  <c:v>1414.256513</c:v>
                </c:pt>
                <c:pt idx="613">
                  <c:v>1415.859912</c:v>
                </c:pt>
                <c:pt idx="614">
                  <c:v>1417.462686</c:v>
                </c:pt>
                <c:pt idx="615">
                  <c:v>1419.064835</c:v>
                </c:pt>
                <c:pt idx="616">
                  <c:v>1420.666361</c:v>
                </c:pt>
                <c:pt idx="617">
                  <c:v>1422.267262</c:v>
                </c:pt>
                <c:pt idx="618">
                  <c:v>1423.86754</c:v>
                </c:pt>
                <c:pt idx="619">
                  <c:v>1425.467195</c:v>
                </c:pt>
                <c:pt idx="620">
                  <c:v>1427.066227</c:v>
                </c:pt>
                <c:pt idx="621">
                  <c:v>1428.664637</c:v>
                </c:pt>
                <c:pt idx="622">
                  <c:v>1430.262424</c:v>
                </c:pt>
                <c:pt idx="623">
                  <c:v>1431.859589</c:v>
                </c:pt>
                <c:pt idx="624">
                  <c:v>1433.456133</c:v>
                </c:pt>
                <c:pt idx="625">
                  <c:v>1435.052056</c:v>
                </c:pt>
                <c:pt idx="626">
                  <c:v>1436.647358</c:v>
                </c:pt>
                <c:pt idx="627">
                  <c:v>1438.242039</c:v>
                </c:pt>
                <c:pt idx="628">
                  <c:v>1439.836101</c:v>
                </c:pt>
                <c:pt idx="629">
                  <c:v>1441.429542</c:v>
                </c:pt>
                <c:pt idx="630">
                  <c:v>1443.022364</c:v>
                </c:pt>
                <c:pt idx="631">
                  <c:v>1444.614566</c:v>
                </c:pt>
                <c:pt idx="632">
                  <c:v>1446.20615</c:v>
                </c:pt>
                <c:pt idx="633">
                  <c:v>1447.797115</c:v>
                </c:pt>
                <c:pt idx="634">
                  <c:v>1449.387462</c:v>
                </c:pt>
                <c:pt idx="635">
                  <c:v>1450.977191</c:v>
                </c:pt>
                <c:pt idx="636">
                  <c:v>1452.566303</c:v>
                </c:pt>
                <c:pt idx="637">
                  <c:v>1454.154797</c:v>
                </c:pt>
                <c:pt idx="638">
                  <c:v>1455.742675</c:v>
                </c:pt>
                <c:pt idx="639">
                  <c:v>1457.329936</c:v>
                </c:pt>
                <c:pt idx="640">
                  <c:v>1458.91658</c:v>
                </c:pt>
                <c:pt idx="641">
                  <c:v>1460.502609</c:v>
                </c:pt>
                <c:pt idx="642">
                  <c:v>1462.088022</c:v>
                </c:pt>
                <c:pt idx="643">
                  <c:v>1463.67282</c:v>
                </c:pt>
                <c:pt idx="644">
                  <c:v>1465.257003</c:v>
                </c:pt>
                <c:pt idx="645">
                  <c:v>1466.840571</c:v>
                </c:pt>
                <c:pt idx="646">
                  <c:v>1468.423525</c:v>
                </c:pt>
                <c:pt idx="647">
                  <c:v>1470.005865</c:v>
                </c:pt>
                <c:pt idx="648">
                  <c:v>1471.587591</c:v>
                </c:pt>
                <c:pt idx="649">
                  <c:v>1473.168704</c:v>
                </c:pt>
                <c:pt idx="650">
                  <c:v>1474.749205</c:v>
                </c:pt>
                <c:pt idx="651">
                  <c:v>1476.329092</c:v>
                </c:pt>
                <c:pt idx="652">
                  <c:v>1477.908367</c:v>
                </c:pt>
                <c:pt idx="653">
                  <c:v>1479.48703</c:v>
                </c:pt>
                <c:pt idx="654">
                  <c:v>1481.065082</c:v>
                </c:pt>
                <c:pt idx="655">
                  <c:v>1482.642522</c:v>
                </c:pt>
                <c:pt idx="656">
                  <c:v>1484.219351</c:v>
                </c:pt>
                <c:pt idx="657">
                  <c:v>1485.795569</c:v>
                </c:pt>
                <c:pt idx="658">
                  <c:v>1487.371177</c:v>
                </c:pt>
                <c:pt idx="659">
                  <c:v>1488.946175</c:v>
                </c:pt>
                <c:pt idx="660">
                  <c:v>1490.520563</c:v>
                </c:pt>
                <c:pt idx="661">
                  <c:v>1492.094342</c:v>
                </c:pt>
                <c:pt idx="662">
                  <c:v>1493.667511</c:v>
                </c:pt>
                <c:pt idx="663">
                  <c:v>1495.240072</c:v>
                </c:pt>
                <c:pt idx="664">
                  <c:v>1496.812025</c:v>
                </c:pt>
                <c:pt idx="665">
                  <c:v>1498.383369</c:v>
                </c:pt>
                <c:pt idx="666">
                  <c:v>1499.954105</c:v>
                </c:pt>
                <c:pt idx="667">
                  <c:v>1501.524234</c:v>
                </c:pt>
                <c:pt idx="668">
                  <c:v>1503.093756</c:v>
                </c:pt>
                <c:pt idx="669">
                  <c:v>1504.662671</c:v>
                </c:pt>
                <c:pt idx="670">
                  <c:v>1506.23098</c:v>
                </c:pt>
                <c:pt idx="671">
                  <c:v>1507.798682</c:v>
                </c:pt>
                <c:pt idx="672">
                  <c:v>1509.365778</c:v>
                </c:pt>
                <c:pt idx="673">
                  <c:v>1510.932269</c:v>
                </c:pt>
                <c:pt idx="674">
                  <c:v>1512.498154</c:v>
                </c:pt>
                <c:pt idx="675">
                  <c:v>1514.063435</c:v>
                </c:pt>
                <c:pt idx="676">
                  <c:v>1515.628111</c:v>
                </c:pt>
                <c:pt idx="677">
                  <c:v>1517.192183</c:v>
                </c:pt>
                <c:pt idx="678">
                  <c:v>1518.75565</c:v>
                </c:pt>
                <c:pt idx="679">
                  <c:v>1520.318514</c:v>
                </c:pt>
                <c:pt idx="680">
                  <c:v>1521.880775</c:v>
                </c:pt>
                <c:pt idx="681">
                  <c:v>1523.442433</c:v>
                </c:pt>
                <c:pt idx="682">
                  <c:v>1525.003488</c:v>
                </c:pt>
                <c:pt idx="683">
                  <c:v>1526.563941</c:v>
                </c:pt>
                <c:pt idx="684">
                  <c:v>1528.123791</c:v>
                </c:pt>
                <c:pt idx="685">
                  <c:v>1529.68304</c:v>
                </c:pt>
                <c:pt idx="686">
                  <c:v>1531.241687</c:v>
                </c:pt>
                <c:pt idx="687">
                  <c:v>1532.799734</c:v>
                </c:pt>
                <c:pt idx="688">
                  <c:v>1534.357179</c:v>
                </c:pt>
                <c:pt idx="689">
                  <c:v>1535.914024</c:v>
                </c:pt>
                <c:pt idx="690">
                  <c:v>1537.470269</c:v>
                </c:pt>
                <c:pt idx="691">
                  <c:v>1539.025914</c:v>
                </c:pt>
                <c:pt idx="692">
                  <c:v>1540.58096</c:v>
                </c:pt>
                <c:pt idx="693">
                  <c:v>1542.135406</c:v>
                </c:pt>
                <c:pt idx="694">
                  <c:v>1543.689253</c:v>
                </c:pt>
                <c:pt idx="695">
                  <c:v>1545.242502</c:v>
                </c:pt>
                <c:pt idx="696">
                  <c:v>1546.795152</c:v>
                </c:pt>
                <c:pt idx="697">
                  <c:v>1548.347205</c:v>
                </c:pt>
                <c:pt idx="698">
                  <c:v>1549.89866</c:v>
                </c:pt>
                <c:pt idx="699">
                  <c:v>1551.449517</c:v>
                </c:pt>
                <c:pt idx="700">
                  <c:v>1552.999778</c:v>
                </c:pt>
                <c:pt idx="701">
                  <c:v>1554.549442</c:v>
                </c:pt>
                <c:pt idx="702">
                  <c:v>1556.098509</c:v>
                </c:pt>
                <c:pt idx="703">
                  <c:v>1557.646981</c:v>
                </c:pt>
                <c:pt idx="704">
                  <c:v>1559.194856</c:v>
                </c:pt>
                <c:pt idx="705">
                  <c:v>1560.742136</c:v>
                </c:pt>
                <c:pt idx="706">
                  <c:v>1562.288821</c:v>
                </c:pt>
                <c:pt idx="707">
                  <c:v>1563.834912</c:v>
                </c:pt>
                <c:pt idx="708">
                  <c:v>1565.380407</c:v>
                </c:pt>
                <c:pt idx="709">
                  <c:v>1566.925309</c:v>
                </c:pt>
                <c:pt idx="710">
                  <c:v>1568.469616</c:v>
                </c:pt>
                <c:pt idx="711">
                  <c:v>1570.01333</c:v>
                </c:pt>
                <c:pt idx="712">
                  <c:v>1571.556451</c:v>
                </c:pt>
                <c:pt idx="713">
                  <c:v>1573.098979</c:v>
                </c:pt>
                <c:pt idx="714">
                  <c:v>1574.640914</c:v>
                </c:pt>
                <c:pt idx="715">
                  <c:v>1576.182257</c:v>
                </c:pt>
                <c:pt idx="716">
                  <c:v>1577.723008</c:v>
                </c:pt>
                <c:pt idx="717">
                  <c:v>1579.263167</c:v>
                </c:pt>
                <c:pt idx="718">
                  <c:v>1580.802734</c:v>
                </c:pt>
                <c:pt idx="719">
                  <c:v>1582.341711</c:v>
                </c:pt>
                <c:pt idx="720">
                  <c:v>1583.880097</c:v>
                </c:pt>
                <c:pt idx="721">
                  <c:v>1585.417892</c:v>
                </c:pt>
                <c:pt idx="722">
                  <c:v>1586.955097</c:v>
                </c:pt>
                <c:pt idx="723">
                  <c:v>1588.491712</c:v>
                </c:pt>
                <c:pt idx="724">
                  <c:v>1590.027738</c:v>
                </c:pt>
                <c:pt idx="725">
                  <c:v>1591.563174</c:v>
                </c:pt>
                <c:pt idx="726">
                  <c:v>1593.098022</c:v>
                </c:pt>
                <c:pt idx="727">
                  <c:v>1594.632281</c:v>
                </c:pt>
                <c:pt idx="728">
                  <c:v>1596.165951</c:v>
                </c:pt>
                <c:pt idx="729">
                  <c:v>1597.699034</c:v>
                </c:pt>
                <c:pt idx="730">
                  <c:v>1599.231528</c:v>
                </c:pt>
                <c:pt idx="731">
                  <c:v>1600.763436</c:v>
                </c:pt>
                <c:pt idx="732">
                  <c:v>1602.294756</c:v>
                </c:pt>
                <c:pt idx="733">
                  <c:v>1603.82549</c:v>
                </c:pt>
                <c:pt idx="734">
                  <c:v>1605.355637</c:v>
                </c:pt>
                <c:pt idx="735">
                  <c:v>1606.885198</c:v>
                </c:pt>
                <c:pt idx="736">
                  <c:v>1608.414173</c:v>
                </c:pt>
                <c:pt idx="737">
                  <c:v>1609.942562</c:v>
                </c:pt>
                <c:pt idx="738">
                  <c:v>1611.470366</c:v>
                </c:pt>
                <c:pt idx="739">
                  <c:v>1612.997585</c:v>
                </c:pt>
                <c:pt idx="740">
                  <c:v>1614.52422</c:v>
                </c:pt>
                <c:pt idx="741">
                  <c:v>1616.05027</c:v>
                </c:pt>
                <c:pt idx="742">
                  <c:v>1617.575736</c:v>
                </c:pt>
                <c:pt idx="743">
                  <c:v>1619.100619</c:v>
                </c:pt>
                <c:pt idx="744">
                  <c:v>1620.624918</c:v>
                </c:pt>
                <c:pt idx="745">
                  <c:v>1622.148634</c:v>
                </c:pt>
                <c:pt idx="746">
                  <c:v>1623.671767</c:v>
                </c:pt>
                <c:pt idx="747">
                  <c:v>1625.194317</c:v>
                </c:pt>
                <c:pt idx="748">
                  <c:v>1626.716285</c:v>
                </c:pt>
                <c:pt idx="749">
                  <c:v>1628.237672</c:v>
                </c:pt>
                <c:pt idx="750">
                  <c:v>1629.758477</c:v>
                </c:pt>
                <c:pt idx="751">
                  <c:v>1631.2787</c:v>
                </c:pt>
                <c:pt idx="752">
                  <c:v>1632.798343</c:v>
                </c:pt>
                <c:pt idx="753">
                  <c:v>1634.317404</c:v>
                </c:pt>
                <c:pt idx="754">
                  <c:v>1635.835886</c:v>
                </c:pt>
                <c:pt idx="755">
                  <c:v>1637.353787</c:v>
                </c:pt>
                <c:pt idx="756">
                  <c:v>1638.871108</c:v>
                </c:pt>
                <c:pt idx="757">
                  <c:v>1640.38785</c:v>
                </c:pt>
                <c:pt idx="758">
                  <c:v>1641.904013</c:v>
                </c:pt>
                <c:pt idx="759">
                  <c:v>1643.419597</c:v>
                </c:pt>
                <c:pt idx="760">
                  <c:v>1644.934602</c:v>
                </c:pt>
                <c:pt idx="761">
                  <c:v>1646.449029</c:v>
                </c:pt>
                <c:pt idx="762">
                  <c:v>1647.962878</c:v>
                </c:pt>
                <c:pt idx="763">
                  <c:v>1649.476149</c:v>
                </c:pt>
                <c:pt idx="764">
                  <c:v>1650.988843</c:v>
                </c:pt>
                <c:pt idx="765">
                  <c:v>1652.50096</c:v>
                </c:pt>
                <c:pt idx="766">
                  <c:v>1654.012499</c:v>
                </c:pt>
                <c:pt idx="767">
                  <c:v>1655.523463</c:v>
                </c:pt>
                <c:pt idx="768">
                  <c:v>1657.03385</c:v>
                </c:pt>
                <c:pt idx="769">
                  <c:v>1658.543661</c:v>
                </c:pt>
                <c:pt idx="770">
                  <c:v>1660.052897</c:v>
                </c:pt>
                <c:pt idx="771">
                  <c:v>1661.561558</c:v>
                </c:pt>
                <c:pt idx="772">
                  <c:v>1663.069643</c:v>
                </c:pt>
                <c:pt idx="773">
                  <c:v>1664.577154</c:v>
                </c:pt>
                <c:pt idx="774">
                  <c:v>1666.08409</c:v>
                </c:pt>
                <c:pt idx="775">
                  <c:v>1667.590452</c:v>
                </c:pt>
                <c:pt idx="776">
                  <c:v>1669.09624</c:v>
                </c:pt>
                <c:pt idx="777">
                  <c:v>1670.601455</c:v>
                </c:pt>
                <c:pt idx="778">
                  <c:v>1672.106097</c:v>
                </c:pt>
                <c:pt idx="779">
                  <c:v>1673.610165</c:v>
                </c:pt>
                <c:pt idx="780">
                  <c:v>1675.113661</c:v>
                </c:pt>
                <c:pt idx="781">
                  <c:v>1676.616585</c:v>
                </c:pt>
                <c:pt idx="782">
                  <c:v>1678.118937</c:v>
                </c:pt>
                <c:pt idx="783">
                  <c:v>1679.620717</c:v>
                </c:pt>
                <c:pt idx="784">
                  <c:v>1681.121925</c:v>
                </c:pt>
                <c:pt idx="785">
                  <c:v>1682.622562</c:v>
                </c:pt>
                <c:pt idx="786">
                  <c:v>1684.122629</c:v>
                </c:pt>
                <c:pt idx="787">
                  <c:v>1685.622125</c:v>
                </c:pt>
                <c:pt idx="788">
                  <c:v>1687.12105</c:v>
                </c:pt>
                <c:pt idx="789">
                  <c:v>1688.619406</c:v>
                </c:pt>
                <c:pt idx="790">
                  <c:v>1690.117192</c:v>
                </c:pt>
                <c:pt idx="791">
                  <c:v>1691.614408</c:v>
                </c:pt>
                <c:pt idx="792">
                  <c:v>1693.111056</c:v>
                </c:pt>
                <c:pt idx="793">
                  <c:v>1694.607134</c:v>
                </c:pt>
                <c:pt idx="794">
                  <c:v>1696.102645</c:v>
                </c:pt>
                <c:pt idx="795">
                  <c:v>1697.597587</c:v>
                </c:pt>
                <c:pt idx="796">
                  <c:v>1699.091961</c:v>
                </c:pt>
                <c:pt idx="797">
                  <c:v>1700.585767</c:v>
                </c:pt>
                <c:pt idx="798">
                  <c:v>1702.079006</c:v>
                </c:pt>
                <c:pt idx="799">
                  <c:v>1703.571678</c:v>
                </c:pt>
                <c:pt idx="800">
                  <c:v>1705.063783</c:v>
                </c:pt>
                <c:pt idx="801">
                  <c:v>1706.555322</c:v>
                </c:pt>
                <c:pt idx="802">
                  <c:v>1708.046295</c:v>
                </c:pt>
                <c:pt idx="803">
                  <c:v>1709.536702</c:v>
                </c:pt>
                <c:pt idx="804">
                  <c:v>1711.026543</c:v>
                </c:pt>
                <c:pt idx="805">
                  <c:v>1712.515819</c:v>
                </c:pt>
                <c:pt idx="806">
                  <c:v>1714.004529</c:v>
                </c:pt>
                <c:pt idx="807">
                  <c:v>1715.492676</c:v>
                </c:pt>
                <c:pt idx="808">
                  <c:v>1716.980257</c:v>
                </c:pt>
                <c:pt idx="809">
                  <c:v>1718.467275</c:v>
                </c:pt>
                <c:pt idx="810">
                  <c:v>1719.953729</c:v>
                </c:pt>
                <c:pt idx="811">
                  <c:v>1721.439619</c:v>
                </c:pt>
                <c:pt idx="812">
                  <c:v>1722.924946</c:v>
                </c:pt>
                <c:pt idx="813">
                  <c:v>1724.40971</c:v>
                </c:pt>
                <c:pt idx="814">
                  <c:v>1725.893911</c:v>
                </c:pt>
                <c:pt idx="815">
                  <c:v>1727.37755</c:v>
                </c:pt>
                <c:pt idx="816">
                  <c:v>1728.860627</c:v>
                </c:pt>
                <c:pt idx="817">
                  <c:v>1730.343142</c:v>
                </c:pt>
                <c:pt idx="818">
                  <c:v>1731.825095</c:v>
                </c:pt>
                <c:pt idx="819">
                  <c:v>1733.306488</c:v>
                </c:pt>
                <c:pt idx="820">
                  <c:v>1734.787319</c:v>
                </c:pt>
                <c:pt idx="821">
                  <c:v>1736.26759</c:v>
                </c:pt>
                <c:pt idx="822">
                  <c:v>1737.7473</c:v>
                </c:pt>
                <c:pt idx="823">
                  <c:v>1739.22645</c:v>
                </c:pt>
                <c:pt idx="824">
                  <c:v>1740.70504</c:v>
                </c:pt>
                <c:pt idx="825">
                  <c:v>1742.183071</c:v>
                </c:pt>
                <c:pt idx="826">
                  <c:v>1743.660543</c:v>
                </c:pt>
                <c:pt idx="827">
                  <c:v>1745.137456</c:v>
                </c:pt>
                <c:pt idx="828">
                  <c:v>1746.61381</c:v>
                </c:pt>
                <c:pt idx="829">
                  <c:v>1748.089605</c:v>
                </c:pt>
                <c:pt idx="830">
                  <c:v>1749.564843</c:v>
                </c:pt>
                <c:pt idx="831">
                  <c:v>1751.039523</c:v>
                </c:pt>
                <c:pt idx="832">
                  <c:v>1752.513645</c:v>
                </c:pt>
                <c:pt idx="833">
                  <c:v>1753.98721</c:v>
                </c:pt>
                <c:pt idx="834">
                  <c:v>1755.460218</c:v>
                </c:pt>
                <c:pt idx="835">
                  <c:v>1756.932669</c:v>
                </c:pt>
                <c:pt idx="836">
                  <c:v>1758.404565</c:v>
                </c:pt>
                <c:pt idx="837">
                  <c:v>1759.875904</c:v>
                </c:pt>
                <c:pt idx="838">
                  <c:v>1761.346687</c:v>
                </c:pt>
                <c:pt idx="839">
                  <c:v>1762.816914</c:v>
                </c:pt>
                <c:pt idx="840">
                  <c:v>1764.286587</c:v>
                </c:pt>
                <c:pt idx="841">
                  <c:v>1765.755704</c:v>
                </c:pt>
                <c:pt idx="842">
                  <c:v>1767.224267</c:v>
                </c:pt>
                <c:pt idx="843">
                  <c:v>1768.692276</c:v>
                </c:pt>
                <c:pt idx="844">
                  <c:v>1770.15973</c:v>
                </c:pt>
                <c:pt idx="845">
                  <c:v>1771.626631</c:v>
                </c:pt>
                <c:pt idx="846">
                  <c:v>1773.092978</c:v>
                </c:pt>
                <c:pt idx="847">
                  <c:v>1774.558771</c:v>
                </c:pt>
                <c:pt idx="848">
                  <c:v>1776.024012</c:v>
                </c:pt>
                <c:pt idx="849">
                  <c:v>1777.4887</c:v>
                </c:pt>
                <c:pt idx="850">
                  <c:v>1778.952836</c:v>
                </c:pt>
                <c:pt idx="851">
                  <c:v>1780.41642</c:v>
                </c:pt>
                <c:pt idx="852">
                  <c:v>1781.879451</c:v>
                </c:pt>
                <c:pt idx="853">
                  <c:v>1783.341932</c:v>
                </c:pt>
                <c:pt idx="854">
                  <c:v>1784.803861</c:v>
                </c:pt>
                <c:pt idx="855">
                  <c:v>1786.265238</c:v>
                </c:pt>
                <c:pt idx="856">
                  <c:v>1787.726066</c:v>
                </c:pt>
                <c:pt idx="857">
                  <c:v>1789.186342</c:v>
                </c:pt>
                <c:pt idx="858">
                  <c:v>1790.646069</c:v>
                </c:pt>
                <c:pt idx="859">
                  <c:v>1792.105246</c:v>
                </c:pt>
                <c:pt idx="860">
                  <c:v>1793.563873</c:v>
                </c:pt>
                <c:pt idx="861">
                  <c:v>1795.021951</c:v>
                </c:pt>
                <c:pt idx="862">
                  <c:v>1796.47948</c:v>
                </c:pt>
                <c:pt idx="863">
                  <c:v>1797.93646</c:v>
                </c:pt>
                <c:pt idx="864">
                  <c:v>1799.392891</c:v>
                </c:pt>
                <c:pt idx="865">
                  <c:v>1800.848775</c:v>
                </c:pt>
                <c:pt idx="866">
                  <c:v>1802.30411</c:v>
                </c:pt>
                <c:pt idx="867">
                  <c:v>1803.758898</c:v>
                </c:pt>
                <c:pt idx="868">
                  <c:v>1805.213139</c:v>
                </c:pt>
                <c:pt idx="869">
                  <c:v>1806.666832</c:v>
                </c:pt>
                <c:pt idx="870">
                  <c:v>1808.119979</c:v>
                </c:pt>
                <c:pt idx="871">
                  <c:v>1809.572579</c:v>
                </c:pt>
                <c:pt idx="872">
                  <c:v>1811.024632</c:v>
                </c:pt>
                <c:pt idx="873">
                  <c:v>1812.47614</c:v>
                </c:pt>
                <c:pt idx="874">
                  <c:v>1813.927103</c:v>
                </c:pt>
                <c:pt idx="875">
                  <c:v>1815.377519</c:v>
                </c:pt>
                <c:pt idx="876">
                  <c:v>1816.827391</c:v>
                </c:pt>
                <c:pt idx="877">
                  <c:v>1818.276718</c:v>
                </c:pt>
                <c:pt idx="878">
                  <c:v>1819.7255</c:v>
                </c:pt>
                <c:pt idx="879">
                  <c:v>1821.173738</c:v>
                </c:pt>
                <c:pt idx="880">
                  <c:v>1822.621432</c:v>
                </c:pt>
                <c:pt idx="881">
                  <c:v>1824.068582</c:v>
                </c:pt>
                <c:pt idx="882">
                  <c:v>1825.515188</c:v>
                </c:pt>
                <c:pt idx="883">
                  <c:v>1826.961252</c:v>
                </c:pt>
                <c:pt idx="884">
                  <c:v>1828.406772</c:v>
                </c:pt>
                <c:pt idx="885">
                  <c:v>1829.85175</c:v>
                </c:pt>
                <c:pt idx="886">
                  <c:v>1831.296185</c:v>
                </c:pt>
                <c:pt idx="887">
                  <c:v>1832.740079</c:v>
                </c:pt>
                <c:pt idx="888">
                  <c:v>1834.18343</c:v>
                </c:pt>
                <c:pt idx="889">
                  <c:v>1835.62624</c:v>
                </c:pt>
                <c:pt idx="890">
                  <c:v>1837.068509</c:v>
                </c:pt>
                <c:pt idx="891">
                  <c:v>1838.510237</c:v>
                </c:pt>
                <c:pt idx="892">
                  <c:v>1839.951424</c:v>
                </c:pt>
                <c:pt idx="893">
                  <c:v>1841.39207</c:v>
                </c:pt>
                <c:pt idx="894">
                  <c:v>1842.832176</c:v>
                </c:pt>
                <c:pt idx="895">
                  <c:v>1844.271743</c:v>
                </c:pt>
                <c:pt idx="896">
                  <c:v>1845.710769</c:v>
                </c:pt>
                <c:pt idx="897">
                  <c:v>1847.149257</c:v>
                </c:pt>
                <c:pt idx="898">
                  <c:v>1848.587205</c:v>
                </c:pt>
                <c:pt idx="899">
                  <c:v>1850.024615</c:v>
                </c:pt>
                <c:pt idx="900">
                  <c:v>1851.461486</c:v>
                </c:pt>
                <c:pt idx="901">
                  <c:v>1852.897818</c:v>
                </c:pt>
                <c:pt idx="902">
                  <c:v>1854.333613</c:v>
                </c:pt>
                <c:pt idx="903">
                  <c:v>1855.76887</c:v>
                </c:pt>
                <c:pt idx="904">
                  <c:v>1857.203589</c:v>
                </c:pt>
                <c:pt idx="905">
                  <c:v>1858.637772</c:v>
                </c:pt>
                <c:pt idx="906">
                  <c:v>1860.071417</c:v>
                </c:pt>
                <c:pt idx="907">
                  <c:v>1861.504526</c:v>
                </c:pt>
                <c:pt idx="908">
                  <c:v>1862.937098</c:v>
                </c:pt>
                <c:pt idx="909">
                  <c:v>1864.369134</c:v>
                </c:pt>
                <c:pt idx="910">
                  <c:v>1865.800635</c:v>
                </c:pt>
                <c:pt idx="911">
                  <c:v>1867.2316</c:v>
                </c:pt>
                <c:pt idx="912">
                  <c:v>1868.662029</c:v>
                </c:pt>
                <c:pt idx="913">
                  <c:v>1870.091924</c:v>
                </c:pt>
                <c:pt idx="914">
                  <c:v>1871.521283</c:v>
                </c:pt>
                <c:pt idx="915">
                  <c:v>1872.950109</c:v>
                </c:pt>
                <c:pt idx="916">
                  <c:v>1874.3784</c:v>
                </c:pt>
                <c:pt idx="917">
                  <c:v>1875.806157</c:v>
                </c:pt>
                <c:pt idx="918">
                  <c:v>1877.23338</c:v>
                </c:pt>
                <c:pt idx="919">
                  <c:v>1878.66007</c:v>
                </c:pt>
                <c:pt idx="920">
                  <c:v>1880.086227</c:v>
                </c:pt>
                <c:pt idx="921">
                  <c:v>1881.511851</c:v>
                </c:pt>
                <c:pt idx="922">
                  <c:v>1882.936943</c:v>
                </c:pt>
                <c:pt idx="923">
                  <c:v>1884.361502</c:v>
                </c:pt>
                <c:pt idx="924">
                  <c:v>1885.785529</c:v>
                </c:pt>
                <c:pt idx="925">
                  <c:v>1887.209024</c:v>
                </c:pt>
                <c:pt idx="926">
                  <c:v>1888.631988</c:v>
                </c:pt>
                <c:pt idx="927">
                  <c:v>1890.05442</c:v>
                </c:pt>
                <c:pt idx="928">
                  <c:v>1891.476322</c:v>
                </c:pt>
                <c:pt idx="929">
                  <c:v>1892.897693</c:v>
                </c:pt>
                <c:pt idx="930">
                  <c:v>1894.318533</c:v>
                </c:pt>
                <c:pt idx="931">
                  <c:v>1895.738843</c:v>
                </c:pt>
                <c:pt idx="932">
                  <c:v>1897.158623</c:v>
                </c:pt>
                <c:pt idx="933">
                  <c:v>1898.577874</c:v>
                </c:pt>
                <c:pt idx="934">
                  <c:v>1899.996595</c:v>
                </c:pt>
                <c:pt idx="935">
                  <c:v>1901.414787</c:v>
                </c:pt>
                <c:pt idx="936">
                  <c:v>1902.83245</c:v>
                </c:pt>
                <c:pt idx="937">
                  <c:v>1904.249584</c:v>
                </c:pt>
                <c:pt idx="938">
                  <c:v>1905.66619</c:v>
                </c:pt>
                <c:pt idx="939">
                  <c:v>1907.082268</c:v>
                </c:pt>
                <c:pt idx="940">
                  <c:v>1908.497819</c:v>
                </c:pt>
                <c:pt idx="941">
                  <c:v>1909.912842</c:v>
                </c:pt>
                <c:pt idx="942">
                  <c:v>1911.327337</c:v>
                </c:pt>
                <c:pt idx="943">
                  <c:v>1912.741305</c:v>
                </c:pt>
                <c:pt idx="944">
                  <c:v>1914.154747</c:v>
                </c:pt>
                <c:pt idx="945">
                  <c:v>1915.567662</c:v>
                </c:pt>
                <c:pt idx="946">
                  <c:v>1916.980051</c:v>
                </c:pt>
                <c:pt idx="947">
                  <c:v>1918.391915</c:v>
                </c:pt>
                <c:pt idx="948">
                  <c:v>1919.803252</c:v>
                </c:pt>
                <c:pt idx="949">
                  <c:v>1921.214064</c:v>
                </c:pt>
                <c:pt idx="950">
                  <c:v>1922.624351</c:v>
                </c:pt>
                <c:pt idx="951">
                  <c:v>1924.034113</c:v>
                </c:pt>
                <c:pt idx="952">
                  <c:v>1925.44335</c:v>
                </c:pt>
                <c:pt idx="953">
                  <c:v>1926.852063</c:v>
                </c:pt>
                <c:pt idx="954">
                  <c:v>1928.260251</c:v>
                </c:pt>
                <c:pt idx="955">
                  <c:v>1929.667916</c:v>
                </c:pt>
                <c:pt idx="956">
                  <c:v>1931.075058</c:v>
                </c:pt>
                <c:pt idx="957">
                  <c:v>1932.481676</c:v>
                </c:pt>
                <c:pt idx="958">
                  <c:v>1933.887771</c:v>
                </c:pt>
                <c:pt idx="959">
                  <c:v>1935.293343</c:v>
                </c:pt>
                <c:pt idx="960">
                  <c:v>1936.698392</c:v>
                </c:pt>
                <c:pt idx="961">
                  <c:v>1938.10292</c:v>
                </c:pt>
                <c:pt idx="962">
                  <c:v>1939.506925</c:v>
                </c:pt>
                <c:pt idx="963">
                  <c:v>1940.910408</c:v>
                </c:pt>
                <c:pt idx="964">
                  <c:v>1942.313371</c:v>
                </c:pt>
                <c:pt idx="965">
                  <c:v>1943.715811</c:v>
                </c:pt>
                <c:pt idx="966">
                  <c:v>1945.117731</c:v>
                </c:pt>
                <c:pt idx="967">
                  <c:v>1946.51913</c:v>
                </c:pt>
                <c:pt idx="968">
                  <c:v>1947.920009</c:v>
                </c:pt>
                <c:pt idx="969">
                  <c:v>1949.320367</c:v>
                </c:pt>
                <c:pt idx="970">
                  <c:v>1950.720206</c:v>
                </c:pt>
                <c:pt idx="971">
                  <c:v>1952.119525</c:v>
                </c:pt>
                <c:pt idx="972">
                  <c:v>1953.518324</c:v>
                </c:pt>
                <c:pt idx="973">
                  <c:v>1954.916604</c:v>
                </c:pt>
                <c:pt idx="974">
                  <c:v>1956.314366</c:v>
                </c:pt>
                <c:pt idx="975">
                  <c:v>1957.711608</c:v>
                </c:pt>
                <c:pt idx="976">
                  <c:v>1959.108333</c:v>
                </c:pt>
                <c:pt idx="977">
                  <c:v>1960.504539</c:v>
                </c:pt>
                <c:pt idx="978">
                  <c:v>1961.900227</c:v>
                </c:pt>
                <c:pt idx="979">
                  <c:v>1963.295398</c:v>
                </c:pt>
                <c:pt idx="980">
                  <c:v>1964.690051</c:v>
                </c:pt>
                <c:pt idx="981">
                  <c:v>1966.084187</c:v>
                </c:pt>
                <c:pt idx="982">
                  <c:v>1967.477807</c:v>
                </c:pt>
                <c:pt idx="983">
                  <c:v>1968.87091</c:v>
                </c:pt>
                <c:pt idx="984">
                  <c:v>1970.263496</c:v>
                </c:pt>
                <c:pt idx="985">
                  <c:v>1971.655567</c:v>
                </c:pt>
                <c:pt idx="986">
                  <c:v>1973.047121</c:v>
                </c:pt>
                <c:pt idx="987">
                  <c:v>1974.43816</c:v>
                </c:pt>
                <c:pt idx="988">
                  <c:v>1975.828684</c:v>
                </c:pt>
                <c:pt idx="989">
                  <c:v>1977.218693</c:v>
                </c:pt>
                <c:pt idx="990">
                  <c:v>1978.608187</c:v>
                </c:pt>
                <c:pt idx="991">
                  <c:v>1979.997166</c:v>
                </c:pt>
                <c:pt idx="992">
                  <c:v>1981.385632</c:v>
                </c:pt>
                <c:pt idx="993">
                  <c:v>1982.773583</c:v>
                </c:pt>
                <c:pt idx="994">
                  <c:v>1984.16102</c:v>
                </c:pt>
                <c:pt idx="995">
                  <c:v>1985.547944</c:v>
                </c:pt>
                <c:pt idx="996">
                  <c:v>1986.934355</c:v>
                </c:pt>
                <c:pt idx="997">
                  <c:v>1988.320252</c:v>
                </c:pt>
                <c:pt idx="998">
                  <c:v>1989.705637</c:v>
                </c:pt>
                <c:pt idx="999">
                  <c:v>1991.09051</c:v>
                </c:pt>
                <c:pt idx="1000">
                  <c:v>1992.47487</c:v>
                </c:pt>
                <c:pt idx="1001">
                  <c:v>1993.858718</c:v>
                </c:pt>
                <c:pt idx="1002">
                  <c:v>1995.242054</c:v>
                </c:pt>
                <c:pt idx="1003">
                  <c:v>1996.624879</c:v>
                </c:pt>
                <c:pt idx="1004">
                  <c:v>1998.007193</c:v>
                </c:pt>
                <c:pt idx="1005">
                  <c:v>1999.388996</c:v>
                </c:pt>
              </c:numCache>
            </c:numRef>
          </c:xVal>
          <c:yVal>
            <c:numRef>
              <c:f>[数据处理.xlsx]Sheet1!$C$2:$C$1007</c:f>
              <c:numCache>
                <c:formatCode>General</c:formatCode>
                <c:ptCount val="1006"/>
              </c:numCache>
            </c:numRef>
          </c:yVal>
          <c:smooth val="1"/>
        </c:ser>
        <c:ser>
          <c:idx val="2"/>
          <c:order val="2"/>
          <c:spPr>
            <a:ln w="3175" cap="rnd">
              <a:solidFill>
                <a:srgbClr val="8064A2"/>
              </a:solidFill>
              <a:round/>
            </a:ln>
            <a:effectLst/>
            <a:sp3d contourW="3175"/>
          </c:spPr>
          <c:marker>
            <c:symbol val="none"/>
          </c:marker>
          <c:dLbls>
            <c:delete val="1"/>
          </c:dLbls>
          <c:xVal>
            <c:numRef>
              <c:f>[数据处理.xlsx]Sheet1!$A$2:$A$1007</c:f>
              <c:numCache>
                <c:formatCode>General</c:formatCode>
                <c:ptCount val="1006"/>
                <c:pt idx="0">
                  <c:v>301.349855</c:v>
                </c:pt>
                <c:pt idx="1">
                  <c:v>303.409051</c:v>
                </c:pt>
                <c:pt idx="2">
                  <c:v>305.467363</c:v>
                </c:pt>
                <c:pt idx="3">
                  <c:v>307.524791</c:v>
                </c:pt>
                <c:pt idx="4">
                  <c:v>309.581335</c:v>
                </c:pt>
                <c:pt idx="5">
                  <c:v>311.636996</c:v>
                </c:pt>
                <c:pt idx="6">
                  <c:v>313.691775</c:v>
                </c:pt>
                <c:pt idx="7">
                  <c:v>315.745672</c:v>
                </c:pt>
                <c:pt idx="8">
                  <c:v>317.798687</c:v>
                </c:pt>
                <c:pt idx="9">
                  <c:v>319.850821</c:v>
                </c:pt>
                <c:pt idx="10">
                  <c:v>321.902075</c:v>
                </c:pt>
                <c:pt idx="11">
                  <c:v>323.952449</c:v>
                </c:pt>
                <c:pt idx="12">
                  <c:v>326.001944</c:v>
                </c:pt>
                <c:pt idx="13">
                  <c:v>328.050559</c:v>
                </c:pt>
                <c:pt idx="14">
                  <c:v>330.098297</c:v>
                </c:pt>
                <c:pt idx="15">
                  <c:v>332.145157</c:v>
                </c:pt>
                <c:pt idx="16">
                  <c:v>334.191139</c:v>
                </c:pt>
                <c:pt idx="17">
                  <c:v>336.236245</c:v>
                </c:pt>
                <c:pt idx="18">
                  <c:v>338.280475</c:v>
                </c:pt>
                <c:pt idx="19">
                  <c:v>340.323829</c:v>
                </c:pt>
                <c:pt idx="20">
                  <c:v>342.366308</c:v>
                </c:pt>
                <c:pt idx="21">
                  <c:v>344.407912</c:v>
                </c:pt>
                <c:pt idx="22">
                  <c:v>346.448643</c:v>
                </c:pt>
                <c:pt idx="23">
                  <c:v>348.4885</c:v>
                </c:pt>
                <c:pt idx="24">
                  <c:v>350.527484</c:v>
                </c:pt>
                <c:pt idx="25">
                  <c:v>352.565595</c:v>
                </c:pt>
                <c:pt idx="26">
                  <c:v>354.602834</c:v>
                </c:pt>
                <c:pt idx="27">
                  <c:v>356.639202</c:v>
                </c:pt>
                <c:pt idx="28">
                  <c:v>358.674699</c:v>
                </c:pt>
                <c:pt idx="29">
                  <c:v>360.709326</c:v>
                </c:pt>
                <c:pt idx="30">
                  <c:v>362.743083</c:v>
                </c:pt>
                <c:pt idx="31">
                  <c:v>364.77597</c:v>
                </c:pt>
                <c:pt idx="32">
                  <c:v>366.807989</c:v>
                </c:pt>
                <c:pt idx="33">
                  <c:v>368.83914</c:v>
                </c:pt>
                <c:pt idx="34">
                  <c:v>370.869422</c:v>
                </c:pt>
                <c:pt idx="35">
                  <c:v>372.898838</c:v>
                </c:pt>
                <c:pt idx="36">
                  <c:v>374.927386</c:v>
                </c:pt>
                <c:pt idx="37">
                  <c:v>376.955069</c:v>
                </c:pt>
                <c:pt idx="38">
                  <c:v>378.981886</c:v>
                </c:pt>
                <c:pt idx="39">
                  <c:v>381.007837</c:v>
                </c:pt>
                <c:pt idx="40">
                  <c:v>383.032924</c:v>
                </c:pt>
                <c:pt idx="41">
                  <c:v>385.057147</c:v>
                </c:pt>
                <c:pt idx="42">
                  <c:v>387.080506</c:v>
                </c:pt>
                <c:pt idx="43">
                  <c:v>389.103003</c:v>
                </c:pt>
                <c:pt idx="44">
                  <c:v>391.124636</c:v>
                </c:pt>
                <c:pt idx="45">
                  <c:v>393.145408</c:v>
                </c:pt>
                <c:pt idx="46">
                  <c:v>395.165318</c:v>
                </c:pt>
                <c:pt idx="47">
                  <c:v>397.184367</c:v>
                </c:pt>
                <c:pt idx="48">
                  <c:v>399.202555</c:v>
                </c:pt>
                <c:pt idx="49">
                  <c:v>401.219884</c:v>
                </c:pt>
                <c:pt idx="50">
                  <c:v>403.236353</c:v>
                </c:pt>
                <c:pt idx="51">
                  <c:v>405.251963</c:v>
                </c:pt>
                <c:pt idx="52">
                  <c:v>407.266714</c:v>
                </c:pt>
                <c:pt idx="53">
                  <c:v>409.280608</c:v>
                </c:pt>
                <c:pt idx="54">
                  <c:v>411.293644</c:v>
                </c:pt>
                <c:pt idx="55">
                  <c:v>413.305823</c:v>
                </c:pt>
                <c:pt idx="56">
                  <c:v>415.317146</c:v>
                </c:pt>
                <c:pt idx="57">
                  <c:v>417.327613</c:v>
                </c:pt>
                <c:pt idx="58">
                  <c:v>419.337225</c:v>
                </c:pt>
                <c:pt idx="59">
                  <c:v>421.345981</c:v>
                </c:pt>
                <c:pt idx="60">
                  <c:v>423.353884</c:v>
                </c:pt>
                <c:pt idx="61">
                  <c:v>425.360932</c:v>
                </c:pt>
                <c:pt idx="62">
                  <c:v>427.367128</c:v>
                </c:pt>
                <c:pt idx="63">
                  <c:v>429.37247</c:v>
                </c:pt>
                <c:pt idx="64">
                  <c:v>431.37696</c:v>
                </c:pt>
                <c:pt idx="65">
                  <c:v>433.380598</c:v>
                </c:pt>
                <c:pt idx="66">
                  <c:v>435.383385</c:v>
                </c:pt>
                <c:pt idx="67">
                  <c:v>437.385321</c:v>
                </c:pt>
                <c:pt idx="68">
                  <c:v>439.386407</c:v>
                </c:pt>
                <c:pt idx="69">
                  <c:v>441.386643</c:v>
                </c:pt>
                <c:pt idx="70">
                  <c:v>443.38603</c:v>
                </c:pt>
                <c:pt idx="71">
                  <c:v>445.384568</c:v>
                </c:pt>
                <c:pt idx="72">
                  <c:v>447.382258</c:v>
                </c:pt>
                <c:pt idx="73">
                  <c:v>449.3791</c:v>
                </c:pt>
                <c:pt idx="74">
                  <c:v>451.375095</c:v>
                </c:pt>
                <c:pt idx="75">
                  <c:v>453.370243</c:v>
                </c:pt>
                <c:pt idx="76">
                  <c:v>455.364545</c:v>
                </c:pt>
                <c:pt idx="77">
                  <c:v>457.358001</c:v>
                </c:pt>
                <c:pt idx="78">
                  <c:v>459.350612</c:v>
                </c:pt>
                <c:pt idx="79">
                  <c:v>461.342378</c:v>
                </c:pt>
                <c:pt idx="80">
                  <c:v>463.3333</c:v>
                </c:pt>
                <c:pt idx="81">
                  <c:v>465.323378</c:v>
                </c:pt>
                <c:pt idx="82">
                  <c:v>467.312613</c:v>
                </c:pt>
                <c:pt idx="83">
                  <c:v>469.301005</c:v>
                </c:pt>
                <c:pt idx="84">
                  <c:v>471.288555</c:v>
                </c:pt>
                <c:pt idx="85">
                  <c:v>473.275263</c:v>
                </c:pt>
                <c:pt idx="86">
                  <c:v>475.26113</c:v>
                </c:pt>
                <c:pt idx="87">
                  <c:v>477.246157</c:v>
                </c:pt>
                <c:pt idx="88">
                  <c:v>479.230343</c:v>
                </c:pt>
                <c:pt idx="89">
                  <c:v>481.213689</c:v>
                </c:pt>
                <c:pt idx="90">
                  <c:v>483.196196</c:v>
                </c:pt>
                <c:pt idx="91">
                  <c:v>485.177865</c:v>
                </c:pt>
                <c:pt idx="92">
                  <c:v>487.158695</c:v>
                </c:pt>
                <c:pt idx="93">
                  <c:v>489.138687</c:v>
                </c:pt>
                <c:pt idx="94">
                  <c:v>491.117842</c:v>
                </c:pt>
                <c:pt idx="95">
                  <c:v>493.096161</c:v>
                </c:pt>
                <c:pt idx="96">
                  <c:v>495.073643</c:v>
                </c:pt>
                <c:pt idx="97">
                  <c:v>497.050289</c:v>
                </c:pt>
                <c:pt idx="98">
                  <c:v>499.026101</c:v>
                </c:pt>
                <c:pt idx="99">
                  <c:v>501.001077</c:v>
                </c:pt>
                <c:pt idx="100">
                  <c:v>502.975219</c:v>
                </c:pt>
                <c:pt idx="101">
                  <c:v>504.948528</c:v>
                </c:pt>
                <c:pt idx="102">
                  <c:v>506.921003</c:v>
                </c:pt>
                <c:pt idx="103">
                  <c:v>508.892645</c:v>
                </c:pt>
                <c:pt idx="104">
                  <c:v>510.863455</c:v>
                </c:pt>
                <c:pt idx="105">
                  <c:v>512.833433</c:v>
                </c:pt>
                <c:pt idx="106">
                  <c:v>514.80258</c:v>
                </c:pt>
                <c:pt idx="107">
                  <c:v>516.770897</c:v>
                </c:pt>
                <c:pt idx="108">
                  <c:v>518.738382</c:v>
                </c:pt>
                <c:pt idx="109">
                  <c:v>520.705038</c:v>
                </c:pt>
                <c:pt idx="110">
                  <c:v>522.670865</c:v>
                </c:pt>
                <c:pt idx="111">
                  <c:v>524.635863</c:v>
                </c:pt>
                <c:pt idx="112">
                  <c:v>526.600032</c:v>
                </c:pt>
                <c:pt idx="113">
                  <c:v>528.563374</c:v>
                </c:pt>
                <c:pt idx="114">
                  <c:v>530.525888</c:v>
                </c:pt>
                <c:pt idx="115">
                  <c:v>532.487575</c:v>
                </c:pt>
                <c:pt idx="116">
                  <c:v>534.448436</c:v>
                </c:pt>
                <c:pt idx="117">
                  <c:v>536.408471</c:v>
                </c:pt>
                <c:pt idx="118">
                  <c:v>538.36768</c:v>
                </c:pt>
                <c:pt idx="119">
                  <c:v>540.326065</c:v>
                </c:pt>
                <c:pt idx="120">
                  <c:v>542.283625</c:v>
                </c:pt>
                <c:pt idx="121">
                  <c:v>544.240361</c:v>
                </c:pt>
                <c:pt idx="122">
                  <c:v>546.196274</c:v>
                </c:pt>
                <c:pt idx="123">
                  <c:v>548.151363</c:v>
                </c:pt>
                <c:pt idx="124">
                  <c:v>550.10563</c:v>
                </c:pt>
                <c:pt idx="125">
                  <c:v>552.059076</c:v>
                </c:pt>
                <c:pt idx="126">
                  <c:v>554.011699</c:v>
                </c:pt>
                <c:pt idx="127">
                  <c:v>555.963501</c:v>
                </c:pt>
                <c:pt idx="128">
                  <c:v>557.914483</c:v>
                </c:pt>
                <c:pt idx="129">
                  <c:v>559.864645</c:v>
                </c:pt>
                <c:pt idx="130">
                  <c:v>561.813987</c:v>
                </c:pt>
                <c:pt idx="131">
                  <c:v>563.76251</c:v>
                </c:pt>
                <c:pt idx="132">
                  <c:v>565.710215</c:v>
                </c:pt>
                <c:pt idx="133">
                  <c:v>567.657101</c:v>
                </c:pt>
                <c:pt idx="134">
                  <c:v>569.603169</c:v>
                </c:pt>
                <c:pt idx="135">
                  <c:v>571.548421</c:v>
                </c:pt>
                <c:pt idx="136">
                  <c:v>573.492855</c:v>
                </c:pt>
                <c:pt idx="137">
                  <c:v>575.436474</c:v>
                </c:pt>
                <c:pt idx="138">
                  <c:v>577.379276</c:v>
                </c:pt>
                <c:pt idx="139">
                  <c:v>579.321264</c:v>
                </c:pt>
                <c:pt idx="140">
                  <c:v>581.262436</c:v>
                </c:pt>
                <c:pt idx="141">
                  <c:v>583.202794</c:v>
                </c:pt>
                <c:pt idx="142">
                  <c:v>585.142338</c:v>
                </c:pt>
                <c:pt idx="143">
                  <c:v>587.081069</c:v>
                </c:pt>
                <c:pt idx="144">
                  <c:v>589.018987</c:v>
                </c:pt>
                <c:pt idx="145">
                  <c:v>590.956093</c:v>
                </c:pt>
                <c:pt idx="146">
                  <c:v>592.892387</c:v>
                </c:pt>
                <c:pt idx="147">
                  <c:v>594.827869</c:v>
                </c:pt>
                <c:pt idx="148">
                  <c:v>596.76254</c:v>
                </c:pt>
                <c:pt idx="149">
                  <c:v>598.696401</c:v>
                </c:pt>
                <c:pt idx="150">
                  <c:v>600.629451</c:v>
                </c:pt>
                <c:pt idx="151">
                  <c:v>602.561692</c:v>
                </c:pt>
                <c:pt idx="152">
                  <c:v>604.493124</c:v>
                </c:pt>
                <c:pt idx="153">
                  <c:v>606.423748</c:v>
                </c:pt>
                <c:pt idx="154">
                  <c:v>608.353563</c:v>
                </c:pt>
                <c:pt idx="155">
                  <c:v>610.28257</c:v>
                </c:pt>
                <c:pt idx="156">
                  <c:v>612.210771</c:v>
                </c:pt>
                <c:pt idx="157">
                  <c:v>614.138164</c:v>
                </c:pt>
                <c:pt idx="158">
                  <c:v>616.064752</c:v>
                </c:pt>
                <c:pt idx="159">
                  <c:v>617.990533</c:v>
                </c:pt>
                <c:pt idx="160">
                  <c:v>619.91551</c:v>
                </c:pt>
                <c:pt idx="161">
                  <c:v>621.839681</c:v>
                </c:pt>
                <c:pt idx="162">
                  <c:v>623.763048</c:v>
                </c:pt>
                <c:pt idx="163">
                  <c:v>625.685611</c:v>
                </c:pt>
                <c:pt idx="164">
                  <c:v>627.607371</c:v>
                </c:pt>
                <c:pt idx="165">
                  <c:v>629.528328</c:v>
                </c:pt>
                <c:pt idx="166">
                  <c:v>631.448482</c:v>
                </c:pt>
                <c:pt idx="167">
                  <c:v>633.367834</c:v>
                </c:pt>
                <c:pt idx="168">
                  <c:v>635.286385</c:v>
                </c:pt>
                <c:pt idx="169">
                  <c:v>637.204134</c:v>
                </c:pt>
                <c:pt idx="170">
                  <c:v>639.121083</c:v>
                </c:pt>
                <c:pt idx="171">
                  <c:v>641.037232</c:v>
                </c:pt>
                <c:pt idx="172">
                  <c:v>642.952581</c:v>
                </c:pt>
                <c:pt idx="173">
                  <c:v>644.867131</c:v>
                </c:pt>
                <c:pt idx="174">
                  <c:v>646.780883</c:v>
                </c:pt>
                <c:pt idx="175">
                  <c:v>648.693835</c:v>
                </c:pt>
                <c:pt idx="176">
                  <c:v>650.60599</c:v>
                </c:pt>
                <c:pt idx="177">
                  <c:v>652.517348</c:v>
                </c:pt>
                <c:pt idx="178">
                  <c:v>654.427909</c:v>
                </c:pt>
                <c:pt idx="179">
                  <c:v>656.337673</c:v>
                </c:pt>
                <c:pt idx="180">
                  <c:v>658.246642</c:v>
                </c:pt>
                <c:pt idx="181">
                  <c:v>660.154815</c:v>
                </c:pt>
                <c:pt idx="182">
                  <c:v>662.062193</c:v>
                </c:pt>
                <c:pt idx="183">
                  <c:v>663.968776</c:v>
                </c:pt>
                <c:pt idx="184">
                  <c:v>665.874565</c:v>
                </c:pt>
                <c:pt idx="185">
                  <c:v>667.779561</c:v>
                </c:pt>
                <c:pt idx="186">
                  <c:v>669.683763</c:v>
                </c:pt>
                <c:pt idx="187">
                  <c:v>671.587173</c:v>
                </c:pt>
                <c:pt idx="188">
                  <c:v>673.48979</c:v>
                </c:pt>
                <c:pt idx="189">
                  <c:v>675.391616</c:v>
                </c:pt>
                <c:pt idx="190">
                  <c:v>677.29265</c:v>
                </c:pt>
                <c:pt idx="191">
                  <c:v>679.192893</c:v>
                </c:pt>
                <c:pt idx="192">
                  <c:v>681.092346</c:v>
                </c:pt>
                <c:pt idx="193">
                  <c:v>682.991009</c:v>
                </c:pt>
                <c:pt idx="194">
                  <c:v>684.888883</c:v>
                </c:pt>
                <c:pt idx="195">
                  <c:v>686.785967</c:v>
                </c:pt>
                <c:pt idx="196">
                  <c:v>688.682263</c:v>
                </c:pt>
                <c:pt idx="197">
                  <c:v>690.57777</c:v>
                </c:pt>
                <c:pt idx="198">
                  <c:v>692.47249</c:v>
                </c:pt>
                <c:pt idx="199">
                  <c:v>694.366423</c:v>
                </c:pt>
                <c:pt idx="200">
                  <c:v>696.259569</c:v>
                </c:pt>
                <c:pt idx="201">
                  <c:v>698.151929</c:v>
                </c:pt>
                <c:pt idx="202">
                  <c:v>700.043503</c:v>
                </c:pt>
                <c:pt idx="203">
                  <c:v>701.934291</c:v>
                </c:pt>
                <c:pt idx="204">
                  <c:v>703.824295</c:v>
                </c:pt>
                <c:pt idx="205">
                  <c:v>705.713514</c:v>
                </c:pt>
                <c:pt idx="206">
                  <c:v>707.601949</c:v>
                </c:pt>
                <c:pt idx="207">
                  <c:v>709.4896</c:v>
                </c:pt>
                <c:pt idx="208">
                  <c:v>711.376469</c:v>
                </c:pt>
                <c:pt idx="209">
                  <c:v>713.262554</c:v>
                </c:pt>
                <c:pt idx="210">
                  <c:v>715.147858</c:v>
                </c:pt>
                <c:pt idx="211">
                  <c:v>717.03238</c:v>
                </c:pt>
                <c:pt idx="212">
                  <c:v>718.91612</c:v>
                </c:pt>
                <c:pt idx="213">
                  <c:v>720.799079</c:v>
                </c:pt>
                <c:pt idx="214">
                  <c:v>722.681259</c:v>
                </c:pt>
                <c:pt idx="215">
                  <c:v>724.562658</c:v>
                </c:pt>
                <c:pt idx="216">
                  <c:v>726.443277</c:v>
                </c:pt>
                <c:pt idx="217">
                  <c:v>728.323118</c:v>
                </c:pt>
                <c:pt idx="218">
                  <c:v>730.20218</c:v>
                </c:pt>
                <c:pt idx="219">
                  <c:v>732.080464</c:v>
                </c:pt>
                <c:pt idx="220">
                  <c:v>733.95797</c:v>
                </c:pt>
                <c:pt idx="221">
                  <c:v>735.834699</c:v>
                </c:pt>
                <c:pt idx="222">
                  <c:v>737.710651</c:v>
                </c:pt>
                <c:pt idx="223">
                  <c:v>739.585827</c:v>
                </c:pt>
                <c:pt idx="224">
                  <c:v>741.460227</c:v>
                </c:pt>
                <c:pt idx="225">
                  <c:v>743.333851</c:v>
                </c:pt>
                <c:pt idx="226">
                  <c:v>745.2067</c:v>
                </c:pt>
                <c:pt idx="227">
                  <c:v>747.078775</c:v>
                </c:pt>
                <c:pt idx="228">
                  <c:v>748.950076</c:v>
                </c:pt>
                <c:pt idx="229">
                  <c:v>750.820603</c:v>
                </c:pt>
                <c:pt idx="230">
                  <c:v>752.690356</c:v>
                </c:pt>
                <c:pt idx="231">
                  <c:v>754.559337</c:v>
                </c:pt>
                <c:pt idx="232">
                  <c:v>756.427546</c:v>
                </c:pt>
                <c:pt idx="233">
                  <c:v>758.294983</c:v>
                </c:pt>
                <c:pt idx="234">
                  <c:v>760.161648</c:v>
                </c:pt>
                <c:pt idx="235">
                  <c:v>762.027542</c:v>
                </c:pt>
                <c:pt idx="236">
                  <c:v>763.892666</c:v>
                </c:pt>
                <c:pt idx="237">
                  <c:v>765.75702</c:v>
                </c:pt>
                <c:pt idx="238">
                  <c:v>767.620604</c:v>
                </c:pt>
                <c:pt idx="239">
                  <c:v>769.483419</c:v>
                </c:pt>
                <c:pt idx="240">
                  <c:v>771.345465</c:v>
                </c:pt>
                <c:pt idx="241">
                  <c:v>773.206742</c:v>
                </c:pt>
                <c:pt idx="242">
                  <c:v>775.067252</c:v>
                </c:pt>
                <c:pt idx="243">
                  <c:v>776.926994</c:v>
                </c:pt>
                <c:pt idx="244">
                  <c:v>778.785969</c:v>
                </c:pt>
                <c:pt idx="245">
                  <c:v>780.644178</c:v>
                </c:pt>
                <c:pt idx="246">
                  <c:v>782.501621</c:v>
                </c:pt>
                <c:pt idx="247">
                  <c:v>784.358297</c:v>
                </c:pt>
                <c:pt idx="248">
                  <c:v>786.214209</c:v>
                </c:pt>
                <c:pt idx="249">
                  <c:v>788.069356</c:v>
                </c:pt>
                <c:pt idx="250">
                  <c:v>789.923738</c:v>
                </c:pt>
                <c:pt idx="251">
                  <c:v>791.777356</c:v>
                </c:pt>
                <c:pt idx="252">
                  <c:v>793.630211</c:v>
                </c:pt>
                <c:pt idx="253">
                  <c:v>795.482303</c:v>
                </c:pt>
                <c:pt idx="254">
                  <c:v>797.333632</c:v>
                </c:pt>
                <c:pt idx="255">
                  <c:v>799.1842</c:v>
                </c:pt>
                <c:pt idx="256">
                  <c:v>801.034005</c:v>
                </c:pt>
                <c:pt idx="257">
                  <c:v>802.883049</c:v>
                </c:pt>
                <c:pt idx="258">
                  <c:v>804.731332</c:v>
                </c:pt>
                <c:pt idx="259">
                  <c:v>806.578855</c:v>
                </c:pt>
                <c:pt idx="260">
                  <c:v>808.425617</c:v>
                </c:pt>
                <c:pt idx="261">
                  <c:v>810.27162</c:v>
                </c:pt>
                <c:pt idx="262">
                  <c:v>812.116864</c:v>
                </c:pt>
                <c:pt idx="263">
                  <c:v>813.96135</c:v>
                </c:pt>
                <c:pt idx="264">
                  <c:v>815.805077</c:v>
                </c:pt>
                <c:pt idx="265">
                  <c:v>817.648046</c:v>
                </c:pt>
                <c:pt idx="266">
                  <c:v>819.490257</c:v>
                </c:pt>
                <c:pt idx="267">
                  <c:v>821.331712</c:v>
                </c:pt>
                <c:pt idx="268">
                  <c:v>823.17241</c:v>
                </c:pt>
                <c:pt idx="269">
                  <c:v>825.012353</c:v>
                </c:pt>
                <c:pt idx="270">
                  <c:v>826.851539</c:v>
                </c:pt>
                <c:pt idx="271">
                  <c:v>828.68997</c:v>
                </c:pt>
                <c:pt idx="272">
                  <c:v>830.527647</c:v>
                </c:pt>
                <c:pt idx="273">
                  <c:v>832.364569</c:v>
                </c:pt>
                <c:pt idx="274">
                  <c:v>834.200737</c:v>
                </c:pt>
                <c:pt idx="275">
                  <c:v>836.036152</c:v>
                </c:pt>
                <c:pt idx="276">
                  <c:v>837.870813</c:v>
                </c:pt>
                <c:pt idx="277">
                  <c:v>839.704722</c:v>
                </c:pt>
                <c:pt idx="278">
                  <c:v>841.537879</c:v>
                </c:pt>
                <c:pt idx="279">
                  <c:v>843.370284</c:v>
                </c:pt>
                <c:pt idx="280">
                  <c:v>845.201937</c:v>
                </c:pt>
                <c:pt idx="281">
                  <c:v>847.03284</c:v>
                </c:pt>
                <c:pt idx="282">
                  <c:v>848.862992</c:v>
                </c:pt>
                <c:pt idx="283">
                  <c:v>850.692394</c:v>
                </c:pt>
                <c:pt idx="284">
                  <c:v>852.521046</c:v>
                </c:pt>
                <c:pt idx="285">
                  <c:v>854.348949</c:v>
                </c:pt>
                <c:pt idx="286">
                  <c:v>856.176104</c:v>
                </c:pt>
                <c:pt idx="287">
                  <c:v>858.00251</c:v>
                </c:pt>
                <c:pt idx="288">
                  <c:v>859.828168</c:v>
                </c:pt>
                <c:pt idx="289">
                  <c:v>861.653078</c:v>
                </c:pt>
                <c:pt idx="290">
                  <c:v>863.477242</c:v>
                </c:pt>
                <c:pt idx="291">
                  <c:v>865.300659</c:v>
                </c:pt>
                <c:pt idx="292">
                  <c:v>867.123329</c:v>
                </c:pt>
                <c:pt idx="293">
                  <c:v>868.945254</c:v>
                </c:pt>
                <c:pt idx="294">
                  <c:v>870.766433</c:v>
                </c:pt>
                <c:pt idx="295">
                  <c:v>872.586867</c:v>
                </c:pt>
                <c:pt idx="296">
                  <c:v>874.406557</c:v>
                </c:pt>
                <c:pt idx="297">
                  <c:v>876.225503</c:v>
                </c:pt>
                <c:pt idx="298">
                  <c:v>878.043705</c:v>
                </c:pt>
                <c:pt idx="299">
                  <c:v>879.861164</c:v>
                </c:pt>
                <c:pt idx="300">
                  <c:v>881.67788</c:v>
                </c:pt>
                <c:pt idx="301">
                  <c:v>883.493853</c:v>
                </c:pt>
                <c:pt idx="302">
                  <c:v>885.309084</c:v>
                </c:pt>
                <c:pt idx="303">
                  <c:v>887.123574</c:v>
                </c:pt>
                <c:pt idx="304">
                  <c:v>888.937323</c:v>
                </c:pt>
                <c:pt idx="305">
                  <c:v>890.750331</c:v>
                </c:pt>
                <c:pt idx="306">
                  <c:v>892.562599</c:v>
                </c:pt>
                <c:pt idx="307">
                  <c:v>894.374126</c:v>
                </c:pt>
                <c:pt idx="308">
                  <c:v>896.184914</c:v>
                </c:pt>
                <c:pt idx="309">
                  <c:v>897.994964</c:v>
                </c:pt>
                <c:pt idx="310">
                  <c:v>899.804274</c:v>
                </c:pt>
                <c:pt idx="311">
                  <c:v>901.612847</c:v>
                </c:pt>
                <c:pt idx="312">
                  <c:v>903.420681</c:v>
                </c:pt>
                <c:pt idx="313">
                  <c:v>905.227778</c:v>
                </c:pt>
                <c:pt idx="314">
                  <c:v>907.034138</c:v>
                </c:pt>
                <c:pt idx="315">
                  <c:v>908.839762</c:v>
                </c:pt>
                <c:pt idx="316">
                  <c:v>910.644649</c:v>
                </c:pt>
                <c:pt idx="317">
                  <c:v>912.448801</c:v>
                </c:pt>
                <c:pt idx="318">
                  <c:v>914.252217</c:v>
                </c:pt>
                <c:pt idx="319">
                  <c:v>916.054899</c:v>
                </c:pt>
                <c:pt idx="320">
                  <c:v>917.856846</c:v>
                </c:pt>
                <c:pt idx="321">
                  <c:v>919.658059</c:v>
                </c:pt>
                <c:pt idx="322">
                  <c:v>921.458538</c:v>
                </c:pt>
                <c:pt idx="323">
                  <c:v>923.258285</c:v>
                </c:pt>
                <c:pt idx="324">
                  <c:v>925.057298</c:v>
                </c:pt>
                <c:pt idx="325">
                  <c:v>926.855579</c:v>
                </c:pt>
                <c:pt idx="326">
                  <c:v>928.653128</c:v>
                </c:pt>
                <c:pt idx="327">
                  <c:v>930.449945</c:v>
                </c:pt>
                <c:pt idx="328">
                  <c:v>932.246032</c:v>
                </c:pt>
                <c:pt idx="329">
                  <c:v>934.041387</c:v>
                </c:pt>
                <c:pt idx="330">
                  <c:v>935.836012</c:v>
                </c:pt>
                <c:pt idx="331">
                  <c:v>937.629907</c:v>
                </c:pt>
                <c:pt idx="332">
                  <c:v>939.423073</c:v>
                </c:pt>
                <c:pt idx="333">
                  <c:v>941.21551</c:v>
                </c:pt>
                <c:pt idx="334">
                  <c:v>943.007218</c:v>
                </c:pt>
                <c:pt idx="335">
                  <c:v>944.798198</c:v>
                </c:pt>
                <c:pt idx="336">
                  <c:v>946.588449</c:v>
                </c:pt>
                <c:pt idx="337">
                  <c:v>948.377974</c:v>
                </c:pt>
                <c:pt idx="338">
                  <c:v>950.166771</c:v>
                </c:pt>
                <c:pt idx="339">
                  <c:v>951.954842</c:v>
                </c:pt>
                <c:pt idx="340">
                  <c:v>953.742187</c:v>
                </c:pt>
                <c:pt idx="341">
                  <c:v>955.528805</c:v>
                </c:pt>
                <c:pt idx="342">
                  <c:v>957.314699</c:v>
                </c:pt>
                <c:pt idx="343">
                  <c:v>959.099867</c:v>
                </c:pt>
                <c:pt idx="344">
                  <c:v>960.884311</c:v>
                </c:pt>
                <c:pt idx="345">
                  <c:v>962.66803</c:v>
                </c:pt>
                <c:pt idx="346">
                  <c:v>964.451026</c:v>
                </c:pt>
                <c:pt idx="347">
                  <c:v>966.233299</c:v>
                </c:pt>
                <c:pt idx="348">
                  <c:v>968.014848</c:v>
                </c:pt>
                <c:pt idx="349">
                  <c:v>969.795675</c:v>
                </c:pt>
                <c:pt idx="350">
                  <c:v>971.57578</c:v>
                </c:pt>
                <c:pt idx="351">
                  <c:v>973.355163</c:v>
                </c:pt>
                <c:pt idx="352">
                  <c:v>975.133825</c:v>
                </c:pt>
                <c:pt idx="353">
                  <c:v>976.911766</c:v>
                </c:pt>
                <c:pt idx="354">
                  <c:v>978.688986</c:v>
                </c:pt>
                <c:pt idx="355">
                  <c:v>980.465486</c:v>
                </c:pt>
                <c:pt idx="356">
                  <c:v>982.241267</c:v>
                </c:pt>
                <c:pt idx="357">
                  <c:v>984.016328</c:v>
                </c:pt>
                <c:pt idx="358">
                  <c:v>985.79067</c:v>
                </c:pt>
                <c:pt idx="359">
                  <c:v>987.564294</c:v>
                </c:pt>
                <c:pt idx="360">
                  <c:v>989.3372</c:v>
                </c:pt>
                <c:pt idx="361">
                  <c:v>991.109388</c:v>
                </c:pt>
                <c:pt idx="362">
                  <c:v>992.880859</c:v>
                </c:pt>
                <c:pt idx="363">
                  <c:v>994.651613</c:v>
                </c:pt>
                <c:pt idx="364">
                  <c:v>996.42165</c:v>
                </c:pt>
                <c:pt idx="365">
                  <c:v>998.190971</c:v>
                </c:pt>
                <c:pt idx="366">
                  <c:v>999.959577</c:v>
                </c:pt>
                <c:pt idx="367">
                  <c:v>1001.727467</c:v>
                </c:pt>
                <c:pt idx="368">
                  <c:v>1003.494643</c:v>
                </c:pt>
                <c:pt idx="369">
                  <c:v>1005.261104</c:v>
                </c:pt>
                <c:pt idx="370">
                  <c:v>1007.026851</c:v>
                </c:pt>
                <c:pt idx="371">
                  <c:v>1008.791884</c:v>
                </c:pt>
                <c:pt idx="372">
                  <c:v>1010.556204</c:v>
                </c:pt>
                <c:pt idx="373">
                  <c:v>1012.319811</c:v>
                </c:pt>
                <c:pt idx="374">
                  <c:v>1014.082706</c:v>
                </c:pt>
                <c:pt idx="375">
                  <c:v>1015.844889</c:v>
                </c:pt>
                <c:pt idx="376">
                  <c:v>1017.60636</c:v>
                </c:pt>
                <c:pt idx="377">
                  <c:v>1019.367119</c:v>
                </c:pt>
                <c:pt idx="378">
                  <c:v>1021.127168</c:v>
                </c:pt>
                <c:pt idx="379">
                  <c:v>1022.886506</c:v>
                </c:pt>
                <c:pt idx="380">
                  <c:v>1024.645134</c:v>
                </c:pt>
                <c:pt idx="381">
                  <c:v>1026.403053</c:v>
                </c:pt>
                <c:pt idx="382">
                  <c:v>1028.160262</c:v>
                </c:pt>
                <c:pt idx="383">
                  <c:v>1029.916762</c:v>
                </c:pt>
                <c:pt idx="384">
                  <c:v>1031.672554</c:v>
                </c:pt>
                <c:pt idx="385">
                  <c:v>1033.427638</c:v>
                </c:pt>
                <c:pt idx="386">
                  <c:v>1035.182014</c:v>
                </c:pt>
                <c:pt idx="387">
                  <c:v>1036.935683</c:v>
                </c:pt>
                <c:pt idx="388">
                  <c:v>1038.688645</c:v>
                </c:pt>
                <c:pt idx="389">
                  <c:v>1040.4409</c:v>
                </c:pt>
                <c:pt idx="390">
                  <c:v>1042.192449</c:v>
                </c:pt>
                <c:pt idx="391">
                  <c:v>1043.943292</c:v>
                </c:pt>
                <c:pt idx="392">
                  <c:v>1045.69343</c:v>
                </c:pt>
                <c:pt idx="393">
                  <c:v>1047.442863</c:v>
                </c:pt>
                <c:pt idx="394">
                  <c:v>1049.191592</c:v>
                </c:pt>
                <c:pt idx="395">
                  <c:v>1050.939616</c:v>
                </c:pt>
                <c:pt idx="396">
                  <c:v>1052.686937</c:v>
                </c:pt>
                <c:pt idx="397">
                  <c:v>1054.433554</c:v>
                </c:pt>
                <c:pt idx="398">
                  <c:v>1056.179469</c:v>
                </c:pt>
                <c:pt idx="399">
                  <c:v>1057.92468</c:v>
                </c:pt>
                <c:pt idx="400">
                  <c:v>1059.66919</c:v>
                </c:pt>
                <c:pt idx="401">
                  <c:v>1061.412997</c:v>
                </c:pt>
                <c:pt idx="402">
                  <c:v>1063.156104</c:v>
                </c:pt>
                <c:pt idx="403">
                  <c:v>1064.898509</c:v>
                </c:pt>
                <c:pt idx="404">
                  <c:v>1066.640213</c:v>
                </c:pt>
                <c:pt idx="405">
                  <c:v>1068.381218</c:v>
                </c:pt>
                <c:pt idx="406">
                  <c:v>1070.121522</c:v>
                </c:pt>
                <c:pt idx="407">
                  <c:v>1071.861127</c:v>
                </c:pt>
                <c:pt idx="408">
                  <c:v>1073.600033</c:v>
                </c:pt>
                <c:pt idx="409">
                  <c:v>1075.33824</c:v>
                </c:pt>
                <c:pt idx="410">
                  <c:v>1077.075749</c:v>
                </c:pt>
                <c:pt idx="411">
                  <c:v>1078.81256</c:v>
                </c:pt>
                <c:pt idx="412">
                  <c:v>1080.548674</c:v>
                </c:pt>
                <c:pt idx="413">
                  <c:v>1082.28409</c:v>
                </c:pt>
                <c:pt idx="414">
                  <c:v>1084.01881</c:v>
                </c:pt>
                <c:pt idx="415">
                  <c:v>1085.752833</c:v>
                </c:pt>
                <c:pt idx="416">
                  <c:v>1087.48616</c:v>
                </c:pt>
                <c:pt idx="417">
                  <c:v>1089.218792</c:v>
                </c:pt>
                <c:pt idx="418">
                  <c:v>1090.950728</c:v>
                </c:pt>
                <c:pt idx="419">
                  <c:v>1092.68197</c:v>
                </c:pt>
                <c:pt idx="420">
                  <c:v>1094.412517</c:v>
                </c:pt>
                <c:pt idx="421">
                  <c:v>1096.14237</c:v>
                </c:pt>
                <c:pt idx="422">
                  <c:v>1097.871529</c:v>
                </c:pt>
                <c:pt idx="423">
                  <c:v>1099.599996</c:v>
                </c:pt>
                <c:pt idx="424">
                  <c:v>1101.327769</c:v>
                </c:pt>
                <c:pt idx="425">
                  <c:v>1103.05485</c:v>
                </c:pt>
                <c:pt idx="426">
                  <c:v>1104.781238</c:v>
                </c:pt>
                <c:pt idx="427">
                  <c:v>1106.506935</c:v>
                </c:pt>
                <c:pt idx="428">
                  <c:v>1108.231941</c:v>
                </c:pt>
                <c:pt idx="429">
                  <c:v>1109.956255</c:v>
                </c:pt>
                <c:pt idx="430">
                  <c:v>1111.679879</c:v>
                </c:pt>
                <c:pt idx="431">
                  <c:v>1113.402813</c:v>
                </c:pt>
                <c:pt idx="432">
                  <c:v>1115.125057</c:v>
                </c:pt>
                <c:pt idx="433">
                  <c:v>1116.846611</c:v>
                </c:pt>
                <c:pt idx="434">
                  <c:v>1118.567477</c:v>
                </c:pt>
                <c:pt idx="435">
                  <c:v>1120.287653</c:v>
                </c:pt>
                <c:pt idx="436">
                  <c:v>1122.007142</c:v>
                </c:pt>
                <c:pt idx="437">
                  <c:v>1123.725942</c:v>
                </c:pt>
                <c:pt idx="438">
                  <c:v>1125.444055</c:v>
                </c:pt>
                <c:pt idx="439">
                  <c:v>1127.161481</c:v>
                </c:pt>
                <c:pt idx="440">
                  <c:v>1128.87822</c:v>
                </c:pt>
                <c:pt idx="441">
                  <c:v>1130.594272</c:v>
                </c:pt>
                <c:pt idx="442">
                  <c:v>1132.309639</c:v>
                </c:pt>
                <c:pt idx="443">
                  <c:v>1134.024319</c:v>
                </c:pt>
                <c:pt idx="444">
                  <c:v>1135.738315</c:v>
                </c:pt>
                <c:pt idx="445">
                  <c:v>1137.451626</c:v>
                </c:pt>
                <c:pt idx="446">
                  <c:v>1139.164252</c:v>
                </c:pt>
                <c:pt idx="447">
                  <c:v>1140.876194</c:v>
                </c:pt>
                <c:pt idx="448">
                  <c:v>1142.587452</c:v>
                </c:pt>
                <c:pt idx="449">
                  <c:v>1144.298027</c:v>
                </c:pt>
                <c:pt idx="450">
                  <c:v>1146.007919</c:v>
                </c:pt>
                <c:pt idx="451">
                  <c:v>1147.717128</c:v>
                </c:pt>
                <c:pt idx="452">
                  <c:v>1149.425655</c:v>
                </c:pt>
                <c:pt idx="453">
                  <c:v>1151.1335</c:v>
                </c:pt>
                <c:pt idx="454">
                  <c:v>1152.840664</c:v>
                </c:pt>
                <c:pt idx="455">
                  <c:v>1154.547146</c:v>
                </c:pt>
                <c:pt idx="456">
                  <c:v>1156.252948</c:v>
                </c:pt>
                <c:pt idx="457">
                  <c:v>1157.95807</c:v>
                </c:pt>
                <c:pt idx="458">
                  <c:v>1159.662511</c:v>
                </c:pt>
                <c:pt idx="459">
                  <c:v>1161.366273</c:v>
                </c:pt>
                <c:pt idx="460">
                  <c:v>1163.069355</c:v>
                </c:pt>
                <c:pt idx="461">
                  <c:v>1164.771759</c:v>
                </c:pt>
                <c:pt idx="462">
                  <c:v>1166.473484</c:v>
                </c:pt>
                <c:pt idx="463">
                  <c:v>1168.174531</c:v>
                </c:pt>
                <c:pt idx="464">
                  <c:v>1169.8749</c:v>
                </c:pt>
                <c:pt idx="465">
                  <c:v>1171.574592</c:v>
                </c:pt>
                <c:pt idx="466">
                  <c:v>1173.273607</c:v>
                </c:pt>
                <c:pt idx="467">
                  <c:v>1174.971945</c:v>
                </c:pt>
                <c:pt idx="468">
                  <c:v>1176.669607</c:v>
                </c:pt>
                <c:pt idx="469">
                  <c:v>1178.366593</c:v>
                </c:pt>
                <c:pt idx="470">
                  <c:v>1180.062903</c:v>
                </c:pt>
                <c:pt idx="471">
                  <c:v>1181.758539</c:v>
                </c:pt>
                <c:pt idx="472">
                  <c:v>1183.453499</c:v>
                </c:pt>
                <c:pt idx="473">
                  <c:v>1185.147785</c:v>
                </c:pt>
                <c:pt idx="474">
                  <c:v>1186.841397</c:v>
                </c:pt>
                <c:pt idx="475">
                  <c:v>1188.534336</c:v>
                </c:pt>
                <c:pt idx="476">
                  <c:v>1190.226601</c:v>
                </c:pt>
                <c:pt idx="477">
                  <c:v>1191.918193</c:v>
                </c:pt>
                <c:pt idx="478">
                  <c:v>1193.609112</c:v>
                </c:pt>
                <c:pt idx="479">
                  <c:v>1195.29936</c:v>
                </c:pt>
                <c:pt idx="480">
                  <c:v>1196.988935</c:v>
                </c:pt>
                <c:pt idx="481">
                  <c:v>1198.67784</c:v>
                </c:pt>
                <c:pt idx="482">
                  <c:v>1200.366073</c:v>
                </c:pt>
                <c:pt idx="483">
                  <c:v>1202.053635</c:v>
                </c:pt>
                <c:pt idx="484">
                  <c:v>1203.740527</c:v>
                </c:pt>
                <c:pt idx="485">
                  <c:v>1205.426749</c:v>
                </c:pt>
                <c:pt idx="486">
                  <c:v>1207.112301</c:v>
                </c:pt>
                <c:pt idx="487">
                  <c:v>1208.797184</c:v>
                </c:pt>
                <c:pt idx="488">
                  <c:v>1210.481398</c:v>
                </c:pt>
                <c:pt idx="489">
                  <c:v>1212.164944</c:v>
                </c:pt>
                <c:pt idx="490">
                  <c:v>1213.847821</c:v>
                </c:pt>
                <c:pt idx="491">
                  <c:v>1215.530031</c:v>
                </c:pt>
                <c:pt idx="492">
                  <c:v>1217.211573</c:v>
                </c:pt>
                <c:pt idx="493">
                  <c:v>1218.892448</c:v>
                </c:pt>
                <c:pt idx="494">
                  <c:v>1220.572657</c:v>
                </c:pt>
                <c:pt idx="495">
                  <c:v>1222.252199</c:v>
                </c:pt>
                <c:pt idx="496">
                  <c:v>1223.931075</c:v>
                </c:pt>
                <c:pt idx="497">
                  <c:v>1225.609285</c:v>
                </c:pt>
                <c:pt idx="498">
                  <c:v>1227.286831</c:v>
                </c:pt>
                <c:pt idx="499">
                  <c:v>1228.963711</c:v>
                </c:pt>
                <c:pt idx="500">
                  <c:v>1230.639927</c:v>
                </c:pt>
                <c:pt idx="501">
                  <c:v>1232.315479</c:v>
                </c:pt>
                <c:pt idx="502">
                  <c:v>1233.990367</c:v>
                </c:pt>
                <c:pt idx="503">
                  <c:v>1235.664591</c:v>
                </c:pt>
                <c:pt idx="504">
                  <c:v>1237.338153</c:v>
                </c:pt>
                <c:pt idx="505">
                  <c:v>1239.011052</c:v>
                </c:pt>
                <c:pt idx="506">
                  <c:v>1240.683288</c:v>
                </c:pt>
                <c:pt idx="507">
                  <c:v>1242.354862</c:v>
                </c:pt>
                <c:pt idx="508">
                  <c:v>1244.025775</c:v>
                </c:pt>
                <c:pt idx="509">
                  <c:v>1245.696027</c:v>
                </c:pt>
                <c:pt idx="510">
                  <c:v>1247.365617</c:v>
                </c:pt>
                <c:pt idx="511">
                  <c:v>1249.034547</c:v>
                </c:pt>
                <c:pt idx="512">
                  <c:v>1250.702817</c:v>
                </c:pt>
                <c:pt idx="513">
                  <c:v>1252.370427</c:v>
                </c:pt>
                <c:pt idx="514">
                  <c:v>1254.037378</c:v>
                </c:pt>
                <c:pt idx="515">
                  <c:v>1255.70367</c:v>
                </c:pt>
                <c:pt idx="516">
                  <c:v>1257.369302</c:v>
                </c:pt>
                <c:pt idx="517">
                  <c:v>1259.034277</c:v>
                </c:pt>
                <c:pt idx="518">
                  <c:v>1260.698593</c:v>
                </c:pt>
                <c:pt idx="519">
                  <c:v>1262.362252</c:v>
                </c:pt>
                <c:pt idx="520">
                  <c:v>1264.025253</c:v>
                </c:pt>
                <c:pt idx="521">
                  <c:v>1265.687598</c:v>
                </c:pt>
                <c:pt idx="522">
                  <c:v>1267.349285</c:v>
                </c:pt>
                <c:pt idx="523">
                  <c:v>1269.010317</c:v>
                </c:pt>
                <c:pt idx="524">
                  <c:v>1270.670693</c:v>
                </c:pt>
                <c:pt idx="525">
                  <c:v>1272.330413</c:v>
                </c:pt>
                <c:pt idx="526">
                  <c:v>1273.989478</c:v>
                </c:pt>
                <c:pt idx="527">
                  <c:v>1275.647888</c:v>
                </c:pt>
                <c:pt idx="528">
                  <c:v>1277.305644</c:v>
                </c:pt>
                <c:pt idx="529">
                  <c:v>1278.962745</c:v>
                </c:pt>
                <c:pt idx="530">
                  <c:v>1280.619193</c:v>
                </c:pt>
                <c:pt idx="531">
                  <c:v>1282.274988</c:v>
                </c:pt>
                <c:pt idx="532">
                  <c:v>1283.930129</c:v>
                </c:pt>
                <c:pt idx="533">
                  <c:v>1285.584618</c:v>
                </c:pt>
                <c:pt idx="534">
                  <c:v>1287.238454</c:v>
                </c:pt>
                <c:pt idx="535">
                  <c:v>1288.891639</c:v>
                </c:pt>
                <c:pt idx="536">
                  <c:v>1290.544172</c:v>
                </c:pt>
                <c:pt idx="537">
                  <c:v>1292.196053</c:v>
                </c:pt>
                <c:pt idx="538">
                  <c:v>1293.847284</c:v>
                </c:pt>
                <c:pt idx="539">
                  <c:v>1295.497864</c:v>
                </c:pt>
                <c:pt idx="540">
                  <c:v>1297.147794</c:v>
                </c:pt>
                <c:pt idx="541">
                  <c:v>1298.797074</c:v>
                </c:pt>
                <c:pt idx="542">
                  <c:v>1300.445704</c:v>
                </c:pt>
                <c:pt idx="543">
                  <c:v>1302.093685</c:v>
                </c:pt>
                <c:pt idx="544">
                  <c:v>1303.741018</c:v>
                </c:pt>
                <c:pt idx="545">
                  <c:v>1305.387702</c:v>
                </c:pt>
                <c:pt idx="546">
                  <c:v>1307.033738</c:v>
                </c:pt>
                <c:pt idx="547">
                  <c:v>1308.679126</c:v>
                </c:pt>
                <c:pt idx="548">
                  <c:v>1310.323867</c:v>
                </c:pt>
                <c:pt idx="549">
                  <c:v>1311.96796</c:v>
                </c:pt>
                <c:pt idx="550">
                  <c:v>1313.611407</c:v>
                </c:pt>
                <c:pt idx="551">
                  <c:v>1315.254208</c:v>
                </c:pt>
                <c:pt idx="552">
                  <c:v>1316.896363</c:v>
                </c:pt>
                <c:pt idx="553">
                  <c:v>1318.537872</c:v>
                </c:pt>
                <c:pt idx="554">
                  <c:v>1320.178735</c:v>
                </c:pt>
                <c:pt idx="555">
                  <c:v>1321.818954</c:v>
                </c:pt>
                <c:pt idx="556">
                  <c:v>1323.458528</c:v>
                </c:pt>
                <c:pt idx="557">
                  <c:v>1325.097458</c:v>
                </c:pt>
                <c:pt idx="558">
                  <c:v>1326.735744</c:v>
                </c:pt>
                <c:pt idx="559">
                  <c:v>1328.373386</c:v>
                </c:pt>
                <c:pt idx="560">
                  <c:v>1330.010386</c:v>
                </c:pt>
                <c:pt idx="561">
                  <c:v>1331.646742</c:v>
                </c:pt>
                <c:pt idx="562">
                  <c:v>1333.282456</c:v>
                </c:pt>
                <c:pt idx="563">
                  <c:v>1334.917527</c:v>
                </c:pt>
                <c:pt idx="564">
                  <c:v>1336.551957</c:v>
                </c:pt>
                <c:pt idx="565">
                  <c:v>1338.185745</c:v>
                </c:pt>
                <c:pt idx="566">
                  <c:v>1339.818892</c:v>
                </c:pt>
                <c:pt idx="567">
                  <c:v>1341.451399</c:v>
                </c:pt>
                <c:pt idx="568">
                  <c:v>1343.083265</c:v>
                </c:pt>
                <c:pt idx="569">
                  <c:v>1344.71449</c:v>
                </c:pt>
                <c:pt idx="570">
                  <c:v>1346.345076</c:v>
                </c:pt>
                <c:pt idx="571">
                  <c:v>1347.975023</c:v>
                </c:pt>
                <c:pt idx="572">
                  <c:v>1349.60433</c:v>
                </c:pt>
                <c:pt idx="573">
                  <c:v>1351.232999</c:v>
                </c:pt>
                <c:pt idx="574">
                  <c:v>1352.86103</c:v>
                </c:pt>
                <c:pt idx="575">
                  <c:v>1354.488422</c:v>
                </c:pt>
                <c:pt idx="576">
                  <c:v>1356.115177</c:v>
                </c:pt>
                <c:pt idx="577">
                  <c:v>1357.741294</c:v>
                </c:pt>
                <c:pt idx="578">
                  <c:v>1359.366774</c:v>
                </c:pt>
                <c:pt idx="579">
                  <c:v>1360.991618</c:v>
                </c:pt>
                <c:pt idx="580">
                  <c:v>1362.615825</c:v>
                </c:pt>
                <c:pt idx="581">
                  <c:v>1364.239397</c:v>
                </c:pt>
                <c:pt idx="582">
                  <c:v>1365.862332</c:v>
                </c:pt>
                <c:pt idx="583">
                  <c:v>1367.484633</c:v>
                </c:pt>
                <c:pt idx="584">
                  <c:v>1369.106298</c:v>
                </c:pt>
                <c:pt idx="585">
                  <c:v>1370.727329</c:v>
                </c:pt>
                <c:pt idx="586">
                  <c:v>1372.347725</c:v>
                </c:pt>
                <c:pt idx="587">
                  <c:v>1373.967488</c:v>
                </c:pt>
                <c:pt idx="588">
                  <c:v>1375.586617</c:v>
                </c:pt>
                <c:pt idx="589">
                  <c:v>1377.205113</c:v>
                </c:pt>
                <c:pt idx="590">
                  <c:v>1378.822975</c:v>
                </c:pt>
                <c:pt idx="591">
                  <c:v>1380.440206</c:v>
                </c:pt>
                <c:pt idx="592">
                  <c:v>1382.056804</c:v>
                </c:pt>
                <c:pt idx="593">
                  <c:v>1383.67277</c:v>
                </c:pt>
                <c:pt idx="594">
                  <c:v>1385.288104</c:v>
                </c:pt>
                <c:pt idx="595">
                  <c:v>1386.902807</c:v>
                </c:pt>
                <c:pt idx="596">
                  <c:v>1388.51688</c:v>
                </c:pt>
                <c:pt idx="597">
                  <c:v>1390.130322</c:v>
                </c:pt>
                <c:pt idx="598">
                  <c:v>1391.743133</c:v>
                </c:pt>
                <c:pt idx="599">
                  <c:v>1393.355315</c:v>
                </c:pt>
                <c:pt idx="600">
                  <c:v>1394.966867</c:v>
                </c:pt>
                <c:pt idx="601">
                  <c:v>1396.57779</c:v>
                </c:pt>
                <c:pt idx="602">
                  <c:v>1398.188085</c:v>
                </c:pt>
                <c:pt idx="603">
                  <c:v>1399.79775</c:v>
                </c:pt>
                <c:pt idx="604">
                  <c:v>1401.406788</c:v>
                </c:pt>
                <c:pt idx="605">
                  <c:v>1403.015197</c:v>
                </c:pt>
                <c:pt idx="606">
                  <c:v>1404.622979</c:v>
                </c:pt>
                <c:pt idx="607">
                  <c:v>1406.230134</c:v>
                </c:pt>
                <c:pt idx="608">
                  <c:v>1407.836662</c:v>
                </c:pt>
                <c:pt idx="609">
                  <c:v>1409.442564</c:v>
                </c:pt>
                <c:pt idx="610">
                  <c:v>1411.047839</c:v>
                </c:pt>
                <c:pt idx="611">
                  <c:v>1412.652489</c:v>
                </c:pt>
                <c:pt idx="612">
                  <c:v>1414.256513</c:v>
                </c:pt>
                <c:pt idx="613">
                  <c:v>1415.859912</c:v>
                </c:pt>
                <c:pt idx="614">
                  <c:v>1417.462686</c:v>
                </c:pt>
                <c:pt idx="615">
                  <c:v>1419.064835</c:v>
                </c:pt>
                <c:pt idx="616">
                  <c:v>1420.666361</c:v>
                </c:pt>
                <c:pt idx="617">
                  <c:v>1422.267262</c:v>
                </c:pt>
                <c:pt idx="618">
                  <c:v>1423.86754</c:v>
                </c:pt>
                <c:pt idx="619">
                  <c:v>1425.467195</c:v>
                </c:pt>
                <c:pt idx="620">
                  <c:v>1427.066227</c:v>
                </c:pt>
                <c:pt idx="621">
                  <c:v>1428.664637</c:v>
                </c:pt>
                <c:pt idx="622">
                  <c:v>1430.262424</c:v>
                </c:pt>
                <c:pt idx="623">
                  <c:v>1431.859589</c:v>
                </c:pt>
                <c:pt idx="624">
                  <c:v>1433.456133</c:v>
                </c:pt>
                <c:pt idx="625">
                  <c:v>1435.052056</c:v>
                </c:pt>
                <c:pt idx="626">
                  <c:v>1436.647358</c:v>
                </c:pt>
                <c:pt idx="627">
                  <c:v>1438.242039</c:v>
                </c:pt>
                <c:pt idx="628">
                  <c:v>1439.836101</c:v>
                </c:pt>
                <c:pt idx="629">
                  <c:v>1441.429542</c:v>
                </c:pt>
                <c:pt idx="630">
                  <c:v>1443.022364</c:v>
                </c:pt>
                <c:pt idx="631">
                  <c:v>1444.614566</c:v>
                </c:pt>
                <c:pt idx="632">
                  <c:v>1446.20615</c:v>
                </c:pt>
                <c:pt idx="633">
                  <c:v>1447.797115</c:v>
                </c:pt>
                <c:pt idx="634">
                  <c:v>1449.387462</c:v>
                </c:pt>
                <c:pt idx="635">
                  <c:v>1450.977191</c:v>
                </c:pt>
                <c:pt idx="636">
                  <c:v>1452.566303</c:v>
                </c:pt>
                <c:pt idx="637">
                  <c:v>1454.154797</c:v>
                </c:pt>
                <c:pt idx="638">
                  <c:v>1455.742675</c:v>
                </c:pt>
                <c:pt idx="639">
                  <c:v>1457.329936</c:v>
                </c:pt>
                <c:pt idx="640">
                  <c:v>1458.91658</c:v>
                </c:pt>
                <c:pt idx="641">
                  <c:v>1460.502609</c:v>
                </c:pt>
                <c:pt idx="642">
                  <c:v>1462.088022</c:v>
                </c:pt>
                <c:pt idx="643">
                  <c:v>1463.67282</c:v>
                </c:pt>
                <c:pt idx="644">
                  <c:v>1465.257003</c:v>
                </c:pt>
                <c:pt idx="645">
                  <c:v>1466.840571</c:v>
                </c:pt>
                <c:pt idx="646">
                  <c:v>1468.423525</c:v>
                </c:pt>
                <c:pt idx="647">
                  <c:v>1470.005865</c:v>
                </c:pt>
                <c:pt idx="648">
                  <c:v>1471.587591</c:v>
                </c:pt>
                <c:pt idx="649">
                  <c:v>1473.168704</c:v>
                </c:pt>
                <c:pt idx="650">
                  <c:v>1474.749205</c:v>
                </c:pt>
                <c:pt idx="651">
                  <c:v>1476.329092</c:v>
                </c:pt>
                <c:pt idx="652">
                  <c:v>1477.908367</c:v>
                </c:pt>
                <c:pt idx="653">
                  <c:v>1479.48703</c:v>
                </c:pt>
                <c:pt idx="654">
                  <c:v>1481.065082</c:v>
                </c:pt>
                <c:pt idx="655">
                  <c:v>1482.642522</c:v>
                </c:pt>
                <c:pt idx="656">
                  <c:v>1484.219351</c:v>
                </c:pt>
                <c:pt idx="657">
                  <c:v>1485.795569</c:v>
                </c:pt>
                <c:pt idx="658">
                  <c:v>1487.371177</c:v>
                </c:pt>
                <c:pt idx="659">
                  <c:v>1488.946175</c:v>
                </c:pt>
                <c:pt idx="660">
                  <c:v>1490.520563</c:v>
                </c:pt>
                <c:pt idx="661">
                  <c:v>1492.094342</c:v>
                </c:pt>
                <c:pt idx="662">
                  <c:v>1493.667511</c:v>
                </c:pt>
                <c:pt idx="663">
                  <c:v>1495.240072</c:v>
                </c:pt>
                <c:pt idx="664">
                  <c:v>1496.812025</c:v>
                </c:pt>
                <c:pt idx="665">
                  <c:v>1498.383369</c:v>
                </c:pt>
                <c:pt idx="666">
                  <c:v>1499.954105</c:v>
                </c:pt>
                <c:pt idx="667">
                  <c:v>1501.524234</c:v>
                </c:pt>
                <c:pt idx="668">
                  <c:v>1503.093756</c:v>
                </c:pt>
                <c:pt idx="669">
                  <c:v>1504.662671</c:v>
                </c:pt>
                <c:pt idx="670">
                  <c:v>1506.23098</c:v>
                </c:pt>
                <c:pt idx="671">
                  <c:v>1507.798682</c:v>
                </c:pt>
                <c:pt idx="672">
                  <c:v>1509.365778</c:v>
                </c:pt>
                <c:pt idx="673">
                  <c:v>1510.932269</c:v>
                </c:pt>
                <c:pt idx="674">
                  <c:v>1512.498154</c:v>
                </c:pt>
                <c:pt idx="675">
                  <c:v>1514.063435</c:v>
                </c:pt>
                <c:pt idx="676">
                  <c:v>1515.628111</c:v>
                </c:pt>
                <c:pt idx="677">
                  <c:v>1517.192183</c:v>
                </c:pt>
                <c:pt idx="678">
                  <c:v>1518.75565</c:v>
                </c:pt>
                <c:pt idx="679">
                  <c:v>1520.318514</c:v>
                </c:pt>
                <c:pt idx="680">
                  <c:v>1521.880775</c:v>
                </c:pt>
                <c:pt idx="681">
                  <c:v>1523.442433</c:v>
                </c:pt>
                <c:pt idx="682">
                  <c:v>1525.003488</c:v>
                </c:pt>
                <c:pt idx="683">
                  <c:v>1526.563941</c:v>
                </c:pt>
                <c:pt idx="684">
                  <c:v>1528.123791</c:v>
                </c:pt>
                <c:pt idx="685">
                  <c:v>1529.68304</c:v>
                </c:pt>
                <c:pt idx="686">
                  <c:v>1531.241687</c:v>
                </c:pt>
                <c:pt idx="687">
                  <c:v>1532.799734</c:v>
                </c:pt>
                <c:pt idx="688">
                  <c:v>1534.357179</c:v>
                </c:pt>
                <c:pt idx="689">
                  <c:v>1535.914024</c:v>
                </c:pt>
                <c:pt idx="690">
                  <c:v>1537.470269</c:v>
                </c:pt>
                <c:pt idx="691">
                  <c:v>1539.025914</c:v>
                </c:pt>
                <c:pt idx="692">
                  <c:v>1540.58096</c:v>
                </c:pt>
                <c:pt idx="693">
                  <c:v>1542.135406</c:v>
                </c:pt>
                <c:pt idx="694">
                  <c:v>1543.689253</c:v>
                </c:pt>
                <c:pt idx="695">
                  <c:v>1545.242502</c:v>
                </c:pt>
                <c:pt idx="696">
                  <c:v>1546.795152</c:v>
                </c:pt>
                <c:pt idx="697">
                  <c:v>1548.347205</c:v>
                </c:pt>
                <c:pt idx="698">
                  <c:v>1549.89866</c:v>
                </c:pt>
                <c:pt idx="699">
                  <c:v>1551.449517</c:v>
                </c:pt>
                <c:pt idx="700">
                  <c:v>1552.999778</c:v>
                </c:pt>
                <c:pt idx="701">
                  <c:v>1554.549442</c:v>
                </c:pt>
                <c:pt idx="702">
                  <c:v>1556.098509</c:v>
                </c:pt>
                <c:pt idx="703">
                  <c:v>1557.646981</c:v>
                </c:pt>
                <c:pt idx="704">
                  <c:v>1559.194856</c:v>
                </c:pt>
                <c:pt idx="705">
                  <c:v>1560.742136</c:v>
                </c:pt>
                <c:pt idx="706">
                  <c:v>1562.288821</c:v>
                </c:pt>
                <c:pt idx="707">
                  <c:v>1563.834912</c:v>
                </c:pt>
                <c:pt idx="708">
                  <c:v>1565.380407</c:v>
                </c:pt>
                <c:pt idx="709">
                  <c:v>1566.925309</c:v>
                </c:pt>
                <c:pt idx="710">
                  <c:v>1568.469616</c:v>
                </c:pt>
                <c:pt idx="711">
                  <c:v>1570.01333</c:v>
                </c:pt>
                <c:pt idx="712">
                  <c:v>1571.556451</c:v>
                </c:pt>
                <c:pt idx="713">
                  <c:v>1573.098979</c:v>
                </c:pt>
                <c:pt idx="714">
                  <c:v>1574.640914</c:v>
                </c:pt>
                <c:pt idx="715">
                  <c:v>1576.182257</c:v>
                </c:pt>
                <c:pt idx="716">
                  <c:v>1577.723008</c:v>
                </c:pt>
                <c:pt idx="717">
                  <c:v>1579.263167</c:v>
                </c:pt>
                <c:pt idx="718">
                  <c:v>1580.802734</c:v>
                </c:pt>
                <c:pt idx="719">
                  <c:v>1582.341711</c:v>
                </c:pt>
                <c:pt idx="720">
                  <c:v>1583.880097</c:v>
                </c:pt>
                <c:pt idx="721">
                  <c:v>1585.417892</c:v>
                </c:pt>
                <c:pt idx="722">
                  <c:v>1586.955097</c:v>
                </c:pt>
                <c:pt idx="723">
                  <c:v>1588.491712</c:v>
                </c:pt>
                <c:pt idx="724">
                  <c:v>1590.027738</c:v>
                </c:pt>
                <c:pt idx="725">
                  <c:v>1591.563174</c:v>
                </c:pt>
                <c:pt idx="726">
                  <c:v>1593.098022</c:v>
                </c:pt>
                <c:pt idx="727">
                  <c:v>1594.632281</c:v>
                </c:pt>
                <c:pt idx="728">
                  <c:v>1596.165951</c:v>
                </c:pt>
                <c:pt idx="729">
                  <c:v>1597.699034</c:v>
                </c:pt>
                <c:pt idx="730">
                  <c:v>1599.231528</c:v>
                </c:pt>
                <c:pt idx="731">
                  <c:v>1600.763436</c:v>
                </c:pt>
                <c:pt idx="732">
                  <c:v>1602.294756</c:v>
                </c:pt>
                <c:pt idx="733">
                  <c:v>1603.82549</c:v>
                </c:pt>
                <c:pt idx="734">
                  <c:v>1605.355637</c:v>
                </c:pt>
                <c:pt idx="735">
                  <c:v>1606.885198</c:v>
                </c:pt>
                <c:pt idx="736">
                  <c:v>1608.414173</c:v>
                </c:pt>
                <c:pt idx="737">
                  <c:v>1609.942562</c:v>
                </c:pt>
                <c:pt idx="738">
                  <c:v>1611.470366</c:v>
                </c:pt>
                <c:pt idx="739">
                  <c:v>1612.997585</c:v>
                </c:pt>
                <c:pt idx="740">
                  <c:v>1614.52422</c:v>
                </c:pt>
                <c:pt idx="741">
                  <c:v>1616.05027</c:v>
                </c:pt>
                <c:pt idx="742">
                  <c:v>1617.575736</c:v>
                </c:pt>
                <c:pt idx="743">
                  <c:v>1619.100619</c:v>
                </c:pt>
                <c:pt idx="744">
                  <c:v>1620.624918</c:v>
                </c:pt>
                <c:pt idx="745">
                  <c:v>1622.148634</c:v>
                </c:pt>
                <c:pt idx="746">
                  <c:v>1623.671767</c:v>
                </c:pt>
                <c:pt idx="747">
                  <c:v>1625.194317</c:v>
                </c:pt>
                <c:pt idx="748">
                  <c:v>1626.716285</c:v>
                </c:pt>
                <c:pt idx="749">
                  <c:v>1628.237672</c:v>
                </c:pt>
                <c:pt idx="750">
                  <c:v>1629.758477</c:v>
                </c:pt>
                <c:pt idx="751">
                  <c:v>1631.2787</c:v>
                </c:pt>
                <c:pt idx="752">
                  <c:v>1632.798343</c:v>
                </c:pt>
                <c:pt idx="753">
                  <c:v>1634.317404</c:v>
                </c:pt>
                <c:pt idx="754">
                  <c:v>1635.835886</c:v>
                </c:pt>
                <c:pt idx="755">
                  <c:v>1637.353787</c:v>
                </c:pt>
                <c:pt idx="756">
                  <c:v>1638.871108</c:v>
                </c:pt>
                <c:pt idx="757">
                  <c:v>1640.38785</c:v>
                </c:pt>
                <c:pt idx="758">
                  <c:v>1641.904013</c:v>
                </c:pt>
                <c:pt idx="759">
                  <c:v>1643.419597</c:v>
                </c:pt>
                <c:pt idx="760">
                  <c:v>1644.934602</c:v>
                </c:pt>
                <c:pt idx="761">
                  <c:v>1646.449029</c:v>
                </c:pt>
                <c:pt idx="762">
                  <c:v>1647.962878</c:v>
                </c:pt>
                <c:pt idx="763">
                  <c:v>1649.476149</c:v>
                </c:pt>
                <c:pt idx="764">
                  <c:v>1650.988843</c:v>
                </c:pt>
                <c:pt idx="765">
                  <c:v>1652.50096</c:v>
                </c:pt>
                <c:pt idx="766">
                  <c:v>1654.012499</c:v>
                </c:pt>
                <c:pt idx="767">
                  <c:v>1655.523463</c:v>
                </c:pt>
                <c:pt idx="768">
                  <c:v>1657.03385</c:v>
                </c:pt>
                <c:pt idx="769">
                  <c:v>1658.543661</c:v>
                </c:pt>
                <c:pt idx="770">
                  <c:v>1660.052897</c:v>
                </c:pt>
                <c:pt idx="771">
                  <c:v>1661.561558</c:v>
                </c:pt>
                <c:pt idx="772">
                  <c:v>1663.069643</c:v>
                </c:pt>
                <c:pt idx="773">
                  <c:v>1664.577154</c:v>
                </c:pt>
                <c:pt idx="774">
                  <c:v>1666.08409</c:v>
                </c:pt>
                <c:pt idx="775">
                  <c:v>1667.590452</c:v>
                </c:pt>
                <c:pt idx="776">
                  <c:v>1669.09624</c:v>
                </c:pt>
                <c:pt idx="777">
                  <c:v>1670.601455</c:v>
                </c:pt>
                <c:pt idx="778">
                  <c:v>1672.106097</c:v>
                </c:pt>
                <c:pt idx="779">
                  <c:v>1673.610165</c:v>
                </c:pt>
                <c:pt idx="780">
                  <c:v>1675.113661</c:v>
                </c:pt>
                <c:pt idx="781">
                  <c:v>1676.616585</c:v>
                </c:pt>
                <c:pt idx="782">
                  <c:v>1678.118937</c:v>
                </c:pt>
                <c:pt idx="783">
                  <c:v>1679.620717</c:v>
                </c:pt>
                <c:pt idx="784">
                  <c:v>1681.121925</c:v>
                </c:pt>
                <c:pt idx="785">
                  <c:v>1682.622562</c:v>
                </c:pt>
                <c:pt idx="786">
                  <c:v>1684.122629</c:v>
                </c:pt>
                <c:pt idx="787">
                  <c:v>1685.622125</c:v>
                </c:pt>
                <c:pt idx="788">
                  <c:v>1687.12105</c:v>
                </c:pt>
                <c:pt idx="789">
                  <c:v>1688.619406</c:v>
                </c:pt>
                <c:pt idx="790">
                  <c:v>1690.117192</c:v>
                </c:pt>
                <c:pt idx="791">
                  <c:v>1691.614408</c:v>
                </c:pt>
                <c:pt idx="792">
                  <c:v>1693.111056</c:v>
                </c:pt>
                <c:pt idx="793">
                  <c:v>1694.607134</c:v>
                </c:pt>
                <c:pt idx="794">
                  <c:v>1696.102645</c:v>
                </c:pt>
                <c:pt idx="795">
                  <c:v>1697.597587</c:v>
                </c:pt>
                <c:pt idx="796">
                  <c:v>1699.091961</c:v>
                </c:pt>
                <c:pt idx="797">
                  <c:v>1700.585767</c:v>
                </c:pt>
                <c:pt idx="798">
                  <c:v>1702.079006</c:v>
                </c:pt>
                <c:pt idx="799">
                  <c:v>1703.571678</c:v>
                </c:pt>
                <c:pt idx="800">
                  <c:v>1705.063783</c:v>
                </c:pt>
                <c:pt idx="801">
                  <c:v>1706.555322</c:v>
                </c:pt>
                <c:pt idx="802">
                  <c:v>1708.046295</c:v>
                </c:pt>
                <c:pt idx="803">
                  <c:v>1709.536702</c:v>
                </c:pt>
                <c:pt idx="804">
                  <c:v>1711.026543</c:v>
                </c:pt>
                <c:pt idx="805">
                  <c:v>1712.515819</c:v>
                </c:pt>
                <c:pt idx="806">
                  <c:v>1714.004529</c:v>
                </c:pt>
                <c:pt idx="807">
                  <c:v>1715.492676</c:v>
                </c:pt>
                <c:pt idx="808">
                  <c:v>1716.980257</c:v>
                </c:pt>
                <c:pt idx="809">
                  <c:v>1718.467275</c:v>
                </c:pt>
                <c:pt idx="810">
                  <c:v>1719.953729</c:v>
                </c:pt>
                <c:pt idx="811">
                  <c:v>1721.439619</c:v>
                </c:pt>
                <c:pt idx="812">
                  <c:v>1722.924946</c:v>
                </c:pt>
                <c:pt idx="813">
                  <c:v>1724.40971</c:v>
                </c:pt>
                <c:pt idx="814">
                  <c:v>1725.893911</c:v>
                </c:pt>
                <c:pt idx="815">
                  <c:v>1727.37755</c:v>
                </c:pt>
                <c:pt idx="816">
                  <c:v>1728.860627</c:v>
                </c:pt>
                <c:pt idx="817">
                  <c:v>1730.343142</c:v>
                </c:pt>
                <c:pt idx="818">
                  <c:v>1731.825095</c:v>
                </c:pt>
                <c:pt idx="819">
                  <c:v>1733.306488</c:v>
                </c:pt>
                <c:pt idx="820">
                  <c:v>1734.787319</c:v>
                </c:pt>
                <c:pt idx="821">
                  <c:v>1736.26759</c:v>
                </c:pt>
                <c:pt idx="822">
                  <c:v>1737.7473</c:v>
                </c:pt>
                <c:pt idx="823">
                  <c:v>1739.22645</c:v>
                </c:pt>
                <c:pt idx="824">
                  <c:v>1740.70504</c:v>
                </c:pt>
                <c:pt idx="825">
                  <c:v>1742.183071</c:v>
                </c:pt>
                <c:pt idx="826">
                  <c:v>1743.660543</c:v>
                </c:pt>
                <c:pt idx="827">
                  <c:v>1745.137456</c:v>
                </c:pt>
                <c:pt idx="828">
                  <c:v>1746.61381</c:v>
                </c:pt>
                <c:pt idx="829">
                  <c:v>1748.089605</c:v>
                </c:pt>
                <c:pt idx="830">
                  <c:v>1749.564843</c:v>
                </c:pt>
                <c:pt idx="831">
                  <c:v>1751.039523</c:v>
                </c:pt>
                <c:pt idx="832">
                  <c:v>1752.513645</c:v>
                </c:pt>
                <c:pt idx="833">
                  <c:v>1753.98721</c:v>
                </c:pt>
                <c:pt idx="834">
                  <c:v>1755.460218</c:v>
                </c:pt>
                <c:pt idx="835">
                  <c:v>1756.932669</c:v>
                </c:pt>
                <c:pt idx="836">
                  <c:v>1758.404565</c:v>
                </c:pt>
                <c:pt idx="837">
                  <c:v>1759.875904</c:v>
                </c:pt>
                <c:pt idx="838">
                  <c:v>1761.346687</c:v>
                </c:pt>
                <c:pt idx="839">
                  <c:v>1762.816914</c:v>
                </c:pt>
                <c:pt idx="840">
                  <c:v>1764.286587</c:v>
                </c:pt>
                <c:pt idx="841">
                  <c:v>1765.755704</c:v>
                </c:pt>
                <c:pt idx="842">
                  <c:v>1767.224267</c:v>
                </c:pt>
                <c:pt idx="843">
                  <c:v>1768.692276</c:v>
                </c:pt>
                <c:pt idx="844">
                  <c:v>1770.15973</c:v>
                </c:pt>
                <c:pt idx="845">
                  <c:v>1771.626631</c:v>
                </c:pt>
                <c:pt idx="846">
                  <c:v>1773.092978</c:v>
                </c:pt>
                <c:pt idx="847">
                  <c:v>1774.558771</c:v>
                </c:pt>
                <c:pt idx="848">
                  <c:v>1776.024012</c:v>
                </c:pt>
                <c:pt idx="849">
                  <c:v>1777.4887</c:v>
                </c:pt>
                <c:pt idx="850">
                  <c:v>1778.952836</c:v>
                </c:pt>
                <c:pt idx="851">
                  <c:v>1780.41642</c:v>
                </c:pt>
                <c:pt idx="852">
                  <c:v>1781.879451</c:v>
                </c:pt>
                <c:pt idx="853">
                  <c:v>1783.341932</c:v>
                </c:pt>
                <c:pt idx="854">
                  <c:v>1784.803861</c:v>
                </c:pt>
                <c:pt idx="855">
                  <c:v>1786.265238</c:v>
                </c:pt>
                <c:pt idx="856">
                  <c:v>1787.726066</c:v>
                </c:pt>
                <c:pt idx="857">
                  <c:v>1789.186342</c:v>
                </c:pt>
                <c:pt idx="858">
                  <c:v>1790.646069</c:v>
                </c:pt>
                <c:pt idx="859">
                  <c:v>1792.105246</c:v>
                </c:pt>
                <c:pt idx="860">
                  <c:v>1793.563873</c:v>
                </c:pt>
                <c:pt idx="861">
                  <c:v>1795.021951</c:v>
                </c:pt>
                <c:pt idx="862">
                  <c:v>1796.47948</c:v>
                </c:pt>
                <c:pt idx="863">
                  <c:v>1797.93646</c:v>
                </c:pt>
                <c:pt idx="864">
                  <c:v>1799.392891</c:v>
                </c:pt>
                <c:pt idx="865">
                  <c:v>1800.848775</c:v>
                </c:pt>
                <c:pt idx="866">
                  <c:v>1802.30411</c:v>
                </c:pt>
                <c:pt idx="867">
                  <c:v>1803.758898</c:v>
                </c:pt>
                <c:pt idx="868">
                  <c:v>1805.213139</c:v>
                </c:pt>
                <c:pt idx="869">
                  <c:v>1806.666832</c:v>
                </c:pt>
                <c:pt idx="870">
                  <c:v>1808.119979</c:v>
                </c:pt>
                <c:pt idx="871">
                  <c:v>1809.572579</c:v>
                </c:pt>
                <c:pt idx="872">
                  <c:v>1811.024632</c:v>
                </c:pt>
                <c:pt idx="873">
                  <c:v>1812.47614</c:v>
                </c:pt>
                <c:pt idx="874">
                  <c:v>1813.927103</c:v>
                </c:pt>
                <c:pt idx="875">
                  <c:v>1815.377519</c:v>
                </c:pt>
                <c:pt idx="876">
                  <c:v>1816.827391</c:v>
                </c:pt>
                <c:pt idx="877">
                  <c:v>1818.276718</c:v>
                </c:pt>
                <c:pt idx="878">
                  <c:v>1819.7255</c:v>
                </c:pt>
                <c:pt idx="879">
                  <c:v>1821.173738</c:v>
                </c:pt>
                <c:pt idx="880">
                  <c:v>1822.621432</c:v>
                </c:pt>
                <c:pt idx="881">
                  <c:v>1824.068582</c:v>
                </c:pt>
                <c:pt idx="882">
                  <c:v>1825.515188</c:v>
                </c:pt>
                <c:pt idx="883">
                  <c:v>1826.961252</c:v>
                </c:pt>
                <c:pt idx="884">
                  <c:v>1828.406772</c:v>
                </c:pt>
                <c:pt idx="885">
                  <c:v>1829.85175</c:v>
                </c:pt>
                <c:pt idx="886">
                  <c:v>1831.296185</c:v>
                </c:pt>
                <c:pt idx="887">
                  <c:v>1832.740079</c:v>
                </c:pt>
                <c:pt idx="888">
                  <c:v>1834.18343</c:v>
                </c:pt>
                <c:pt idx="889">
                  <c:v>1835.62624</c:v>
                </c:pt>
                <c:pt idx="890">
                  <c:v>1837.068509</c:v>
                </c:pt>
                <c:pt idx="891">
                  <c:v>1838.510237</c:v>
                </c:pt>
                <c:pt idx="892">
                  <c:v>1839.951424</c:v>
                </c:pt>
                <c:pt idx="893">
                  <c:v>1841.39207</c:v>
                </c:pt>
                <c:pt idx="894">
                  <c:v>1842.832176</c:v>
                </c:pt>
                <c:pt idx="895">
                  <c:v>1844.271743</c:v>
                </c:pt>
                <c:pt idx="896">
                  <c:v>1845.710769</c:v>
                </c:pt>
                <c:pt idx="897">
                  <c:v>1847.149257</c:v>
                </c:pt>
                <c:pt idx="898">
                  <c:v>1848.587205</c:v>
                </c:pt>
                <c:pt idx="899">
                  <c:v>1850.024615</c:v>
                </c:pt>
                <c:pt idx="900">
                  <c:v>1851.461486</c:v>
                </c:pt>
                <c:pt idx="901">
                  <c:v>1852.897818</c:v>
                </c:pt>
                <c:pt idx="902">
                  <c:v>1854.333613</c:v>
                </c:pt>
                <c:pt idx="903">
                  <c:v>1855.76887</c:v>
                </c:pt>
                <c:pt idx="904">
                  <c:v>1857.203589</c:v>
                </c:pt>
                <c:pt idx="905">
                  <c:v>1858.637772</c:v>
                </c:pt>
                <c:pt idx="906">
                  <c:v>1860.071417</c:v>
                </c:pt>
                <c:pt idx="907">
                  <c:v>1861.504526</c:v>
                </c:pt>
                <c:pt idx="908">
                  <c:v>1862.937098</c:v>
                </c:pt>
                <c:pt idx="909">
                  <c:v>1864.369134</c:v>
                </c:pt>
                <c:pt idx="910">
                  <c:v>1865.800635</c:v>
                </c:pt>
                <c:pt idx="911">
                  <c:v>1867.2316</c:v>
                </c:pt>
                <c:pt idx="912">
                  <c:v>1868.662029</c:v>
                </c:pt>
                <c:pt idx="913">
                  <c:v>1870.091924</c:v>
                </c:pt>
                <c:pt idx="914">
                  <c:v>1871.521283</c:v>
                </c:pt>
                <c:pt idx="915">
                  <c:v>1872.950109</c:v>
                </c:pt>
                <c:pt idx="916">
                  <c:v>1874.3784</c:v>
                </c:pt>
                <c:pt idx="917">
                  <c:v>1875.806157</c:v>
                </c:pt>
                <c:pt idx="918">
                  <c:v>1877.23338</c:v>
                </c:pt>
                <c:pt idx="919">
                  <c:v>1878.66007</c:v>
                </c:pt>
                <c:pt idx="920">
                  <c:v>1880.086227</c:v>
                </c:pt>
                <c:pt idx="921">
                  <c:v>1881.511851</c:v>
                </c:pt>
                <c:pt idx="922">
                  <c:v>1882.936943</c:v>
                </c:pt>
                <c:pt idx="923">
                  <c:v>1884.361502</c:v>
                </c:pt>
                <c:pt idx="924">
                  <c:v>1885.785529</c:v>
                </c:pt>
                <c:pt idx="925">
                  <c:v>1887.209024</c:v>
                </c:pt>
                <c:pt idx="926">
                  <c:v>1888.631988</c:v>
                </c:pt>
                <c:pt idx="927">
                  <c:v>1890.05442</c:v>
                </c:pt>
                <c:pt idx="928">
                  <c:v>1891.476322</c:v>
                </c:pt>
                <c:pt idx="929">
                  <c:v>1892.897693</c:v>
                </c:pt>
                <c:pt idx="930">
                  <c:v>1894.318533</c:v>
                </c:pt>
                <c:pt idx="931">
                  <c:v>1895.738843</c:v>
                </c:pt>
                <c:pt idx="932">
                  <c:v>1897.158623</c:v>
                </c:pt>
                <c:pt idx="933">
                  <c:v>1898.577874</c:v>
                </c:pt>
                <c:pt idx="934">
                  <c:v>1899.996595</c:v>
                </c:pt>
                <c:pt idx="935">
                  <c:v>1901.414787</c:v>
                </c:pt>
                <c:pt idx="936">
                  <c:v>1902.83245</c:v>
                </c:pt>
                <c:pt idx="937">
                  <c:v>1904.249584</c:v>
                </c:pt>
                <c:pt idx="938">
                  <c:v>1905.66619</c:v>
                </c:pt>
                <c:pt idx="939">
                  <c:v>1907.082268</c:v>
                </c:pt>
                <c:pt idx="940">
                  <c:v>1908.497819</c:v>
                </c:pt>
                <c:pt idx="941">
                  <c:v>1909.912842</c:v>
                </c:pt>
                <c:pt idx="942">
                  <c:v>1911.327337</c:v>
                </c:pt>
                <c:pt idx="943">
                  <c:v>1912.741305</c:v>
                </c:pt>
                <c:pt idx="944">
                  <c:v>1914.154747</c:v>
                </c:pt>
                <c:pt idx="945">
                  <c:v>1915.567662</c:v>
                </c:pt>
                <c:pt idx="946">
                  <c:v>1916.980051</c:v>
                </c:pt>
                <c:pt idx="947">
                  <c:v>1918.391915</c:v>
                </c:pt>
                <c:pt idx="948">
                  <c:v>1919.803252</c:v>
                </c:pt>
                <c:pt idx="949">
                  <c:v>1921.214064</c:v>
                </c:pt>
                <c:pt idx="950">
                  <c:v>1922.624351</c:v>
                </c:pt>
                <c:pt idx="951">
                  <c:v>1924.034113</c:v>
                </c:pt>
                <c:pt idx="952">
                  <c:v>1925.44335</c:v>
                </c:pt>
                <c:pt idx="953">
                  <c:v>1926.852063</c:v>
                </c:pt>
                <c:pt idx="954">
                  <c:v>1928.260251</c:v>
                </c:pt>
                <c:pt idx="955">
                  <c:v>1929.667916</c:v>
                </c:pt>
                <c:pt idx="956">
                  <c:v>1931.075058</c:v>
                </c:pt>
                <c:pt idx="957">
                  <c:v>1932.481676</c:v>
                </c:pt>
                <c:pt idx="958">
                  <c:v>1933.887771</c:v>
                </c:pt>
                <c:pt idx="959">
                  <c:v>1935.293343</c:v>
                </c:pt>
                <c:pt idx="960">
                  <c:v>1936.698392</c:v>
                </c:pt>
                <c:pt idx="961">
                  <c:v>1938.10292</c:v>
                </c:pt>
                <c:pt idx="962">
                  <c:v>1939.506925</c:v>
                </c:pt>
                <c:pt idx="963">
                  <c:v>1940.910408</c:v>
                </c:pt>
                <c:pt idx="964">
                  <c:v>1942.313371</c:v>
                </c:pt>
                <c:pt idx="965">
                  <c:v>1943.715811</c:v>
                </c:pt>
                <c:pt idx="966">
                  <c:v>1945.117731</c:v>
                </c:pt>
                <c:pt idx="967">
                  <c:v>1946.51913</c:v>
                </c:pt>
                <c:pt idx="968">
                  <c:v>1947.920009</c:v>
                </c:pt>
                <c:pt idx="969">
                  <c:v>1949.320367</c:v>
                </c:pt>
                <c:pt idx="970">
                  <c:v>1950.720206</c:v>
                </c:pt>
                <c:pt idx="971">
                  <c:v>1952.119525</c:v>
                </c:pt>
                <c:pt idx="972">
                  <c:v>1953.518324</c:v>
                </c:pt>
                <c:pt idx="973">
                  <c:v>1954.916604</c:v>
                </c:pt>
                <c:pt idx="974">
                  <c:v>1956.314366</c:v>
                </c:pt>
                <c:pt idx="975">
                  <c:v>1957.711608</c:v>
                </c:pt>
                <c:pt idx="976">
                  <c:v>1959.108333</c:v>
                </c:pt>
                <c:pt idx="977">
                  <c:v>1960.504539</c:v>
                </c:pt>
                <c:pt idx="978">
                  <c:v>1961.900227</c:v>
                </c:pt>
                <c:pt idx="979">
                  <c:v>1963.295398</c:v>
                </c:pt>
                <c:pt idx="980">
                  <c:v>1964.690051</c:v>
                </c:pt>
                <c:pt idx="981">
                  <c:v>1966.084187</c:v>
                </c:pt>
                <c:pt idx="982">
                  <c:v>1967.477807</c:v>
                </c:pt>
                <c:pt idx="983">
                  <c:v>1968.87091</c:v>
                </c:pt>
                <c:pt idx="984">
                  <c:v>1970.263496</c:v>
                </c:pt>
                <c:pt idx="985">
                  <c:v>1971.655567</c:v>
                </c:pt>
                <c:pt idx="986">
                  <c:v>1973.047121</c:v>
                </c:pt>
                <c:pt idx="987">
                  <c:v>1974.43816</c:v>
                </c:pt>
                <c:pt idx="988">
                  <c:v>1975.828684</c:v>
                </c:pt>
                <c:pt idx="989">
                  <c:v>1977.218693</c:v>
                </c:pt>
                <c:pt idx="990">
                  <c:v>1978.608187</c:v>
                </c:pt>
                <c:pt idx="991">
                  <c:v>1979.997166</c:v>
                </c:pt>
                <c:pt idx="992">
                  <c:v>1981.385632</c:v>
                </c:pt>
                <c:pt idx="993">
                  <c:v>1982.773583</c:v>
                </c:pt>
                <c:pt idx="994">
                  <c:v>1984.16102</c:v>
                </c:pt>
                <c:pt idx="995">
                  <c:v>1985.547944</c:v>
                </c:pt>
                <c:pt idx="996">
                  <c:v>1986.934355</c:v>
                </c:pt>
                <c:pt idx="997">
                  <c:v>1988.320252</c:v>
                </c:pt>
                <c:pt idx="998">
                  <c:v>1989.705637</c:v>
                </c:pt>
                <c:pt idx="999">
                  <c:v>1991.09051</c:v>
                </c:pt>
                <c:pt idx="1000">
                  <c:v>1992.47487</c:v>
                </c:pt>
                <c:pt idx="1001">
                  <c:v>1993.858718</c:v>
                </c:pt>
                <c:pt idx="1002">
                  <c:v>1995.242054</c:v>
                </c:pt>
                <c:pt idx="1003">
                  <c:v>1996.624879</c:v>
                </c:pt>
                <c:pt idx="1004">
                  <c:v>1998.007193</c:v>
                </c:pt>
                <c:pt idx="1005">
                  <c:v>1999.388996</c:v>
                </c:pt>
              </c:numCache>
            </c:numRef>
          </c:xVal>
          <c:yVal>
            <c:numRef>
              <c:f>[数据处理.xlsx]Sheet1!$D$2:$D$1007</c:f>
              <c:numCache>
                <c:formatCode>General</c:formatCode>
                <c:ptCount val="1006"/>
              </c:numCache>
            </c:numRef>
          </c:yVal>
          <c:smooth val="1"/>
        </c:ser>
        <c:ser>
          <c:idx val="3"/>
          <c:order val="3"/>
          <c:tx>
            <c:strRef>
              <c:f>"10mg/kg"</c:f>
              <c:strCache>
                <c:ptCount val="1"/>
                <c:pt idx="0">
                  <c:v>10mg/kg</c:v>
                </c:pt>
              </c:strCache>
            </c:strRef>
          </c:tx>
          <c:spPr>
            <a:ln w="3175" cap="rnd">
              <a:solidFill>
                <a:srgbClr val="FF0000"/>
              </a:solidFill>
              <a:round/>
            </a:ln>
            <a:effectLst/>
            <a:sp3d contourW="3175"/>
          </c:spPr>
          <c:marker>
            <c:symbol val="none"/>
          </c:marker>
          <c:dLbls>
            <c:delete val="1"/>
          </c:dLbls>
          <c:xVal>
            <c:numRef>
              <c:f>[数据处理.xlsx]Sheet1!$A$2:$A$1007</c:f>
              <c:numCache>
                <c:formatCode>General</c:formatCode>
                <c:ptCount val="1006"/>
                <c:pt idx="0">
                  <c:v>301.349855</c:v>
                </c:pt>
                <c:pt idx="1">
                  <c:v>303.409051</c:v>
                </c:pt>
                <c:pt idx="2">
                  <c:v>305.467363</c:v>
                </c:pt>
                <c:pt idx="3">
                  <c:v>307.524791</c:v>
                </c:pt>
                <c:pt idx="4">
                  <c:v>309.581335</c:v>
                </c:pt>
                <c:pt idx="5">
                  <c:v>311.636996</c:v>
                </c:pt>
                <c:pt idx="6">
                  <c:v>313.691775</c:v>
                </c:pt>
                <c:pt idx="7">
                  <c:v>315.745672</c:v>
                </c:pt>
                <c:pt idx="8">
                  <c:v>317.798687</c:v>
                </c:pt>
                <c:pt idx="9">
                  <c:v>319.850821</c:v>
                </c:pt>
                <c:pt idx="10">
                  <c:v>321.902075</c:v>
                </c:pt>
                <c:pt idx="11">
                  <c:v>323.952449</c:v>
                </c:pt>
                <c:pt idx="12">
                  <c:v>326.001944</c:v>
                </c:pt>
                <c:pt idx="13">
                  <c:v>328.050559</c:v>
                </c:pt>
                <c:pt idx="14">
                  <c:v>330.098297</c:v>
                </c:pt>
                <c:pt idx="15">
                  <c:v>332.145157</c:v>
                </c:pt>
                <c:pt idx="16">
                  <c:v>334.191139</c:v>
                </c:pt>
                <c:pt idx="17">
                  <c:v>336.236245</c:v>
                </c:pt>
                <c:pt idx="18">
                  <c:v>338.280475</c:v>
                </c:pt>
                <c:pt idx="19">
                  <c:v>340.323829</c:v>
                </c:pt>
                <c:pt idx="20">
                  <c:v>342.366308</c:v>
                </c:pt>
                <c:pt idx="21">
                  <c:v>344.407912</c:v>
                </c:pt>
                <c:pt idx="22">
                  <c:v>346.448643</c:v>
                </c:pt>
                <c:pt idx="23">
                  <c:v>348.4885</c:v>
                </c:pt>
                <c:pt idx="24">
                  <c:v>350.527484</c:v>
                </c:pt>
                <c:pt idx="25">
                  <c:v>352.565595</c:v>
                </c:pt>
                <c:pt idx="26">
                  <c:v>354.602834</c:v>
                </c:pt>
                <c:pt idx="27">
                  <c:v>356.639202</c:v>
                </c:pt>
                <c:pt idx="28">
                  <c:v>358.674699</c:v>
                </c:pt>
                <c:pt idx="29">
                  <c:v>360.709326</c:v>
                </c:pt>
                <c:pt idx="30">
                  <c:v>362.743083</c:v>
                </c:pt>
                <c:pt idx="31">
                  <c:v>364.77597</c:v>
                </c:pt>
                <c:pt idx="32">
                  <c:v>366.807989</c:v>
                </c:pt>
                <c:pt idx="33">
                  <c:v>368.83914</c:v>
                </c:pt>
                <c:pt idx="34">
                  <c:v>370.869422</c:v>
                </c:pt>
                <c:pt idx="35">
                  <c:v>372.898838</c:v>
                </c:pt>
                <c:pt idx="36">
                  <c:v>374.927386</c:v>
                </c:pt>
                <c:pt idx="37">
                  <c:v>376.955069</c:v>
                </c:pt>
                <c:pt idx="38">
                  <c:v>378.981886</c:v>
                </c:pt>
                <c:pt idx="39">
                  <c:v>381.007837</c:v>
                </c:pt>
                <c:pt idx="40">
                  <c:v>383.032924</c:v>
                </c:pt>
                <c:pt idx="41">
                  <c:v>385.057147</c:v>
                </c:pt>
                <c:pt idx="42">
                  <c:v>387.080506</c:v>
                </c:pt>
                <c:pt idx="43">
                  <c:v>389.103003</c:v>
                </c:pt>
                <c:pt idx="44">
                  <c:v>391.124636</c:v>
                </c:pt>
                <c:pt idx="45">
                  <c:v>393.145408</c:v>
                </c:pt>
                <c:pt idx="46">
                  <c:v>395.165318</c:v>
                </c:pt>
                <c:pt idx="47">
                  <c:v>397.184367</c:v>
                </c:pt>
                <c:pt idx="48">
                  <c:v>399.202555</c:v>
                </c:pt>
                <c:pt idx="49">
                  <c:v>401.219884</c:v>
                </c:pt>
                <c:pt idx="50">
                  <c:v>403.236353</c:v>
                </c:pt>
                <c:pt idx="51">
                  <c:v>405.251963</c:v>
                </c:pt>
                <c:pt idx="52">
                  <c:v>407.266714</c:v>
                </c:pt>
                <c:pt idx="53">
                  <c:v>409.280608</c:v>
                </c:pt>
                <c:pt idx="54">
                  <c:v>411.293644</c:v>
                </c:pt>
                <c:pt idx="55">
                  <c:v>413.305823</c:v>
                </c:pt>
                <c:pt idx="56">
                  <c:v>415.317146</c:v>
                </c:pt>
                <c:pt idx="57">
                  <c:v>417.327613</c:v>
                </c:pt>
                <c:pt idx="58">
                  <c:v>419.337225</c:v>
                </c:pt>
                <c:pt idx="59">
                  <c:v>421.345981</c:v>
                </c:pt>
                <c:pt idx="60">
                  <c:v>423.353884</c:v>
                </c:pt>
                <c:pt idx="61">
                  <c:v>425.360932</c:v>
                </c:pt>
                <c:pt idx="62">
                  <c:v>427.367128</c:v>
                </c:pt>
                <c:pt idx="63">
                  <c:v>429.37247</c:v>
                </c:pt>
                <c:pt idx="64">
                  <c:v>431.37696</c:v>
                </c:pt>
                <c:pt idx="65">
                  <c:v>433.380598</c:v>
                </c:pt>
                <c:pt idx="66">
                  <c:v>435.383385</c:v>
                </c:pt>
                <c:pt idx="67">
                  <c:v>437.385321</c:v>
                </c:pt>
                <c:pt idx="68">
                  <c:v>439.386407</c:v>
                </c:pt>
                <c:pt idx="69">
                  <c:v>441.386643</c:v>
                </c:pt>
                <c:pt idx="70">
                  <c:v>443.38603</c:v>
                </c:pt>
                <c:pt idx="71">
                  <c:v>445.384568</c:v>
                </c:pt>
                <c:pt idx="72">
                  <c:v>447.382258</c:v>
                </c:pt>
                <c:pt idx="73">
                  <c:v>449.3791</c:v>
                </c:pt>
                <c:pt idx="74">
                  <c:v>451.375095</c:v>
                </c:pt>
                <c:pt idx="75">
                  <c:v>453.370243</c:v>
                </c:pt>
                <c:pt idx="76">
                  <c:v>455.364545</c:v>
                </c:pt>
                <c:pt idx="77">
                  <c:v>457.358001</c:v>
                </c:pt>
                <c:pt idx="78">
                  <c:v>459.350612</c:v>
                </c:pt>
                <c:pt idx="79">
                  <c:v>461.342378</c:v>
                </c:pt>
                <c:pt idx="80">
                  <c:v>463.3333</c:v>
                </c:pt>
                <c:pt idx="81">
                  <c:v>465.323378</c:v>
                </c:pt>
                <c:pt idx="82">
                  <c:v>467.312613</c:v>
                </c:pt>
                <c:pt idx="83">
                  <c:v>469.301005</c:v>
                </c:pt>
                <c:pt idx="84">
                  <c:v>471.288555</c:v>
                </c:pt>
                <c:pt idx="85">
                  <c:v>473.275263</c:v>
                </c:pt>
                <c:pt idx="86">
                  <c:v>475.26113</c:v>
                </c:pt>
                <c:pt idx="87">
                  <c:v>477.246157</c:v>
                </c:pt>
                <c:pt idx="88">
                  <c:v>479.230343</c:v>
                </c:pt>
                <c:pt idx="89">
                  <c:v>481.213689</c:v>
                </c:pt>
                <c:pt idx="90">
                  <c:v>483.196196</c:v>
                </c:pt>
                <c:pt idx="91">
                  <c:v>485.177865</c:v>
                </c:pt>
                <c:pt idx="92">
                  <c:v>487.158695</c:v>
                </c:pt>
                <c:pt idx="93">
                  <c:v>489.138687</c:v>
                </c:pt>
                <c:pt idx="94">
                  <c:v>491.117842</c:v>
                </c:pt>
                <c:pt idx="95">
                  <c:v>493.096161</c:v>
                </c:pt>
                <c:pt idx="96">
                  <c:v>495.073643</c:v>
                </c:pt>
                <c:pt idx="97">
                  <c:v>497.050289</c:v>
                </c:pt>
                <c:pt idx="98">
                  <c:v>499.026101</c:v>
                </c:pt>
                <c:pt idx="99">
                  <c:v>501.001077</c:v>
                </c:pt>
                <c:pt idx="100">
                  <c:v>502.975219</c:v>
                </c:pt>
                <c:pt idx="101">
                  <c:v>504.948528</c:v>
                </c:pt>
                <c:pt idx="102">
                  <c:v>506.921003</c:v>
                </c:pt>
                <c:pt idx="103">
                  <c:v>508.892645</c:v>
                </c:pt>
                <c:pt idx="104">
                  <c:v>510.863455</c:v>
                </c:pt>
                <c:pt idx="105">
                  <c:v>512.833433</c:v>
                </c:pt>
                <c:pt idx="106">
                  <c:v>514.80258</c:v>
                </c:pt>
                <c:pt idx="107">
                  <c:v>516.770897</c:v>
                </c:pt>
                <c:pt idx="108">
                  <c:v>518.738382</c:v>
                </c:pt>
                <c:pt idx="109">
                  <c:v>520.705038</c:v>
                </c:pt>
                <c:pt idx="110">
                  <c:v>522.670865</c:v>
                </c:pt>
                <c:pt idx="111">
                  <c:v>524.635863</c:v>
                </c:pt>
                <c:pt idx="112">
                  <c:v>526.600032</c:v>
                </c:pt>
                <c:pt idx="113">
                  <c:v>528.563374</c:v>
                </c:pt>
                <c:pt idx="114">
                  <c:v>530.525888</c:v>
                </c:pt>
                <c:pt idx="115">
                  <c:v>532.487575</c:v>
                </c:pt>
                <c:pt idx="116">
                  <c:v>534.448436</c:v>
                </c:pt>
                <c:pt idx="117">
                  <c:v>536.408471</c:v>
                </c:pt>
                <c:pt idx="118">
                  <c:v>538.36768</c:v>
                </c:pt>
                <c:pt idx="119">
                  <c:v>540.326065</c:v>
                </c:pt>
                <c:pt idx="120">
                  <c:v>542.283625</c:v>
                </c:pt>
                <c:pt idx="121">
                  <c:v>544.240361</c:v>
                </c:pt>
                <c:pt idx="122">
                  <c:v>546.196274</c:v>
                </c:pt>
                <c:pt idx="123">
                  <c:v>548.151363</c:v>
                </c:pt>
                <c:pt idx="124">
                  <c:v>550.10563</c:v>
                </c:pt>
                <c:pt idx="125">
                  <c:v>552.059076</c:v>
                </c:pt>
                <c:pt idx="126">
                  <c:v>554.011699</c:v>
                </c:pt>
                <c:pt idx="127">
                  <c:v>555.963501</c:v>
                </c:pt>
                <c:pt idx="128">
                  <c:v>557.914483</c:v>
                </c:pt>
                <c:pt idx="129">
                  <c:v>559.864645</c:v>
                </c:pt>
                <c:pt idx="130">
                  <c:v>561.813987</c:v>
                </c:pt>
                <c:pt idx="131">
                  <c:v>563.76251</c:v>
                </c:pt>
                <c:pt idx="132">
                  <c:v>565.710215</c:v>
                </c:pt>
                <c:pt idx="133">
                  <c:v>567.657101</c:v>
                </c:pt>
                <c:pt idx="134">
                  <c:v>569.603169</c:v>
                </c:pt>
                <c:pt idx="135">
                  <c:v>571.548421</c:v>
                </c:pt>
                <c:pt idx="136">
                  <c:v>573.492855</c:v>
                </c:pt>
                <c:pt idx="137">
                  <c:v>575.436474</c:v>
                </c:pt>
                <c:pt idx="138">
                  <c:v>577.379276</c:v>
                </c:pt>
                <c:pt idx="139">
                  <c:v>579.321264</c:v>
                </c:pt>
                <c:pt idx="140">
                  <c:v>581.262436</c:v>
                </c:pt>
                <c:pt idx="141">
                  <c:v>583.202794</c:v>
                </c:pt>
                <c:pt idx="142">
                  <c:v>585.142338</c:v>
                </c:pt>
                <c:pt idx="143">
                  <c:v>587.081069</c:v>
                </c:pt>
                <c:pt idx="144">
                  <c:v>589.018987</c:v>
                </c:pt>
                <c:pt idx="145">
                  <c:v>590.956093</c:v>
                </c:pt>
                <c:pt idx="146">
                  <c:v>592.892387</c:v>
                </c:pt>
                <c:pt idx="147">
                  <c:v>594.827869</c:v>
                </c:pt>
                <c:pt idx="148">
                  <c:v>596.76254</c:v>
                </c:pt>
                <c:pt idx="149">
                  <c:v>598.696401</c:v>
                </c:pt>
                <c:pt idx="150">
                  <c:v>600.629451</c:v>
                </c:pt>
                <c:pt idx="151">
                  <c:v>602.561692</c:v>
                </c:pt>
                <c:pt idx="152">
                  <c:v>604.493124</c:v>
                </c:pt>
                <c:pt idx="153">
                  <c:v>606.423748</c:v>
                </c:pt>
                <c:pt idx="154">
                  <c:v>608.353563</c:v>
                </c:pt>
                <c:pt idx="155">
                  <c:v>610.28257</c:v>
                </c:pt>
                <c:pt idx="156">
                  <c:v>612.210771</c:v>
                </c:pt>
                <c:pt idx="157">
                  <c:v>614.138164</c:v>
                </c:pt>
                <c:pt idx="158">
                  <c:v>616.064752</c:v>
                </c:pt>
                <c:pt idx="159">
                  <c:v>617.990533</c:v>
                </c:pt>
                <c:pt idx="160">
                  <c:v>619.91551</c:v>
                </c:pt>
                <c:pt idx="161">
                  <c:v>621.839681</c:v>
                </c:pt>
                <c:pt idx="162">
                  <c:v>623.763048</c:v>
                </c:pt>
                <c:pt idx="163">
                  <c:v>625.685611</c:v>
                </c:pt>
                <c:pt idx="164">
                  <c:v>627.607371</c:v>
                </c:pt>
                <c:pt idx="165">
                  <c:v>629.528328</c:v>
                </c:pt>
                <c:pt idx="166">
                  <c:v>631.448482</c:v>
                </c:pt>
                <c:pt idx="167">
                  <c:v>633.367834</c:v>
                </c:pt>
                <c:pt idx="168">
                  <c:v>635.286385</c:v>
                </c:pt>
                <c:pt idx="169">
                  <c:v>637.204134</c:v>
                </c:pt>
                <c:pt idx="170">
                  <c:v>639.121083</c:v>
                </c:pt>
                <c:pt idx="171">
                  <c:v>641.037232</c:v>
                </c:pt>
                <c:pt idx="172">
                  <c:v>642.952581</c:v>
                </c:pt>
                <c:pt idx="173">
                  <c:v>644.867131</c:v>
                </c:pt>
                <c:pt idx="174">
                  <c:v>646.780883</c:v>
                </c:pt>
                <c:pt idx="175">
                  <c:v>648.693835</c:v>
                </c:pt>
                <c:pt idx="176">
                  <c:v>650.60599</c:v>
                </c:pt>
                <c:pt idx="177">
                  <c:v>652.517348</c:v>
                </c:pt>
                <c:pt idx="178">
                  <c:v>654.427909</c:v>
                </c:pt>
                <c:pt idx="179">
                  <c:v>656.337673</c:v>
                </c:pt>
                <c:pt idx="180">
                  <c:v>658.246642</c:v>
                </c:pt>
                <c:pt idx="181">
                  <c:v>660.154815</c:v>
                </c:pt>
                <c:pt idx="182">
                  <c:v>662.062193</c:v>
                </c:pt>
                <c:pt idx="183">
                  <c:v>663.968776</c:v>
                </c:pt>
                <c:pt idx="184">
                  <c:v>665.874565</c:v>
                </c:pt>
                <c:pt idx="185">
                  <c:v>667.779561</c:v>
                </c:pt>
                <c:pt idx="186">
                  <c:v>669.683763</c:v>
                </c:pt>
                <c:pt idx="187">
                  <c:v>671.587173</c:v>
                </c:pt>
                <c:pt idx="188">
                  <c:v>673.48979</c:v>
                </c:pt>
                <c:pt idx="189">
                  <c:v>675.391616</c:v>
                </c:pt>
                <c:pt idx="190">
                  <c:v>677.29265</c:v>
                </c:pt>
                <c:pt idx="191">
                  <c:v>679.192893</c:v>
                </c:pt>
                <c:pt idx="192">
                  <c:v>681.092346</c:v>
                </c:pt>
                <c:pt idx="193">
                  <c:v>682.991009</c:v>
                </c:pt>
                <c:pt idx="194">
                  <c:v>684.888883</c:v>
                </c:pt>
                <c:pt idx="195">
                  <c:v>686.785967</c:v>
                </c:pt>
                <c:pt idx="196">
                  <c:v>688.682263</c:v>
                </c:pt>
                <c:pt idx="197">
                  <c:v>690.57777</c:v>
                </c:pt>
                <c:pt idx="198">
                  <c:v>692.47249</c:v>
                </c:pt>
                <c:pt idx="199">
                  <c:v>694.366423</c:v>
                </c:pt>
                <c:pt idx="200">
                  <c:v>696.259569</c:v>
                </c:pt>
                <c:pt idx="201">
                  <c:v>698.151929</c:v>
                </c:pt>
                <c:pt idx="202">
                  <c:v>700.043503</c:v>
                </c:pt>
                <c:pt idx="203">
                  <c:v>701.934291</c:v>
                </c:pt>
                <c:pt idx="204">
                  <c:v>703.824295</c:v>
                </c:pt>
                <c:pt idx="205">
                  <c:v>705.713514</c:v>
                </c:pt>
                <c:pt idx="206">
                  <c:v>707.601949</c:v>
                </c:pt>
                <c:pt idx="207">
                  <c:v>709.4896</c:v>
                </c:pt>
                <c:pt idx="208">
                  <c:v>711.376469</c:v>
                </c:pt>
                <c:pt idx="209">
                  <c:v>713.262554</c:v>
                </c:pt>
                <c:pt idx="210">
                  <c:v>715.147858</c:v>
                </c:pt>
                <c:pt idx="211">
                  <c:v>717.03238</c:v>
                </c:pt>
                <c:pt idx="212">
                  <c:v>718.91612</c:v>
                </c:pt>
                <c:pt idx="213">
                  <c:v>720.799079</c:v>
                </c:pt>
                <c:pt idx="214">
                  <c:v>722.681259</c:v>
                </c:pt>
                <c:pt idx="215">
                  <c:v>724.562658</c:v>
                </c:pt>
                <c:pt idx="216">
                  <c:v>726.443277</c:v>
                </c:pt>
                <c:pt idx="217">
                  <c:v>728.323118</c:v>
                </c:pt>
                <c:pt idx="218">
                  <c:v>730.20218</c:v>
                </c:pt>
                <c:pt idx="219">
                  <c:v>732.080464</c:v>
                </c:pt>
                <c:pt idx="220">
                  <c:v>733.95797</c:v>
                </c:pt>
                <c:pt idx="221">
                  <c:v>735.834699</c:v>
                </c:pt>
                <c:pt idx="222">
                  <c:v>737.710651</c:v>
                </c:pt>
                <c:pt idx="223">
                  <c:v>739.585827</c:v>
                </c:pt>
                <c:pt idx="224">
                  <c:v>741.460227</c:v>
                </c:pt>
                <c:pt idx="225">
                  <c:v>743.333851</c:v>
                </c:pt>
                <c:pt idx="226">
                  <c:v>745.2067</c:v>
                </c:pt>
                <c:pt idx="227">
                  <c:v>747.078775</c:v>
                </c:pt>
                <c:pt idx="228">
                  <c:v>748.950076</c:v>
                </c:pt>
                <c:pt idx="229">
                  <c:v>750.820603</c:v>
                </c:pt>
                <c:pt idx="230">
                  <c:v>752.690356</c:v>
                </c:pt>
                <c:pt idx="231">
                  <c:v>754.559337</c:v>
                </c:pt>
                <c:pt idx="232">
                  <c:v>756.427546</c:v>
                </c:pt>
                <c:pt idx="233">
                  <c:v>758.294983</c:v>
                </c:pt>
                <c:pt idx="234">
                  <c:v>760.161648</c:v>
                </c:pt>
                <c:pt idx="235">
                  <c:v>762.027542</c:v>
                </c:pt>
                <c:pt idx="236">
                  <c:v>763.892666</c:v>
                </c:pt>
                <c:pt idx="237">
                  <c:v>765.75702</c:v>
                </c:pt>
                <c:pt idx="238">
                  <c:v>767.620604</c:v>
                </c:pt>
                <c:pt idx="239">
                  <c:v>769.483419</c:v>
                </c:pt>
                <c:pt idx="240">
                  <c:v>771.345465</c:v>
                </c:pt>
                <c:pt idx="241">
                  <c:v>773.206742</c:v>
                </c:pt>
                <c:pt idx="242">
                  <c:v>775.067252</c:v>
                </c:pt>
                <c:pt idx="243">
                  <c:v>776.926994</c:v>
                </c:pt>
                <c:pt idx="244">
                  <c:v>778.785969</c:v>
                </c:pt>
                <c:pt idx="245">
                  <c:v>780.644178</c:v>
                </c:pt>
                <c:pt idx="246">
                  <c:v>782.501621</c:v>
                </c:pt>
                <c:pt idx="247">
                  <c:v>784.358297</c:v>
                </c:pt>
                <c:pt idx="248">
                  <c:v>786.214209</c:v>
                </c:pt>
                <c:pt idx="249">
                  <c:v>788.069356</c:v>
                </c:pt>
                <c:pt idx="250">
                  <c:v>789.923738</c:v>
                </c:pt>
                <c:pt idx="251">
                  <c:v>791.777356</c:v>
                </c:pt>
                <c:pt idx="252">
                  <c:v>793.630211</c:v>
                </c:pt>
                <c:pt idx="253">
                  <c:v>795.482303</c:v>
                </c:pt>
                <c:pt idx="254">
                  <c:v>797.333632</c:v>
                </c:pt>
                <c:pt idx="255">
                  <c:v>799.1842</c:v>
                </c:pt>
                <c:pt idx="256">
                  <c:v>801.034005</c:v>
                </c:pt>
                <c:pt idx="257">
                  <c:v>802.883049</c:v>
                </c:pt>
                <c:pt idx="258">
                  <c:v>804.731332</c:v>
                </c:pt>
                <c:pt idx="259">
                  <c:v>806.578855</c:v>
                </c:pt>
                <c:pt idx="260">
                  <c:v>808.425617</c:v>
                </c:pt>
                <c:pt idx="261">
                  <c:v>810.27162</c:v>
                </c:pt>
                <c:pt idx="262">
                  <c:v>812.116864</c:v>
                </c:pt>
                <c:pt idx="263">
                  <c:v>813.96135</c:v>
                </c:pt>
                <c:pt idx="264">
                  <c:v>815.805077</c:v>
                </c:pt>
                <c:pt idx="265">
                  <c:v>817.648046</c:v>
                </c:pt>
                <c:pt idx="266">
                  <c:v>819.490257</c:v>
                </c:pt>
                <c:pt idx="267">
                  <c:v>821.331712</c:v>
                </c:pt>
                <c:pt idx="268">
                  <c:v>823.17241</c:v>
                </c:pt>
                <c:pt idx="269">
                  <c:v>825.012353</c:v>
                </c:pt>
                <c:pt idx="270">
                  <c:v>826.851539</c:v>
                </c:pt>
                <c:pt idx="271">
                  <c:v>828.68997</c:v>
                </c:pt>
                <c:pt idx="272">
                  <c:v>830.527647</c:v>
                </c:pt>
                <c:pt idx="273">
                  <c:v>832.364569</c:v>
                </c:pt>
                <c:pt idx="274">
                  <c:v>834.200737</c:v>
                </c:pt>
                <c:pt idx="275">
                  <c:v>836.036152</c:v>
                </c:pt>
                <c:pt idx="276">
                  <c:v>837.870813</c:v>
                </c:pt>
                <c:pt idx="277">
                  <c:v>839.704722</c:v>
                </c:pt>
                <c:pt idx="278">
                  <c:v>841.537879</c:v>
                </c:pt>
                <c:pt idx="279">
                  <c:v>843.370284</c:v>
                </c:pt>
                <c:pt idx="280">
                  <c:v>845.201937</c:v>
                </c:pt>
                <c:pt idx="281">
                  <c:v>847.03284</c:v>
                </c:pt>
                <c:pt idx="282">
                  <c:v>848.862992</c:v>
                </c:pt>
                <c:pt idx="283">
                  <c:v>850.692394</c:v>
                </c:pt>
                <c:pt idx="284">
                  <c:v>852.521046</c:v>
                </c:pt>
                <c:pt idx="285">
                  <c:v>854.348949</c:v>
                </c:pt>
                <c:pt idx="286">
                  <c:v>856.176104</c:v>
                </c:pt>
                <c:pt idx="287">
                  <c:v>858.00251</c:v>
                </c:pt>
                <c:pt idx="288">
                  <c:v>859.828168</c:v>
                </c:pt>
                <c:pt idx="289">
                  <c:v>861.653078</c:v>
                </c:pt>
                <c:pt idx="290">
                  <c:v>863.477242</c:v>
                </c:pt>
                <c:pt idx="291">
                  <c:v>865.300659</c:v>
                </c:pt>
                <c:pt idx="292">
                  <c:v>867.123329</c:v>
                </c:pt>
                <c:pt idx="293">
                  <c:v>868.945254</c:v>
                </c:pt>
                <c:pt idx="294">
                  <c:v>870.766433</c:v>
                </c:pt>
                <c:pt idx="295">
                  <c:v>872.586867</c:v>
                </c:pt>
                <c:pt idx="296">
                  <c:v>874.406557</c:v>
                </c:pt>
                <c:pt idx="297">
                  <c:v>876.225503</c:v>
                </c:pt>
                <c:pt idx="298">
                  <c:v>878.043705</c:v>
                </c:pt>
                <c:pt idx="299">
                  <c:v>879.861164</c:v>
                </c:pt>
                <c:pt idx="300">
                  <c:v>881.67788</c:v>
                </c:pt>
                <c:pt idx="301">
                  <c:v>883.493853</c:v>
                </c:pt>
                <c:pt idx="302">
                  <c:v>885.309084</c:v>
                </c:pt>
                <c:pt idx="303">
                  <c:v>887.123574</c:v>
                </c:pt>
                <c:pt idx="304">
                  <c:v>888.937323</c:v>
                </c:pt>
                <c:pt idx="305">
                  <c:v>890.750331</c:v>
                </c:pt>
                <c:pt idx="306">
                  <c:v>892.562599</c:v>
                </c:pt>
                <c:pt idx="307">
                  <c:v>894.374126</c:v>
                </c:pt>
                <c:pt idx="308">
                  <c:v>896.184914</c:v>
                </c:pt>
                <c:pt idx="309">
                  <c:v>897.994964</c:v>
                </c:pt>
                <c:pt idx="310">
                  <c:v>899.804274</c:v>
                </c:pt>
                <c:pt idx="311">
                  <c:v>901.612847</c:v>
                </c:pt>
                <c:pt idx="312">
                  <c:v>903.420681</c:v>
                </c:pt>
                <c:pt idx="313">
                  <c:v>905.227778</c:v>
                </c:pt>
                <c:pt idx="314">
                  <c:v>907.034138</c:v>
                </c:pt>
                <c:pt idx="315">
                  <c:v>908.839762</c:v>
                </c:pt>
                <c:pt idx="316">
                  <c:v>910.644649</c:v>
                </c:pt>
                <c:pt idx="317">
                  <c:v>912.448801</c:v>
                </c:pt>
                <c:pt idx="318">
                  <c:v>914.252217</c:v>
                </c:pt>
                <c:pt idx="319">
                  <c:v>916.054899</c:v>
                </c:pt>
                <c:pt idx="320">
                  <c:v>917.856846</c:v>
                </c:pt>
                <c:pt idx="321">
                  <c:v>919.658059</c:v>
                </c:pt>
                <c:pt idx="322">
                  <c:v>921.458538</c:v>
                </c:pt>
                <c:pt idx="323">
                  <c:v>923.258285</c:v>
                </c:pt>
                <c:pt idx="324">
                  <c:v>925.057298</c:v>
                </c:pt>
                <c:pt idx="325">
                  <c:v>926.855579</c:v>
                </c:pt>
                <c:pt idx="326">
                  <c:v>928.653128</c:v>
                </c:pt>
                <c:pt idx="327">
                  <c:v>930.449945</c:v>
                </c:pt>
                <c:pt idx="328">
                  <c:v>932.246032</c:v>
                </c:pt>
                <c:pt idx="329">
                  <c:v>934.041387</c:v>
                </c:pt>
                <c:pt idx="330">
                  <c:v>935.836012</c:v>
                </c:pt>
                <c:pt idx="331">
                  <c:v>937.629907</c:v>
                </c:pt>
                <c:pt idx="332">
                  <c:v>939.423073</c:v>
                </c:pt>
                <c:pt idx="333">
                  <c:v>941.21551</c:v>
                </c:pt>
                <c:pt idx="334">
                  <c:v>943.007218</c:v>
                </c:pt>
                <c:pt idx="335">
                  <c:v>944.798198</c:v>
                </c:pt>
                <c:pt idx="336">
                  <c:v>946.588449</c:v>
                </c:pt>
                <c:pt idx="337">
                  <c:v>948.377974</c:v>
                </c:pt>
                <c:pt idx="338">
                  <c:v>950.166771</c:v>
                </c:pt>
                <c:pt idx="339">
                  <c:v>951.954842</c:v>
                </c:pt>
                <c:pt idx="340">
                  <c:v>953.742187</c:v>
                </c:pt>
                <c:pt idx="341">
                  <c:v>955.528805</c:v>
                </c:pt>
                <c:pt idx="342">
                  <c:v>957.314699</c:v>
                </c:pt>
                <c:pt idx="343">
                  <c:v>959.099867</c:v>
                </c:pt>
                <c:pt idx="344">
                  <c:v>960.884311</c:v>
                </c:pt>
                <c:pt idx="345">
                  <c:v>962.66803</c:v>
                </c:pt>
                <c:pt idx="346">
                  <c:v>964.451026</c:v>
                </c:pt>
                <c:pt idx="347">
                  <c:v>966.233299</c:v>
                </c:pt>
                <c:pt idx="348">
                  <c:v>968.014848</c:v>
                </c:pt>
                <c:pt idx="349">
                  <c:v>969.795675</c:v>
                </c:pt>
                <c:pt idx="350">
                  <c:v>971.57578</c:v>
                </c:pt>
                <c:pt idx="351">
                  <c:v>973.355163</c:v>
                </c:pt>
                <c:pt idx="352">
                  <c:v>975.133825</c:v>
                </c:pt>
                <c:pt idx="353">
                  <c:v>976.911766</c:v>
                </c:pt>
                <c:pt idx="354">
                  <c:v>978.688986</c:v>
                </c:pt>
                <c:pt idx="355">
                  <c:v>980.465486</c:v>
                </c:pt>
                <c:pt idx="356">
                  <c:v>982.241267</c:v>
                </c:pt>
                <c:pt idx="357">
                  <c:v>984.016328</c:v>
                </c:pt>
                <c:pt idx="358">
                  <c:v>985.79067</c:v>
                </c:pt>
                <c:pt idx="359">
                  <c:v>987.564294</c:v>
                </c:pt>
                <c:pt idx="360">
                  <c:v>989.3372</c:v>
                </c:pt>
                <c:pt idx="361">
                  <c:v>991.109388</c:v>
                </c:pt>
                <c:pt idx="362">
                  <c:v>992.880859</c:v>
                </c:pt>
                <c:pt idx="363">
                  <c:v>994.651613</c:v>
                </c:pt>
                <c:pt idx="364">
                  <c:v>996.42165</c:v>
                </c:pt>
                <c:pt idx="365">
                  <c:v>998.190971</c:v>
                </c:pt>
                <c:pt idx="366">
                  <c:v>999.959577</c:v>
                </c:pt>
                <c:pt idx="367">
                  <c:v>1001.727467</c:v>
                </c:pt>
                <c:pt idx="368">
                  <c:v>1003.494643</c:v>
                </c:pt>
                <c:pt idx="369">
                  <c:v>1005.261104</c:v>
                </c:pt>
                <c:pt idx="370">
                  <c:v>1007.026851</c:v>
                </c:pt>
                <c:pt idx="371">
                  <c:v>1008.791884</c:v>
                </c:pt>
                <c:pt idx="372">
                  <c:v>1010.556204</c:v>
                </c:pt>
                <c:pt idx="373">
                  <c:v>1012.319811</c:v>
                </c:pt>
                <c:pt idx="374">
                  <c:v>1014.082706</c:v>
                </c:pt>
                <c:pt idx="375">
                  <c:v>1015.844889</c:v>
                </c:pt>
                <c:pt idx="376">
                  <c:v>1017.60636</c:v>
                </c:pt>
                <c:pt idx="377">
                  <c:v>1019.367119</c:v>
                </c:pt>
                <c:pt idx="378">
                  <c:v>1021.127168</c:v>
                </c:pt>
                <c:pt idx="379">
                  <c:v>1022.886506</c:v>
                </c:pt>
                <c:pt idx="380">
                  <c:v>1024.645134</c:v>
                </c:pt>
                <c:pt idx="381">
                  <c:v>1026.403053</c:v>
                </c:pt>
                <c:pt idx="382">
                  <c:v>1028.160262</c:v>
                </c:pt>
                <c:pt idx="383">
                  <c:v>1029.916762</c:v>
                </c:pt>
                <c:pt idx="384">
                  <c:v>1031.672554</c:v>
                </c:pt>
                <c:pt idx="385">
                  <c:v>1033.427638</c:v>
                </c:pt>
                <c:pt idx="386">
                  <c:v>1035.182014</c:v>
                </c:pt>
                <c:pt idx="387">
                  <c:v>1036.935683</c:v>
                </c:pt>
                <c:pt idx="388">
                  <c:v>1038.688645</c:v>
                </c:pt>
                <c:pt idx="389">
                  <c:v>1040.4409</c:v>
                </c:pt>
                <c:pt idx="390">
                  <c:v>1042.192449</c:v>
                </c:pt>
                <c:pt idx="391">
                  <c:v>1043.943292</c:v>
                </c:pt>
                <c:pt idx="392">
                  <c:v>1045.69343</c:v>
                </c:pt>
                <c:pt idx="393">
                  <c:v>1047.442863</c:v>
                </c:pt>
                <c:pt idx="394">
                  <c:v>1049.191592</c:v>
                </c:pt>
                <c:pt idx="395">
                  <c:v>1050.939616</c:v>
                </c:pt>
                <c:pt idx="396">
                  <c:v>1052.686937</c:v>
                </c:pt>
                <c:pt idx="397">
                  <c:v>1054.433554</c:v>
                </c:pt>
                <c:pt idx="398">
                  <c:v>1056.179469</c:v>
                </c:pt>
                <c:pt idx="399">
                  <c:v>1057.92468</c:v>
                </c:pt>
                <c:pt idx="400">
                  <c:v>1059.66919</c:v>
                </c:pt>
                <c:pt idx="401">
                  <c:v>1061.412997</c:v>
                </c:pt>
                <c:pt idx="402">
                  <c:v>1063.156104</c:v>
                </c:pt>
                <c:pt idx="403">
                  <c:v>1064.898509</c:v>
                </c:pt>
                <c:pt idx="404">
                  <c:v>1066.640213</c:v>
                </c:pt>
                <c:pt idx="405">
                  <c:v>1068.381218</c:v>
                </c:pt>
                <c:pt idx="406">
                  <c:v>1070.121522</c:v>
                </c:pt>
                <c:pt idx="407">
                  <c:v>1071.861127</c:v>
                </c:pt>
                <c:pt idx="408">
                  <c:v>1073.600033</c:v>
                </c:pt>
                <c:pt idx="409">
                  <c:v>1075.33824</c:v>
                </c:pt>
                <c:pt idx="410">
                  <c:v>1077.075749</c:v>
                </c:pt>
                <c:pt idx="411">
                  <c:v>1078.81256</c:v>
                </c:pt>
                <c:pt idx="412">
                  <c:v>1080.548674</c:v>
                </c:pt>
                <c:pt idx="413">
                  <c:v>1082.28409</c:v>
                </c:pt>
                <c:pt idx="414">
                  <c:v>1084.01881</c:v>
                </c:pt>
                <c:pt idx="415">
                  <c:v>1085.752833</c:v>
                </c:pt>
                <c:pt idx="416">
                  <c:v>1087.48616</c:v>
                </c:pt>
                <c:pt idx="417">
                  <c:v>1089.218792</c:v>
                </c:pt>
                <c:pt idx="418">
                  <c:v>1090.950728</c:v>
                </c:pt>
                <c:pt idx="419">
                  <c:v>1092.68197</c:v>
                </c:pt>
                <c:pt idx="420">
                  <c:v>1094.412517</c:v>
                </c:pt>
                <c:pt idx="421">
                  <c:v>1096.14237</c:v>
                </c:pt>
                <c:pt idx="422">
                  <c:v>1097.871529</c:v>
                </c:pt>
                <c:pt idx="423">
                  <c:v>1099.599996</c:v>
                </c:pt>
                <c:pt idx="424">
                  <c:v>1101.327769</c:v>
                </c:pt>
                <c:pt idx="425">
                  <c:v>1103.05485</c:v>
                </c:pt>
                <c:pt idx="426">
                  <c:v>1104.781238</c:v>
                </c:pt>
                <c:pt idx="427">
                  <c:v>1106.506935</c:v>
                </c:pt>
                <c:pt idx="428">
                  <c:v>1108.231941</c:v>
                </c:pt>
                <c:pt idx="429">
                  <c:v>1109.956255</c:v>
                </c:pt>
                <c:pt idx="430">
                  <c:v>1111.679879</c:v>
                </c:pt>
                <c:pt idx="431">
                  <c:v>1113.402813</c:v>
                </c:pt>
                <c:pt idx="432">
                  <c:v>1115.125057</c:v>
                </c:pt>
                <c:pt idx="433">
                  <c:v>1116.846611</c:v>
                </c:pt>
                <c:pt idx="434">
                  <c:v>1118.567477</c:v>
                </c:pt>
                <c:pt idx="435">
                  <c:v>1120.287653</c:v>
                </c:pt>
                <c:pt idx="436">
                  <c:v>1122.007142</c:v>
                </c:pt>
                <c:pt idx="437">
                  <c:v>1123.725942</c:v>
                </c:pt>
                <c:pt idx="438">
                  <c:v>1125.444055</c:v>
                </c:pt>
                <c:pt idx="439">
                  <c:v>1127.161481</c:v>
                </c:pt>
                <c:pt idx="440">
                  <c:v>1128.87822</c:v>
                </c:pt>
                <c:pt idx="441">
                  <c:v>1130.594272</c:v>
                </c:pt>
                <c:pt idx="442">
                  <c:v>1132.309639</c:v>
                </c:pt>
                <c:pt idx="443">
                  <c:v>1134.024319</c:v>
                </c:pt>
                <c:pt idx="444">
                  <c:v>1135.738315</c:v>
                </c:pt>
                <c:pt idx="445">
                  <c:v>1137.451626</c:v>
                </c:pt>
                <c:pt idx="446">
                  <c:v>1139.164252</c:v>
                </c:pt>
                <c:pt idx="447">
                  <c:v>1140.876194</c:v>
                </c:pt>
                <c:pt idx="448">
                  <c:v>1142.587452</c:v>
                </c:pt>
                <c:pt idx="449">
                  <c:v>1144.298027</c:v>
                </c:pt>
                <c:pt idx="450">
                  <c:v>1146.007919</c:v>
                </c:pt>
                <c:pt idx="451">
                  <c:v>1147.717128</c:v>
                </c:pt>
                <c:pt idx="452">
                  <c:v>1149.425655</c:v>
                </c:pt>
                <c:pt idx="453">
                  <c:v>1151.1335</c:v>
                </c:pt>
                <c:pt idx="454">
                  <c:v>1152.840664</c:v>
                </c:pt>
                <c:pt idx="455">
                  <c:v>1154.547146</c:v>
                </c:pt>
                <c:pt idx="456">
                  <c:v>1156.252948</c:v>
                </c:pt>
                <c:pt idx="457">
                  <c:v>1157.95807</c:v>
                </c:pt>
                <c:pt idx="458">
                  <c:v>1159.662511</c:v>
                </c:pt>
                <c:pt idx="459">
                  <c:v>1161.366273</c:v>
                </c:pt>
                <c:pt idx="460">
                  <c:v>1163.069355</c:v>
                </c:pt>
                <c:pt idx="461">
                  <c:v>1164.771759</c:v>
                </c:pt>
                <c:pt idx="462">
                  <c:v>1166.473484</c:v>
                </c:pt>
                <c:pt idx="463">
                  <c:v>1168.174531</c:v>
                </c:pt>
                <c:pt idx="464">
                  <c:v>1169.8749</c:v>
                </c:pt>
                <c:pt idx="465">
                  <c:v>1171.574592</c:v>
                </c:pt>
                <c:pt idx="466">
                  <c:v>1173.273607</c:v>
                </c:pt>
                <c:pt idx="467">
                  <c:v>1174.971945</c:v>
                </c:pt>
                <c:pt idx="468">
                  <c:v>1176.669607</c:v>
                </c:pt>
                <c:pt idx="469">
                  <c:v>1178.366593</c:v>
                </c:pt>
                <c:pt idx="470">
                  <c:v>1180.062903</c:v>
                </c:pt>
                <c:pt idx="471">
                  <c:v>1181.758539</c:v>
                </c:pt>
                <c:pt idx="472">
                  <c:v>1183.453499</c:v>
                </c:pt>
                <c:pt idx="473">
                  <c:v>1185.147785</c:v>
                </c:pt>
                <c:pt idx="474">
                  <c:v>1186.841397</c:v>
                </c:pt>
                <c:pt idx="475">
                  <c:v>1188.534336</c:v>
                </c:pt>
                <c:pt idx="476">
                  <c:v>1190.226601</c:v>
                </c:pt>
                <c:pt idx="477">
                  <c:v>1191.918193</c:v>
                </c:pt>
                <c:pt idx="478">
                  <c:v>1193.609112</c:v>
                </c:pt>
                <c:pt idx="479">
                  <c:v>1195.29936</c:v>
                </c:pt>
                <c:pt idx="480">
                  <c:v>1196.988935</c:v>
                </c:pt>
                <c:pt idx="481">
                  <c:v>1198.67784</c:v>
                </c:pt>
                <c:pt idx="482">
                  <c:v>1200.366073</c:v>
                </c:pt>
                <c:pt idx="483">
                  <c:v>1202.053635</c:v>
                </c:pt>
                <c:pt idx="484">
                  <c:v>1203.740527</c:v>
                </c:pt>
                <c:pt idx="485">
                  <c:v>1205.426749</c:v>
                </c:pt>
                <c:pt idx="486">
                  <c:v>1207.112301</c:v>
                </c:pt>
                <c:pt idx="487">
                  <c:v>1208.797184</c:v>
                </c:pt>
                <c:pt idx="488">
                  <c:v>1210.481398</c:v>
                </c:pt>
                <c:pt idx="489">
                  <c:v>1212.164944</c:v>
                </c:pt>
                <c:pt idx="490">
                  <c:v>1213.847821</c:v>
                </c:pt>
                <c:pt idx="491">
                  <c:v>1215.530031</c:v>
                </c:pt>
                <c:pt idx="492">
                  <c:v>1217.211573</c:v>
                </c:pt>
                <c:pt idx="493">
                  <c:v>1218.892448</c:v>
                </c:pt>
                <c:pt idx="494">
                  <c:v>1220.572657</c:v>
                </c:pt>
                <c:pt idx="495">
                  <c:v>1222.252199</c:v>
                </c:pt>
                <c:pt idx="496">
                  <c:v>1223.931075</c:v>
                </c:pt>
                <c:pt idx="497">
                  <c:v>1225.609285</c:v>
                </c:pt>
                <c:pt idx="498">
                  <c:v>1227.286831</c:v>
                </c:pt>
                <c:pt idx="499">
                  <c:v>1228.963711</c:v>
                </c:pt>
                <c:pt idx="500">
                  <c:v>1230.639927</c:v>
                </c:pt>
                <c:pt idx="501">
                  <c:v>1232.315479</c:v>
                </c:pt>
                <c:pt idx="502">
                  <c:v>1233.990367</c:v>
                </c:pt>
                <c:pt idx="503">
                  <c:v>1235.664591</c:v>
                </c:pt>
                <c:pt idx="504">
                  <c:v>1237.338153</c:v>
                </c:pt>
                <c:pt idx="505">
                  <c:v>1239.011052</c:v>
                </c:pt>
                <c:pt idx="506">
                  <c:v>1240.683288</c:v>
                </c:pt>
                <c:pt idx="507">
                  <c:v>1242.354862</c:v>
                </c:pt>
                <c:pt idx="508">
                  <c:v>1244.025775</c:v>
                </c:pt>
                <c:pt idx="509">
                  <c:v>1245.696027</c:v>
                </c:pt>
                <c:pt idx="510">
                  <c:v>1247.365617</c:v>
                </c:pt>
                <c:pt idx="511">
                  <c:v>1249.034547</c:v>
                </c:pt>
                <c:pt idx="512">
                  <c:v>1250.702817</c:v>
                </c:pt>
                <c:pt idx="513">
                  <c:v>1252.370427</c:v>
                </c:pt>
                <c:pt idx="514">
                  <c:v>1254.037378</c:v>
                </c:pt>
                <c:pt idx="515">
                  <c:v>1255.70367</c:v>
                </c:pt>
                <c:pt idx="516">
                  <c:v>1257.369302</c:v>
                </c:pt>
                <c:pt idx="517">
                  <c:v>1259.034277</c:v>
                </c:pt>
                <c:pt idx="518">
                  <c:v>1260.698593</c:v>
                </c:pt>
                <c:pt idx="519">
                  <c:v>1262.362252</c:v>
                </c:pt>
                <c:pt idx="520">
                  <c:v>1264.025253</c:v>
                </c:pt>
                <c:pt idx="521">
                  <c:v>1265.687598</c:v>
                </c:pt>
                <c:pt idx="522">
                  <c:v>1267.349285</c:v>
                </c:pt>
                <c:pt idx="523">
                  <c:v>1269.010317</c:v>
                </c:pt>
                <c:pt idx="524">
                  <c:v>1270.670693</c:v>
                </c:pt>
                <c:pt idx="525">
                  <c:v>1272.330413</c:v>
                </c:pt>
                <c:pt idx="526">
                  <c:v>1273.989478</c:v>
                </c:pt>
                <c:pt idx="527">
                  <c:v>1275.647888</c:v>
                </c:pt>
                <c:pt idx="528">
                  <c:v>1277.305644</c:v>
                </c:pt>
                <c:pt idx="529">
                  <c:v>1278.962745</c:v>
                </c:pt>
                <c:pt idx="530">
                  <c:v>1280.619193</c:v>
                </c:pt>
                <c:pt idx="531">
                  <c:v>1282.274988</c:v>
                </c:pt>
                <c:pt idx="532">
                  <c:v>1283.930129</c:v>
                </c:pt>
                <c:pt idx="533">
                  <c:v>1285.584618</c:v>
                </c:pt>
                <c:pt idx="534">
                  <c:v>1287.238454</c:v>
                </c:pt>
                <c:pt idx="535">
                  <c:v>1288.891639</c:v>
                </c:pt>
                <c:pt idx="536">
                  <c:v>1290.544172</c:v>
                </c:pt>
                <c:pt idx="537">
                  <c:v>1292.196053</c:v>
                </c:pt>
                <c:pt idx="538">
                  <c:v>1293.847284</c:v>
                </c:pt>
                <c:pt idx="539">
                  <c:v>1295.497864</c:v>
                </c:pt>
                <c:pt idx="540">
                  <c:v>1297.147794</c:v>
                </c:pt>
                <c:pt idx="541">
                  <c:v>1298.797074</c:v>
                </c:pt>
                <c:pt idx="542">
                  <c:v>1300.445704</c:v>
                </c:pt>
                <c:pt idx="543">
                  <c:v>1302.093685</c:v>
                </c:pt>
                <c:pt idx="544">
                  <c:v>1303.741018</c:v>
                </c:pt>
                <c:pt idx="545">
                  <c:v>1305.387702</c:v>
                </c:pt>
                <c:pt idx="546">
                  <c:v>1307.033738</c:v>
                </c:pt>
                <c:pt idx="547">
                  <c:v>1308.679126</c:v>
                </c:pt>
                <c:pt idx="548">
                  <c:v>1310.323867</c:v>
                </c:pt>
                <c:pt idx="549">
                  <c:v>1311.96796</c:v>
                </c:pt>
                <c:pt idx="550">
                  <c:v>1313.611407</c:v>
                </c:pt>
                <c:pt idx="551">
                  <c:v>1315.254208</c:v>
                </c:pt>
                <c:pt idx="552">
                  <c:v>1316.896363</c:v>
                </c:pt>
                <c:pt idx="553">
                  <c:v>1318.537872</c:v>
                </c:pt>
                <c:pt idx="554">
                  <c:v>1320.178735</c:v>
                </c:pt>
                <c:pt idx="555">
                  <c:v>1321.818954</c:v>
                </c:pt>
                <c:pt idx="556">
                  <c:v>1323.458528</c:v>
                </c:pt>
                <c:pt idx="557">
                  <c:v>1325.097458</c:v>
                </c:pt>
                <c:pt idx="558">
                  <c:v>1326.735744</c:v>
                </c:pt>
                <c:pt idx="559">
                  <c:v>1328.373386</c:v>
                </c:pt>
                <c:pt idx="560">
                  <c:v>1330.010386</c:v>
                </c:pt>
                <c:pt idx="561">
                  <c:v>1331.646742</c:v>
                </c:pt>
                <c:pt idx="562">
                  <c:v>1333.282456</c:v>
                </c:pt>
                <c:pt idx="563">
                  <c:v>1334.917527</c:v>
                </c:pt>
                <c:pt idx="564">
                  <c:v>1336.551957</c:v>
                </c:pt>
                <c:pt idx="565">
                  <c:v>1338.185745</c:v>
                </c:pt>
                <c:pt idx="566">
                  <c:v>1339.818892</c:v>
                </c:pt>
                <c:pt idx="567">
                  <c:v>1341.451399</c:v>
                </c:pt>
                <c:pt idx="568">
                  <c:v>1343.083265</c:v>
                </c:pt>
                <c:pt idx="569">
                  <c:v>1344.71449</c:v>
                </c:pt>
                <c:pt idx="570">
                  <c:v>1346.345076</c:v>
                </c:pt>
                <c:pt idx="571">
                  <c:v>1347.975023</c:v>
                </c:pt>
                <c:pt idx="572">
                  <c:v>1349.60433</c:v>
                </c:pt>
                <c:pt idx="573">
                  <c:v>1351.232999</c:v>
                </c:pt>
                <c:pt idx="574">
                  <c:v>1352.86103</c:v>
                </c:pt>
                <c:pt idx="575">
                  <c:v>1354.488422</c:v>
                </c:pt>
                <c:pt idx="576">
                  <c:v>1356.115177</c:v>
                </c:pt>
                <c:pt idx="577">
                  <c:v>1357.741294</c:v>
                </c:pt>
                <c:pt idx="578">
                  <c:v>1359.366774</c:v>
                </c:pt>
                <c:pt idx="579">
                  <c:v>1360.991618</c:v>
                </c:pt>
                <c:pt idx="580">
                  <c:v>1362.615825</c:v>
                </c:pt>
                <c:pt idx="581">
                  <c:v>1364.239397</c:v>
                </c:pt>
                <c:pt idx="582">
                  <c:v>1365.862332</c:v>
                </c:pt>
                <c:pt idx="583">
                  <c:v>1367.484633</c:v>
                </c:pt>
                <c:pt idx="584">
                  <c:v>1369.106298</c:v>
                </c:pt>
                <c:pt idx="585">
                  <c:v>1370.727329</c:v>
                </c:pt>
                <c:pt idx="586">
                  <c:v>1372.347725</c:v>
                </c:pt>
                <c:pt idx="587">
                  <c:v>1373.967488</c:v>
                </c:pt>
                <c:pt idx="588">
                  <c:v>1375.586617</c:v>
                </c:pt>
                <c:pt idx="589">
                  <c:v>1377.205113</c:v>
                </c:pt>
                <c:pt idx="590">
                  <c:v>1378.822975</c:v>
                </c:pt>
                <c:pt idx="591">
                  <c:v>1380.440206</c:v>
                </c:pt>
                <c:pt idx="592">
                  <c:v>1382.056804</c:v>
                </c:pt>
                <c:pt idx="593">
                  <c:v>1383.67277</c:v>
                </c:pt>
                <c:pt idx="594">
                  <c:v>1385.288104</c:v>
                </c:pt>
                <c:pt idx="595">
                  <c:v>1386.902807</c:v>
                </c:pt>
                <c:pt idx="596">
                  <c:v>1388.51688</c:v>
                </c:pt>
                <c:pt idx="597">
                  <c:v>1390.130322</c:v>
                </c:pt>
                <c:pt idx="598">
                  <c:v>1391.743133</c:v>
                </c:pt>
                <c:pt idx="599">
                  <c:v>1393.355315</c:v>
                </c:pt>
                <c:pt idx="600">
                  <c:v>1394.966867</c:v>
                </c:pt>
                <c:pt idx="601">
                  <c:v>1396.57779</c:v>
                </c:pt>
                <c:pt idx="602">
                  <c:v>1398.188085</c:v>
                </c:pt>
                <c:pt idx="603">
                  <c:v>1399.79775</c:v>
                </c:pt>
                <c:pt idx="604">
                  <c:v>1401.406788</c:v>
                </c:pt>
                <c:pt idx="605">
                  <c:v>1403.015197</c:v>
                </c:pt>
                <c:pt idx="606">
                  <c:v>1404.622979</c:v>
                </c:pt>
                <c:pt idx="607">
                  <c:v>1406.230134</c:v>
                </c:pt>
                <c:pt idx="608">
                  <c:v>1407.836662</c:v>
                </c:pt>
                <c:pt idx="609">
                  <c:v>1409.442564</c:v>
                </c:pt>
                <c:pt idx="610">
                  <c:v>1411.047839</c:v>
                </c:pt>
                <c:pt idx="611">
                  <c:v>1412.652489</c:v>
                </c:pt>
                <c:pt idx="612">
                  <c:v>1414.256513</c:v>
                </c:pt>
                <c:pt idx="613">
                  <c:v>1415.859912</c:v>
                </c:pt>
                <c:pt idx="614">
                  <c:v>1417.462686</c:v>
                </c:pt>
                <c:pt idx="615">
                  <c:v>1419.064835</c:v>
                </c:pt>
                <c:pt idx="616">
                  <c:v>1420.666361</c:v>
                </c:pt>
                <c:pt idx="617">
                  <c:v>1422.267262</c:v>
                </c:pt>
                <c:pt idx="618">
                  <c:v>1423.86754</c:v>
                </c:pt>
                <c:pt idx="619">
                  <c:v>1425.467195</c:v>
                </c:pt>
                <c:pt idx="620">
                  <c:v>1427.066227</c:v>
                </c:pt>
                <c:pt idx="621">
                  <c:v>1428.664637</c:v>
                </c:pt>
                <c:pt idx="622">
                  <c:v>1430.262424</c:v>
                </c:pt>
                <c:pt idx="623">
                  <c:v>1431.859589</c:v>
                </c:pt>
                <c:pt idx="624">
                  <c:v>1433.456133</c:v>
                </c:pt>
                <c:pt idx="625">
                  <c:v>1435.052056</c:v>
                </c:pt>
                <c:pt idx="626">
                  <c:v>1436.647358</c:v>
                </c:pt>
                <c:pt idx="627">
                  <c:v>1438.242039</c:v>
                </c:pt>
                <c:pt idx="628">
                  <c:v>1439.836101</c:v>
                </c:pt>
                <c:pt idx="629">
                  <c:v>1441.429542</c:v>
                </c:pt>
                <c:pt idx="630">
                  <c:v>1443.022364</c:v>
                </c:pt>
                <c:pt idx="631">
                  <c:v>1444.614566</c:v>
                </c:pt>
                <c:pt idx="632">
                  <c:v>1446.20615</c:v>
                </c:pt>
                <c:pt idx="633">
                  <c:v>1447.797115</c:v>
                </c:pt>
                <c:pt idx="634">
                  <c:v>1449.387462</c:v>
                </c:pt>
                <c:pt idx="635">
                  <c:v>1450.977191</c:v>
                </c:pt>
                <c:pt idx="636">
                  <c:v>1452.566303</c:v>
                </c:pt>
                <c:pt idx="637">
                  <c:v>1454.154797</c:v>
                </c:pt>
                <c:pt idx="638">
                  <c:v>1455.742675</c:v>
                </c:pt>
                <c:pt idx="639">
                  <c:v>1457.329936</c:v>
                </c:pt>
                <c:pt idx="640">
                  <c:v>1458.91658</c:v>
                </c:pt>
                <c:pt idx="641">
                  <c:v>1460.502609</c:v>
                </c:pt>
                <c:pt idx="642">
                  <c:v>1462.088022</c:v>
                </c:pt>
                <c:pt idx="643">
                  <c:v>1463.67282</c:v>
                </c:pt>
                <c:pt idx="644">
                  <c:v>1465.257003</c:v>
                </c:pt>
                <c:pt idx="645">
                  <c:v>1466.840571</c:v>
                </c:pt>
                <c:pt idx="646">
                  <c:v>1468.423525</c:v>
                </c:pt>
                <c:pt idx="647">
                  <c:v>1470.005865</c:v>
                </c:pt>
                <c:pt idx="648">
                  <c:v>1471.587591</c:v>
                </c:pt>
                <c:pt idx="649">
                  <c:v>1473.168704</c:v>
                </c:pt>
                <c:pt idx="650">
                  <c:v>1474.749205</c:v>
                </c:pt>
                <c:pt idx="651">
                  <c:v>1476.329092</c:v>
                </c:pt>
                <c:pt idx="652">
                  <c:v>1477.908367</c:v>
                </c:pt>
                <c:pt idx="653">
                  <c:v>1479.48703</c:v>
                </c:pt>
                <c:pt idx="654">
                  <c:v>1481.065082</c:v>
                </c:pt>
                <c:pt idx="655">
                  <c:v>1482.642522</c:v>
                </c:pt>
                <c:pt idx="656">
                  <c:v>1484.219351</c:v>
                </c:pt>
                <c:pt idx="657">
                  <c:v>1485.795569</c:v>
                </c:pt>
                <c:pt idx="658">
                  <c:v>1487.371177</c:v>
                </c:pt>
                <c:pt idx="659">
                  <c:v>1488.946175</c:v>
                </c:pt>
                <c:pt idx="660">
                  <c:v>1490.520563</c:v>
                </c:pt>
                <c:pt idx="661">
                  <c:v>1492.094342</c:v>
                </c:pt>
                <c:pt idx="662">
                  <c:v>1493.667511</c:v>
                </c:pt>
                <c:pt idx="663">
                  <c:v>1495.240072</c:v>
                </c:pt>
                <c:pt idx="664">
                  <c:v>1496.812025</c:v>
                </c:pt>
                <c:pt idx="665">
                  <c:v>1498.383369</c:v>
                </c:pt>
                <c:pt idx="666">
                  <c:v>1499.954105</c:v>
                </c:pt>
                <c:pt idx="667">
                  <c:v>1501.524234</c:v>
                </c:pt>
                <c:pt idx="668">
                  <c:v>1503.093756</c:v>
                </c:pt>
                <c:pt idx="669">
                  <c:v>1504.662671</c:v>
                </c:pt>
                <c:pt idx="670">
                  <c:v>1506.23098</c:v>
                </c:pt>
                <c:pt idx="671">
                  <c:v>1507.798682</c:v>
                </c:pt>
                <c:pt idx="672">
                  <c:v>1509.365778</c:v>
                </c:pt>
                <c:pt idx="673">
                  <c:v>1510.932269</c:v>
                </c:pt>
                <c:pt idx="674">
                  <c:v>1512.498154</c:v>
                </c:pt>
                <c:pt idx="675">
                  <c:v>1514.063435</c:v>
                </c:pt>
                <c:pt idx="676">
                  <c:v>1515.628111</c:v>
                </c:pt>
                <c:pt idx="677">
                  <c:v>1517.192183</c:v>
                </c:pt>
                <c:pt idx="678">
                  <c:v>1518.75565</c:v>
                </c:pt>
                <c:pt idx="679">
                  <c:v>1520.318514</c:v>
                </c:pt>
                <c:pt idx="680">
                  <c:v>1521.880775</c:v>
                </c:pt>
                <c:pt idx="681">
                  <c:v>1523.442433</c:v>
                </c:pt>
                <c:pt idx="682">
                  <c:v>1525.003488</c:v>
                </c:pt>
                <c:pt idx="683">
                  <c:v>1526.563941</c:v>
                </c:pt>
                <c:pt idx="684">
                  <c:v>1528.123791</c:v>
                </c:pt>
                <c:pt idx="685">
                  <c:v>1529.68304</c:v>
                </c:pt>
                <c:pt idx="686">
                  <c:v>1531.241687</c:v>
                </c:pt>
                <c:pt idx="687">
                  <c:v>1532.799734</c:v>
                </c:pt>
                <c:pt idx="688">
                  <c:v>1534.357179</c:v>
                </c:pt>
                <c:pt idx="689">
                  <c:v>1535.914024</c:v>
                </c:pt>
                <c:pt idx="690">
                  <c:v>1537.470269</c:v>
                </c:pt>
                <c:pt idx="691">
                  <c:v>1539.025914</c:v>
                </c:pt>
                <c:pt idx="692">
                  <c:v>1540.58096</c:v>
                </c:pt>
                <c:pt idx="693">
                  <c:v>1542.135406</c:v>
                </c:pt>
                <c:pt idx="694">
                  <c:v>1543.689253</c:v>
                </c:pt>
                <c:pt idx="695">
                  <c:v>1545.242502</c:v>
                </c:pt>
                <c:pt idx="696">
                  <c:v>1546.795152</c:v>
                </c:pt>
                <c:pt idx="697">
                  <c:v>1548.347205</c:v>
                </c:pt>
                <c:pt idx="698">
                  <c:v>1549.89866</c:v>
                </c:pt>
                <c:pt idx="699">
                  <c:v>1551.449517</c:v>
                </c:pt>
                <c:pt idx="700">
                  <c:v>1552.999778</c:v>
                </c:pt>
                <c:pt idx="701">
                  <c:v>1554.549442</c:v>
                </c:pt>
                <c:pt idx="702">
                  <c:v>1556.098509</c:v>
                </c:pt>
                <c:pt idx="703">
                  <c:v>1557.646981</c:v>
                </c:pt>
                <c:pt idx="704">
                  <c:v>1559.194856</c:v>
                </c:pt>
                <c:pt idx="705">
                  <c:v>1560.742136</c:v>
                </c:pt>
                <c:pt idx="706">
                  <c:v>1562.288821</c:v>
                </c:pt>
                <c:pt idx="707">
                  <c:v>1563.834912</c:v>
                </c:pt>
                <c:pt idx="708">
                  <c:v>1565.380407</c:v>
                </c:pt>
                <c:pt idx="709">
                  <c:v>1566.925309</c:v>
                </c:pt>
                <c:pt idx="710">
                  <c:v>1568.469616</c:v>
                </c:pt>
                <c:pt idx="711">
                  <c:v>1570.01333</c:v>
                </c:pt>
                <c:pt idx="712">
                  <c:v>1571.556451</c:v>
                </c:pt>
                <c:pt idx="713">
                  <c:v>1573.098979</c:v>
                </c:pt>
                <c:pt idx="714">
                  <c:v>1574.640914</c:v>
                </c:pt>
                <c:pt idx="715">
                  <c:v>1576.182257</c:v>
                </c:pt>
                <c:pt idx="716">
                  <c:v>1577.723008</c:v>
                </c:pt>
                <c:pt idx="717">
                  <c:v>1579.263167</c:v>
                </c:pt>
                <c:pt idx="718">
                  <c:v>1580.802734</c:v>
                </c:pt>
                <c:pt idx="719">
                  <c:v>1582.341711</c:v>
                </c:pt>
                <c:pt idx="720">
                  <c:v>1583.880097</c:v>
                </c:pt>
                <c:pt idx="721">
                  <c:v>1585.417892</c:v>
                </c:pt>
                <c:pt idx="722">
                  <c:v>1586.955097</c:v>
                </c:pt>
                <c:pt idx="723">
                  <c:v>1588.491712</c:v>
                </c:pt>
                <c:pt idx="724">
                  <c:v>1590.027738</c:v>
                </c:pt>
                <c:pt idx="725">
                  <c:v>1591.563174</c:v>
                </c:pt>
                <c:pt idx="726">
                  <c:v>1593.098022</c:v>
                </c:pt>
                <c:pt idx="727">
                  <c:v>1594.632281</c:v>
                </c:pt>
                <c:pt idx="728">
                  <c:v>1596.165951</c:v>
                </c:pt>
                <c:pt idx="729">
                  <c:v>1597.699034</c:v>
                </c:pt>
                <c:pt idx="730">
                  <c:v>1599.231528</c:v>
                </c:pt>
                <c:pt idx="731">
                  <c:v>1600.763436</c:v>
                </c:pt>
                <c:pt idx="732">
                  <c:v>1602.294756</c:v>
                </c:pt>
                <c:pt idx="733">
                  <c:v>1603.82549</c:v>
                </c:pt>
                <c:pt idx="734">
                  <c:v>1605.355637</c:v>
                </c:pt>
                <c:pt idx="735">
                  <c:v>1606.885198</c:v>
                </c:pt>
                <c:pt idx="736">
                  <c:v>1608.414173</c:v>
                </c:pt>
                <c:pt idx="737">
                  <c:v>1609.942562</c:v>
                </c:pt>
                <c:pt idx="738">
                  <c:v>1611.470366</c:v>
                </c:pt>
                <c:pt idx="739">
                  <c:v>1612.997585</c:v>
                </c:pt>
                <c:pt idx="740">
                  <c:v>1614.52422</c:v>
                </c:pt>
                <c:pt idx="741">
                  <c:v>1616.05027</c:v>
                </c:pt>
                <c:pt idx="742">
                  <c:v>1617.575736</c:v>
                </c:pt>
                <c:pt idx="743">
                  <c:v>1619.100619</c:v>
                </c:pt>
                <c:pt idx="744">
                  <c:v>1620.624918</c:v>
                </c:pt>
                <c:pt idx="745">
                  <c:v>1622.148634</c:v>
                </c:pt>
                <c:pt idx="746">
                  <c:v>1623.671767</c:v>
                </c:pt>
                <c:pt idx="747">
                  <c:v>1625.194317</c:v>
                </c:pt>
                <c:pt idx="748">
                  <c:v>1626.716285</c:v>
                </c:pt>
                <c:pt idx="749">
                  <c:v>1628.237672</c:v>
                </c:pt>
                <c:pt idx="750">
                  <c:v>1629.758477</c:v>
                </c:pt>
                <c:pt idx="751">
                  <c:v>1631.2787</c:v>
                </c:pt>
                <c:pt idx="752">
                  <c:v>1632.798343</c:v>
                </c:pt>
                <c:pt idx="753">
                  <c:v>1634.317404</c:v>
                </c:pt>
                <c:pt idx="754">
                  <c:v>1635.835886</c:v>
                </c:pt>
                <c:pt idx="755">
                  <c:v>1637.353787</c:v>
                </c:pt>
                <c:pt idx="756">
                  <c:v>1638.871108</c:v>
                </c:pt>
                <c:pt idx="757">
                  <c:v>1640.38785</c:v>
                </c:pt>
                <c:pt idx="758">
                  <c:v>1641.904013</c:v>
                </c:pt>
                <c:pt idx="759">
                  <c:v>1643.419597</c:v>
                </c:pt>
                <c:pt idx="760">
                  <c:v>1644.934602</c:v>
                </c:pt>
                <c:pt idx="761">
                  <c:v>1646.449029</c:v>
                </c:pt>
                <c:pt idx="762">
                  <c:v>1647.962878</c:v>
                </c:pt>
                <c:pt idx="763">
                  <c:v>1649.476149</c:v>
                </c:pt>
                <c:pt idx="764">
                  <c:v>1650.988843</c:v>
                </c:pt>
                <c:pt idx="765">
                  <c:v>1652.50096</c:v>
                </c:pt>
                <c:pt idx="766">
                  <c:v>1654.012499</c:v>
                </c:pt>
                <c:pt idx="767">
                  <c:v>1655.523463</c:v>
                </c:pt>
                <c:pt idx="768">
                  <c:v>1657.03385</c:v>
                </c:pt>
                <c:pt idx="769">
                  <c:v>1658.543661</c:v>
                </c:pt>
                <c:pt idx="770">
                  <c:v>1660.052897</c:v>
                </c:pt>
                <c:pt idx="771">
                  <c:v>1661.561558</c:v>
                </c:pt>
                <c:pt idx="772">
                  <c:v>1663.069643</c:v>
                </c:pt>
                <c:pt idx="773">
                  <c:v>1664.577154</c:v>
                </c:pt>
                <c:pt idx="774">
                  <c:v>1666.08409</c:v>
                </c:pt>
                <c:pt idx="775">
                  <c:v>1667.590452</c:v>
                </c:pt>
                <c:pt idx="776">
                  <c:v>1669.09624</c:v>
                </c:pt>
                <c:pt idx="777">
                  <c:v>1670.601455</c:v>
                </c:pt>
                <c:pt idx="778">
                  <c:v>1672.106097</c:v>
                </c:pt>
                <c:pt idx="779">
                  <c:v>1673.610165</c:v>
                </c:pt>
                <c:pt idx="780">
                  <c:v>1675.113661</c:v>
                </c:pt>
                <c:pt idx="781">
                  <c:v>1676.616585</c:v>
                </c:pt>
                <c:pt idx="782">
                  <c:v>1678.118937</c:v>
                </c:pt>
                <c:pt idx="783">
                  <c:v>1679.620717</c:v>
                </c:pt>
                <c:pt idx="784">
                  <c:v>1681.121925</c:v>
                </c:pt>
                <c:pt idx="785">
                  <c:v>1682.622562</c:v>
                </c:pt>
                <c:pt idx="786">
                  <c:v>1684.122629</c:v>
                </c:pt>
                <c:pt idx="787">
                  <c:v>1685.622125</c:v>
                </c:pt>
                <c:pt idx="788">
                  <c:v>1687.12105</c:v>
                </c:pt>
                <c:pt idx="789">
                  <c:v>1688.619406</c:v>
                </c:pt>
                <c:pt idx="790">
                  <c:v>1690.117192</c:v>
                </c:pt>
                <c:pt idx="791">
                  <c:v>1691.614408</c:v>
                </c:pt>
                <c:pt idx="792">
                  <c:v>1693.111056</c:v>
                </c:pt>
                <c:pt idx="793">
                  <c:v>1694.607134</c:v>
                </c:pt>
                <c:pt idx="794">
                  <c:v>1696.102645</c:v>
                </c:pt>
                <c:pt idx="795">
                  <c:v>1697.597587</c:v>
                </c:pt>
                <c:pt idx="796">
                  <c:v>1699.091961</c:v>
                </c:pt>
                <c:pt idx="797">
                  <c:v>1700.585767</c:v>
                </c:pt>
                <c:pt idx="798">
                  <c:v>1702.079006</c:v>
                </c:pt>
                <c:pt idx="799">
                  <c:v>1703.571678</c:v>
                </c:pt>
                <c:pt idx="800">
                  <c:v>1705.063783</c:v>
                </c:pt>
                <c:pt idx="801">
                  <c:v>1706.555322</c:v>
                </c:pt>
                <c:pt idx="802">
                  <c:v>1708.046295</c:v>
                </c:pt>
                <c:pt idx="803">
                  <c:v>1709.536702</c:v>
                </c:pt>
                <c:pt idx="804">
                  <c:v>1711.026543</c:v>
                </c:pt>
                <c:pt idx="805">
                  <c:v>1712.515819</c:v>
                </c:pt>
                <c:pt idx="806">
                  <c:v>1714.004529</c:v>
                </c:pt>
                <c:pt idx="807">
                  <c:v>1715.492676</c:v>
                </c:pt>
                <c:pt idx="808">
                  <c:v>1716.980257</c:v>
                </c:pt>
                <c:pt idx="809">
                  <c:v>1718.467275</c:v>
                </c:pt>
                <c:pt idx="810">
                  <c:v>1719.953729</c:v>
                </c:pt>
                <c:pt idx="811">
                  <c:v>1721.439619</c:v>
                </c:pt>
                <c:pt idx="812">
                  <c:v>1722.924946</c:v>
                </c:pt>
                <c:pt idx="813">
                  <c:v>1724.40971</c:v>
                </c:pt>
                <c:pt idx="814">
                  <c:v>1725.893911</c:v>
                </c:pt>
                <c:pt idx="815">
                  <c:v>1727.37755</c:v>
                </c:pt>
                <c:pt idx="816">
                  <c:v>1728.860627</c:v>
                </c:pt>
                <c:pt idx="817">
                  <c:v>1730.343142</c:v>
                </c:pt>
                <c:pt idx="818">
                  <c:v>1731.825095</c:v>
                </c:pt>
                <c:pt idx="819">
                  <c:v>1733.306488</c:v>
                </c:pt>
                <c:pt idx="820">
                  <c:v>1734.787319</c:v>
                </c:pt>
                <c:pt idx="821">
                  <c:v>1736.26759</c:v>
                </c:pt>
                <c:pt idx="822">
                  <c:v>1737.7473</c:v>
                </c:pt>
                <c:pt idx="823">
                  <c:v>1739.22645</c:v>
                </c:pt>
                <c:pt idx="824">
                  <c:v>1740.70504</c:v>
                </c:pt>
                <c:pt idx="825">
                  <c:v>1742.183071</c:v>
                </c:pt>
                <c:pt idx="826">
                  <c:v>1743.660543</c:v>
                </c:pt>
                <c:pt idx="827">
                  <c:v>1745.137456</c:v>
                </c:pt>
                <c:pt idx="828">
                  <c:v>1746.61381</c:v>
                </c:pt>
                <c:pt idx="829">
                  <c:v>1748.089605</c:v>
                </c:pt>
                <c:pt idx="830">
                  <c:v>1749.564843</c:v>
                </c:pt>
                <c:pt idx="831">
                  <c:v>1751.039523</c:v>
                </c:pt>
                <c:pt idx="832">
                  <c:v>1752.513645</c:v>
                </c:pt>
                <c:pt idx="833">
                  <c:v>1753.98721</c:v>
                </c:pt>
                <c:pt idx="834">
                  <c:v>1755.460218</c:v>
                </c:pt>
                <c:pt idx="835">
                  <c:v>1756.932669</c:v>
                </c:pt>
                <c:pt idx="836">
                  <c:v>1758.404565</c:v>
                </c:pt>
                <c:pt idx="837">
                  <c:v>1759.875904</c:v>
                </c:pt>
                <c:pt idx="838">
                  <c:v>1761.346687</c:v>
                </c:pt>
                <c:pt idx="839">
                  <c:v>1762.816914</c:v>
                </c:pt>
                <c:pt idx="840">
                  <c:v>1764.286587</c:v>
                </c:pt>
                <c:pt idx="841">
                  <c:v>1765.755704</c:v>
                </c:pt>
                <c:pt idx="842">
                  <c:v>1767.224267</c:v>
                </c:pt>
                <c:pt idx="843">
                  <c:v>1768.692276</c:v>
                </c:pt>
                <c:pt idx="844">
                  <c:v>1770.15973</c:v>
                </c:pt>
                <c:pt idx="845">
                  <c:v>1771.626631</c:v>
                </c:pt>
                <c:pt idx="846">
                  <c:v>1773.092978</c:v>
                </c:pt>
                <c:pt idx="847">
                  <c:v>1774.558771</c:v>
                </c:pt>
                <c:pt idx="848">
                  <c:v>1776.024012</c:v>
                </c:pt>
                <c:pt idx="849">
                  <c:v>1777.4887</c:v>
                </c:pt>
                <c:pt idx="850">
                  <c:v>1778.952836</c:v>
                </c:pt>
                <c:pt idx="851">
                  <c:v>1780.41642</c:v>
                </c:pt>
                <c:pt idx="852">
                  <c:v>1781.879451</c:v>
                </c:pt>
                <c:pt idx="853">
                  <c:v>1783.341932</c:v>
                </c:pt>
                <c:pt idx="854">
                  <c:v>1784.803861</c:v>
                </c:pt>
                <c:pt idx="855">
                  <c:v>1786.265238</c:v>
                </c:pt>
                <c:pt idx="856">
                  <c:v>1787.726066</c:v>
                </c:pt>
                <c:pt idx="857">
                  <c:v>1789.186342</c:v>
                </c:pt>
                <c:pt idx="858">
                  <c:v>1790.646069</c:v>
                </c:pt>
                <c:pt idx="859">
                  <c:v>1792.105246</c:v>
                </c:pt>
                <c:pt idx="860">
                  <c:v>1793.563873</c:v>
                </c:pt>
                <c:pt idx="861">
                  <c:v>1795.021951</c:v>
                </c:pt>
                <c:pt idx="862">
                  <c:v>1796.47948</c:v>
                </c:pt>
                <c:pt idx="863">
                  <c:v>1797.93646</c:v>
                </c:pt>
                <c:pt idx="864">
                  <c:v>1799.392891</c:v>
                </c:pt>
                <c:pt idx="865">
                  <c:v>1800.848775</c:v>
                </c:pt>
                <c:pt idx="866">
                  <c:v>1802.30411</c:v>
                </c:pt>
                <c:pt idx="867">
                  <c:v>1803.758898</c:v>
                </c:pt>
                <c:pt idx="868">
                  <c:v>1805.213139</c:v>
                </c:pt>
                <c:pt idx="869">
                  <c:v>1806.666832</c:v>
                </c:pt>
                <c:pt idx="870">
                  <c:v>1808.119979</c:v>
                </c:pt>
                <c:pt idx="871">
                  <c:v>1809.572579</c:v>
                </c:pt>
                <c:pt idx="872">
                  <c:v>1811.024632</c:v>
                </c:pt>
                <c:pt idx="873">
                  <c:v>1812.47614</c:v>
                </c:pt>
                <c:pt idx="874">
                  <c:v>1813.927103</c:v>
                </c:pt>
                <c:pt idx="875">
                  <c:v>1815.377519</c:v>
                </c:pt>
                <c:pt idx="876">
                  <c:v>1816.827391</c:v>
                </c:pt>
                <c:pt idx="877">
                  <c:v>1818.276718</c:v>
                </c:pt>
                <c:pt idx="878">
                  <c:v>1819.7255</c:v>
                </c:pt>
                <c:pt idx="879">
                  <c:v>1821.173738</c:v>
                </c:pt>
                <c:pt idx="880">
                  <c:v>1822.621432</c:v>
                </c:pt>
                <c:pt idx="881">
                  <c:v>1824.068582</c:v>
                </c:pt>
                <c:pt idx="882">
                  <c:v>1825.515188</c:v>
                </c:pt>
                <c:pt idx="883">
                  <c:v>1826.961252</c:v>
                </c:pt>
                <c:pt idx="884">
                  <c:v>1828.406772</c:v>
                </c:pt>
                <c:pt idx="885">
                  <c:v>1829.85175</c:v>
                </c:pt>
                <c:pt idx="886">
                  <c:v>1831.296185</c:v>
                </c:pt>
                <c:pt idx="887">
                  <c:v>1832.740079</c:v>
                </c:pt>
                <c:pt idx="888">
                  <c:v>1834.18343</c:v>
                </c:pt>
                <c:pt idx="889">
                  <c:v>1835.62624</c:v>
                </c:pt>
                <c:pt idx="890">
                  <c:v>1837.068509</c:v>
                </c:pt>
                <c:pt idx="891">
                  <c:v>1838.510237</c:v>
                </c:pt>
                <c:pt idx="892">
                  <c:v>1839.951424</c:v>
                </c:pt>
                <c:pt idx="893">
                  <c:v>1841.39207</c:v>
                </c:pt>
                <c:pt idx="894">
                  <c:v>1842.832176</c:v>
                </c:pt>
                <c:pt idx="895">
                  <c:v>1844.271743</c:v>
                </c:pt>
                <c:pt idx="896">
                  <c:v>1845.710769</c:v>
                </c:pt>
                <c:pt idx="897">
                  <c:v>1847.149257</c:v>
                </c:pt>
                <c:pt idx="898">
                  <c:v>1848.587205</c:v>
                </c:pt>
                <c:pt idx="899">
                  <c:v>1850.024615</c:v>
                </c:pt>
                <c:pt idx="900">
                  <c:v>1851.461486</c:v>
                </c:pt>
                <c:pt idx="901">
                  <c:v>1852.897818</c:v>
                </c:pt>
                <c:pt idx="902">
                  <c:v>1854.333613</c:v>
                </c:pt>
                <c:pt idx="903">
                  <c:v>1855.76887</c:v>
                </c:pt>
                <c:pt idx="904">
                  <c:v>1857.203589</c:v>
                </c:pt>
                <c:pt idx="905">
                  <c:v>1858.637772</c:v>
                </c:pt>
                <c:pt idx="906">
                  <c:v>1860.071417</c:v>
                </c:pt>
                <c:pt idx="907">
                  <c:v>1861.504526</c:v>
                </c:pt>
                <c:pt idx="908">
                  <c:v>1862.937098</c:v>
                </c:pt>
                <c:pt idx="909">
                  <c:v>1864.369134</c:v>
                </c:pt>
                <c:pt idx="910">
                  <c:v>1865.800635</c:v>
                </c:pt>
                <c:pt idx="911">
                  <c:v>1867.2316</c:v>
                </c:pt>
                <c:pt idx="912">
                  <c:v>1868.662029</c:v>
                </c:pt>
                <c:pt idx="913">
                  <c:v>1870.091924</c:v>
                </c:pt>
                <c:pt idx="914">
                  <c:v>1871.521283</c:v>
                </c:pt>
                <c:pt idx="915">
                  <c:v>1872.950109</c:v>
                </c:pt>
                <c:pt idx="916">
                  <c:v>1874.3784</c:v>
                </c:pt>
                <c:pt idx="917">
                  <c:v>1875.806157</c:v>
                </c:pt>
                <c:pt idx="918">
                  <c:v>1877.23338</c:v>
                </c:pt>
                <c:pt idx="919">
                  <c:v>1878.66007</c:v>
                </c:pt>
                <c:pt idx="920">
                  <c:v>1880.086227</c:v>
                </c:pt>
                <c:pt idx="921">
                  <c:v>1881.511851</c:v>
                </c:pt>
                <c:pt idx="922">
                  <c:v>1882.936943</c:v>
                </c:pt>
                <c:pt idx="923">
                  <c:v>1884.361502</c:v>
                </c:pt>
                <c:pt idx="924">
                  <c:v>1885.785529</c:v>
                </c:pt>
                <c:pt idx="925">
                  <c:v>1887.209024</c:v>
                </c:pt>
                <c:pt idx="926">
                  <c:v>1888.631988</c:v>
                </c:pt>
                <c:pt idx="927">
                  <c:v>1890.05442</c:v>
                </c:pt>
                <c:pt idx="928">
                  <c:v>1891.476322</c:v>
                </c:pt>
                <c:pt idx="929">
                  <c:v>1892.897693</c:v>
                </c:pt>
                <c:pt idx="930">
                  <c:v>1894.318533</c:v>
                </c:pt>
                <c:pt idx="931">
                  <c:v>1895.738843</c:v>
                </c:pt>
                <c:pt idx="932">
                  <c:v>1897.158623</c:v>
                </c:pt>
                <c:pt idx="933">
                  <c:v>1898.577874</c:v>
                </c:pt>
                <c:pt idx="934">
                  <c:v>1899.996595</c:v>
                </c:pt>
                <c:pt idx="935">
                  <c:v>1901.414787</c:v>
                </c:pt>
                <c:pt idx="936">
                  <c:v>1902.83245</c:v>
                </c:pt>
                <c:pt idx="937">
                  <c:v>1904.249584</c:v>
                </c:pt>
                <c:pt idx="938">
                  <c:v>1905.66619</c:v>
                </c:pt>
                <c:pt idx="939">
                  <c:v>1907.082268</c:v>
                </c:pt>
                <c:pt idx="940">
                  <c:v>1908.497819</c:v>
                </c:pt>
                <c:pt idx="941">
                  <c:v>1909.912842</c:v>
                </c:pt>
                <c:pt idx="942">
                  <c:v>1911.327337</c:v>
                </c:pt>
                <c:pt idx="943">
                  <c:v>1912.741305</c:v>
                </c:pt>
                <c:pt idx="944">
                  <c:v>1914.154747</c:v>
                </c:pt>
                <c:pt idx="945">
                  <c:v>1915.567662</c:v>
                </c:pt>
                <c:pt idx="946">
                  <c:v>1916.980051</c:v>
                </c:pt>
                <c:pt idx="947">
                  <c:v>1918.391915</c:v>
                </c:pt>
                <c:pt idx="948">
                  <c:v>1919.803252</c:v>
                </c:pt>
                <c:pt idx="949">
                  <c:v>1921.214064</c:v>
                </c:pt>
                <c:pt idx="950">
                  <c:v>1922.624351</c:v>
                </c:pt>
                <c:pt idx="951">
                  <c:v>1924.034113</c:v>
                </c:pt>
                <c:pt idx="952">
                  <c:v>1925.44335</c:v>
                </c:pt>
                <c:pt idx="953">
                  <c:v>1926.852063</c:v>
                </c:pt>
                <c:pt idx="954">
                  <c:v>1928.260251</c:v>
                </c:pt>
                <c:pt idx="955">
                  <c:v>1929.667916</c:v>
                </c:pt>
                <c:pt idx="956">
                  <c:v>1931.075058</c:v>
                </c:pt>
                <c:pt idx="957">
                  <c:v>1932.481676</c:v>
                </c:pt>
                <c:pt idx="958">
                  <c:v>1933.887771</c:v>
                </c:pt>
                <c:pt idx="959">
                  <c:v>1935.293343</c:v>
                </c:pt>
                <c:pt idx="960">
                  <c:v>1936.698392</c:v>
                </c:pt>
                <c:pt idx="961">
                  <c:v>1938.10292</c:v>
                </c:pt>
                <c:pt idx="962">
                  <c:v>1939.506925</c:v>
                </c:pt>
                <c:pt idx="963">
                  <c:v>1940.910408</c:v>
                </c:pt>
                <c:pt idx="964">
                  <c:v>1942.313371</c:v>
                </c:pt>
                <c:pt idx="965">
                  <c:v>1943.715811</c:v>
                </c:pt>
                <c:pt idx="966">
                  <c:v>1945.117731</c:v>
                </c:pt>
                <c:pt idx="967">
                  <c:v>1946.51913</c:v>
                </c:pt>
                <c:pt idx="968">
                  <c:v>1947.920009</c:v>
                </c:pt>
                <c:pt idx="969">
                  <c:v>1949.320367</c:v>
                </c:pt>
                <c:pt idx="970">
                  <c:v>1950.720206</c:v>
                </c:pt>
                <c:pt idx="971">
                  <c:v>1952.119525</c:v>
                </c:pt>
                <c:pt idx="972">
                  <c:v>1953.518324</c:v>
                </c:pt>
                <c:pt idx="973">
                  <c:v>1954.916604</c:v>
                </c:pt>
                <c:pt idx="974">
                  <c:v>1956.314366</c:v>
                </c:pt>
                <c:pt idx="975">
                  <c:v>1957.711608</c:v>
                </c:pt>
                <c:pt idx="976">
                  <c:v>1959.108333</c:v>
                </c:pt>
                <c:pt idx="977">
                  <c:v>1960.504539</c:v>
                </c:pt>
                <c:pt idx="978">
                  <c:v>1961.900227</c:v>
                </c:pt>
                <c:pt idx="979">
                  <c:v>1963.295398</c:v>
                </c:pt>
                <c:pt idx="980">
                  <c:v>1964.690051</c:v>
                </c:pt>
                <c:pt idx="981">
                  <c:v>1966.084187</c:v>
                </c:pt>
                <c:pt idx="982">
                  <c:v>1967.477807</c:v>
                </c:pt>
                <c:pt idx="983">
                  <c:v>1968.87091</c:v>
                </c:pt>
                <c:pt idx="984">
                  <c:v>1970.263496</c:v>
                </c:pt>
                <c:pt idx="985">
                  <c:v>1971.655567</c:v>
                </c:pt>
                <c:pt idx="986">
                  <c:v>1973.047121</c:v>
                </c:pt>
                <c:pt idx="987">
                  <c:v>1974.43816</c:v>
                </c:pt>
                <c:pt idx="988">
                  <c:v>1975.828684</c:v>
                </c:pt>
                <c:pt idx="989">
                  <c:v>1977.218693</c:v>
                </c:pt>
                <c:pt idx="990">
                  <c:v>1978.608187</c:v>
                </c:pt>
                <c:pt idx="991">
                  <c:v>1979.997166</c:v>
                </c:pt>
                <c:pt idx="992">
                  <c:v>1981.385632</c:v>
                </c:pt>
                <c:pt idx="993">
                  <c:v>1982.773583</c:v>
                </c:pt>
                <c:pt idx="994">
                  <c:v>1984.16102</c:v>
                </c:pt>
                <c:pt idx="995">
                  <c:v>1985.547944</c:v>
                </c:pt>
                <c:pt idx="996">
                  <c:v>1986.934355</c:v>
                </c:pt>
                <c:pt idx="997">
                  <c:v>1988.320252</c:v>
                </c:pt>
                <c:pt idx="998">
                  <c:v>1989.705637</c:v>
                </c:pt>
                <c:pt idx="999">
                  <c:v>1991.09051</c:v>
                </c:pt>
                <c:pt idx="1000">
                  <c:v>1992.47487</c:v>
                </c:pt>
                <c:pt idx="1001">
                  <c:v>1993.858718</c:v>
                </c:pt>
                <c:pt idx="1002">
                  <c:v>1995.242054</c:v>
                </c:pt>
                <c:pt idx="1003">
                  <c:v>1996.624879</c:v>
                </c:pt>
                <c:pt idx="1004">
                  <c:v>1998.007193</c:v>
                </c:pt>
                <c:pt idx="1005">
                  <c:v>1999.388996</c:v>
                </c:pt>
              </c:numCache>
            </c:numRef>
          </c:xVal>
          <c:yVal>
            <c:numRef>
              <c:f>[数据处理.xlsx]Sheet1!$E$2:$E$1007</c:f>
              <c:numCache>
                <c:formatCode>General</c:formatCode>
                <c:ptCount val="1006"/>
                <c:pt idx="0">
                  <c:v>3.548955</c:v>
                </c:pt>
                <c:pt idx="1">
                  <c:v>123.722038</c:v>
                </c:pt>
                <c:pt idx="2">
                  <c:v>133.733522</c:v>
                </c:pt>
                <c:pt idx="3">
                  <c:v>63.343571</c:v>
                </c:pt>
                <c:pt idx="4">
                  <c:v>4.145815</c:v>
                </c:pt>
                <c:pt idx="5">
                  <c:v>0</c:v>
                </c:pt>
                <c:pt idx="6">
                  <c:v>28.225745</c:v>
                </c:pt>
                <c:pt idx="7">
                  <c:v>43.084331</c:v>
                </c:pt>
                <c:pt idx="8">
                  <c:v>24.199728</c:v>
                </c:pt>
                <c:pt idx="9">
                  <c:v>0</c:v>
                </c:pt>
                <c:pt idx="10">
                  <c:v>0</c:v>
                </c:pt>
                <c:pt idx="11">
                  <c:v>0</c:v>
                </c:pt>
                <c:pt idx="12">
                  <c:v>0</c:v>
                </c:pt>
                <c:pt idx="13">
                  <c:v>9.798794</c:v>
                </c:pt>
                <c:pt idx="14">
                  <c:v>37.254263</c:v>
                </c:pt>
                <c:pt idx="15">
                  <c:v>61.303717</c:v>
                </c:pt>
                <c:pt idx="16">
                  <c:v>85.99916</c:v>
                </c:pt>
                <c:pt idx="17">
                  <c:v>109.680149</c:v>
                </c:pt>
                <c:pt idx="18">
                  <c:v>125.606378</c:v>
                </c:pt>
                <c:pt idx="19">
                  <c:v>167.540671</c:v>
                </c:pt>
                <c:pt idx="20">
                  <c:v>207.680795</c:v>
                </c:pt>
                <c:pt idx="21">
                  <c:v>252.871695</c:v>
                </c:pt>
                <c:pt idx="22">
                  <c:v>300.524106</c:v>
                </c:pt>
                <c:pt idx="23">
                  <c:v>313.10088</c:v>
                </c:pt>
                <c:pt idx="24">
                  <c:v>270.057367</c:v>
                </c:pt>
                <c:pt idx="25">
                  <c:v>190.211639</c:v>
                </c:pt>
                <c:pt idx="26">
                  <c:v>131.537554</c:v>
                </c:pt>
                <c:pt idx="27">
                  <c:v>126.953368</c:v>
                </c:pt>
                <c:pt idx="28">
                  <c:v>132.124175</c:v>
                </c:pt>
                <c:pt idx="29">
                  <c:v>123.62009</c:v>
                </c:pt>
                <c:pt idx="30">
                  <c:v>96.244006</c:v>
                </c:pt>
                <c:pt idx="31">
                  <c:v>61.149443</c:v>
                </c:pt>
                <c:pt idx="32">
                  <c:v>19.508555</c:v>
                </c:pt>
                <c:pt idx="33">
                  <c:v>0</c:v>
                </c:pt>
                <c:pt idx="34">
                  <c:v>0</c:v>
                </c:pt>
                <c:pt idx="35">
                  <c:v>0</c:v>
                </c:pt>
                <c:pt idx="36">
                  <c:v>0</c:v>
                </c:pt>
                <c:pt idx="37">
                  <c:v>0</c:v>
                </c:pt>
                <c:pt idx="38">
                  <c:v>0</c:v>
                </c:pt>
                <c:pt idx="39">
                  <c:v>0</c:v>
                </c:pt>
                <c:pt idx="40">
                  <c:v>2.197209</c:v>
                </c:pt>
                <c:pt idx="41">
                  <c:v>35.425331</c:v>
                </c:pt>
                <c:pt idx="42">
                  <c:v>54.115779</c:v>
                </c:pt>
                <c:pt idx="43">
                  <c:v>53.819358</c:v>
                </c:pt>
                <c:pt idx="44">
                  <c:v>52.096027</c:v>
                </c:pt>
                <c:pt idx="45">
                  <c:v>53.859793</c:v>
                </c:pt>
                <c:pt idx="46">
                  <c:v>65.869385</c:v>
                </c:pt>
                <c:pt idx="47">
                  <c:v>60.004019</c:v>
                </c:pt>
                <c:pt idx="48">
                  <c:v>53.166538</c:v>
                </c:pt>
                <c:pt idx="49">
                  <c:v>17.6037</c:v>
                </c:pt>
                <c:pt idx="50">
                  <c:v>0</c:v>
                </c:pt>
                <c:pt idx="51">
                  <c:v>10.045309</c:v>
                </c:pt>
                <c:pt idx="52">
                  <c:v>19.678315</c:v>
                </c:pt>
                <c:pt idx="53">
                  <c:v>38.584286</c:v>
                </c:pt>
                <c:pt idx="54">
                  <c:v>44.596569</c:v>
                </c:pt>
                <c:pt idx="55">
                  <c:v>43.821188</c:v>
                </c:pt>
                <c:pt idx="56">
                  <c:v>28.536959</c:v>
                </c:pt>
                <c:pt idx="57">
                  <c:v>11.844618</c:v>
                </c:pt>
                <c:pt idx="58">
                  <c:v>0.430807</c:v>
                </c:pt>
                <c:pt idx="59">
                  <c:v>7.392284</c:v>
                </c:pt>
                <c:pt idx="60">
                  <c:v>42.258122</c:v>
                </c:pt>
                <c:pt idx="61">
                  <c:v>91.101537</c:v>
                </c:pt>
                <c:pt idx="62">
                  <c:v>133.539332</c:v>
                </c:pt>
                <c:pt idx="63">
                  <c:v>160.27506</c:v>
                </c:pt>
                <c:pt idx="64">
                  <c:v>166.021922</c:v>
                </c:pt>
                <c:pt idx="65">
                  <c:v>158.159389</c:v>
                </c:pt>
                <c:pt idx="66">
                  <c:v>151.578554</c:v>
                </c:pt>
                <c:pt idx="67">
                  <c:v>155.392832</c:v>
                </c:pt>
                <c:pt idx="68">
                  <c:v>157.805627</c:v>
                </c:pt>
                <c:pt idx="69">
                  <c:v>151.916681</c:v>
                </c:pt>
                <c:pt idx="70">
                  <c:v>133.069555</c:v>
                </c:pt>
                <c:pt idx="71">
                  <c:v>108.067875</c:v>
                </c:pt>
                <c:pt idx="72">
                  <c:v>78.927809</c:v>
                </c:pt>
                <c:pt idx="73">
                  <c:v>63.936155</c:v>
                </c:pt>
                <c:pt idx="74">
                  <c:v>67.644636</c:v>
                </c:pt>
                <c:pt idx="75">
                  <c:v>87.63294</c:v>
                </c:pt>
                <c:pt idx="76">
                  <c:v>115.409941</c:v>
                </c:pt>
                <c:pt idx="77">
                  <c:v>133.639077</c:v>
                </c:pt>
                <c:pt idx="78">
                  <c:v>136.020901</c:v>
                </c:pt>
                <c:pt idx="79">
                  <c:v>127.908619</c:v>
                </c:pt>
                <c:pt idx="80">
                  <c:v>121.782388</c:v>
                </c:pt>
                <c:pt idx="81">
                  <c:v>120.04358</c:v>
                </c:pt>
                <c:pt idx="82">
                  <c:v>133.145149</c:v>
                </c:pt>
                <c:pt idx="83">
                  <c:v>153.228443</c:v>
                </c:pt>
                <c:pt idx="84">
                  <c:v>177.555272</c:v>
                </c:pt>
                <c:pt idx="85">
                  <c:v>212.358673</c:v>
                </c:pt>
                <c:pt idx="86">
                  <c:v>248.717044</c:v>
                </c:pt>
                <c:pt idx="87">
                  <c:v>277.470602</c:v>
                </c:pt>
                <c:pt idx="88">
                  <c:v>281.10116</c:v>
                </c:pt>
                <c:pt idx="89">
                  <c:v>249.878231</c:v>
                </c:pt>
                <c:pt idx="90">
                  <c:v>197.422734</c:v>
                </c:pt>
                <c:pt idx="91">
                  <c:v>134.864343</c:v>
                </c:pt>
                <c:pt idx="92">
                  <c:v>83.876123</c:v>
                </c:pt>
                <c:pt idx="93">
                  <c:v>58.957848</c:v>
                </c:pt>
                <c:pt idx="94">
                  <c:v>40.230389</c:v>
                </c:pt>
                <c:pt idx="95">
                  <c:v>23.159072</c:v>
                </c:pt>
                <c:pt idx="96">
                  <c:v>4.021675</c:v>
                </c:pt>
                <c:pt idx="97">
                  <c:v>0</c:v>
                </c:pt>
                <c:pt idx="98">
                  <c:v>0</c:v>
                </c:pt>
                <c:pt idx="99">
                  <c:v>24.899927</c:v>
                </c:pt>
                <c:pt idx="100">
                  <c:v>35.088439</c:v>
                </c:pt>
                <c:pt idx="101">
                  <c:v>7.929508</c:v>
                </c:pt>
                <c:pt idx="102">
                  <c:v>0</c:v>
                </c:pt>
                <c:pt idx="103">
                  <c:v>0</c:v>
                </c:pt>
                <c:pt idx="104">
                  <c:v>0</c:v>
                </c:pt>
                <c:pt idx="105">
                  <c:v>25.876766</c:v>
                </c:pt>
                <c:pt idx="106">
                  <c:v>25.205682</c:v>
                </c:pt>
                <c:pt idx="107">
                  <c:v>0</c:v>
                </c:pt>
                <c:pt idx="108">
                  <c:v>0</c:v>
                </c:pt>
                <c:pt idx="109">
                  <c:v>0</c:v>
                </c:pt>
                <c:pt idx="110">
                  <c:v>17.310496</c:v>
                </c:pt>
                <c:pt idx="111">
                  <c:v>104.697984</c:v>
                </c:pt>
                <c:pt idx="112">
                  <c:v>165.057011</c:v>
                </c:pt>
                <c:pt idx="113">
                  <c:v>186.734205</c:v>
                </c:pt>
                <c:pt idx="114">
                  <c:v>190.379131</c:v>
                </c:pt>
                <c:pt idx="115">
                  <c:v>207.066678</c:v>
                </c:pt>
                <c:pt idx="116">
                  <c:v>246.760521</c:v>
                </c:pt>
                <c:pt idx="117">
                  <c:v>295.274746</c:v>
                </c:pt>
                <c:pt idx="118">
                  <c:v>329.985792</c:v>
                </c:pt>
                <c:pt idx="119">
                  <c:v>337.678752</c:v>
                </c:pt>
                <c:pt idx="120">
                  <c:v>335.178996</c:v>
                </c:pt>
                <c:pt idx="121">
                  <c:v>328.626157</c:v>
                </c:pt>
                <c:pt idx="122">
                  <c:v>349.381642</c:v>
                </c:pt>
                <c:pt idx="123">
                  <c:v>385.467765</c:v>
                </c:pt>
                <c:pt idx="124">
                  <c:v>407.623938</c:v>
                </c:pt>
                <c:pt idx="125">
                  <c:v>442.29849</c:v>
                </c:pt>
                <c:pt idx="126">
                  <c:v>477.937643</c:v>
                </c:pt>
                <c:pt idx="127">
                  <c:v>522.726606</c:v>
                </c:pt>
                <c:pt idx="128">
                  <c:v>585.407389</c:v>
                </c:pt>
                <c:pt idx="129">
                  <c:v>619.946089</c:v>
                </c:pt>
                <c:pt idx="130">
                  <c:v>608.357113</c:v>
                </c:pt>
                <c:pt idx="131">
                  <c:v>591.282119</c:v>
                </c:pt>
                <c:pt idx="132">
                  <c:v>549.488262</c:v>
                </c:pt>
                <c:pt idx="133">
                  <c:v>505.349559</c:v>
                </c:pt>
                <c:pt idx="134">
                  <c:v>467.430735</c:v>
                </c:pt>
                <c:pt idx="135">
                  <c:v>436.200061</c:v>
                </c:pt>
                <c:pt idx="136">
                  <c:v>398.665102</c:v>
                </c:pt>
                <c:pt idx="137">
                  <c:v>338.801543</c:v>
                </c:pt>
                <c:pt idx="138">
                  <c:v>283.504093</c:v>
                </c:pt>
                <c:pt idx="139">
                  <c:v>268.759969</c:v>
                </c:pt>
                <c:pt idx="140">
                  <c:v>291.00313</c:v>
                </c:pt>
                <c:pt idx="141">
                  <c:v>333.156712</c:v>
                </c:pt>
                <c:pt idx="142">
                  <c:v>346.129458</c:v>
                </c:pt>
                <c:pt idx="143">
                  <c:v>299.662402</c:v>
                </c:pt>
                <c:pt idx="144">
                  <c:v>235.153984</c:v>
                </c:pt>
                <c:pt idx="145">
                  <c:v>175.013347</c:v>
                </c:pt>
                <c:pt idx="146">
                  <c:v>139.79129</c:v>
                </c:pt>
                <c:pt idx="147">
                  <c:v>151.532755</c:v>
                </c:pt>
                <c:pt idx="148">
                  <c:v>179.723512</c:v>
                </c:pt>
                <c:pt idx="149">
                  <c:v>198.269523</c:v>
                </c:pt>
                <c:pt idx="150">
                  <c:v>231.401905</c:v>
                </c:pt>
                <c:pt idx="151">
                  <c:v>258.733214</c:v>
                </c:pt>
                <c:pt idx="152">
                  <c:v>290.197604</c:v>
                </c:pt>
                <c:pt idx="153">
                  <c:v>332.601205</c:v>
                </c:pt>
                <c:pt idx="154">
                  <c:v>374.156661</c:v>
                </c:pt>
                <c:pt idx="155">
                  <c:v>387.514348</c:v>
                </c:pt>
                <c:pt idx="156">
                  <c:v>363.495833</c:v>
                </c:pt>
                <c:pt idx="157">
                  <c:v>316.697892</c:v>
                </c:pt>
                <c:pt idx="158">
                  <c:v>274.971201</c:v>
                </c:pt>
                <c:pt idx="159">
                  <c:v>263.647431</c:v>
                </c:pt>
                <c:pt idx="160">
                  <c:v>274.204182</c:v>
                </c:pt>
                <c:pt idx="161">
                  <c:v>295.586103</c:v>
                </c:pt>
                <c:pt idx="162">
                  <c:v>334.902531</c:v>
                </c:pt>
                <c:pt idx="163">
                  <c:v>361.620273</c:v>
                </c:pt>
                <c:pt idx="164">
                  <c:v>383.270065</c:v>
                </c:pt>
                <c:pt idx="165">
                  <c:v>426.814738</c:v>
                </c:pt>
                <c:pt idx="166">
                  <c:v>478.112005</c:v>
                </c:pt>
                <c:pt idx="167">
                  <c:v>509.608534</c:v>
                </c:pt>
                <c:pt idx="168">
                  <c:v>510.401542</c:v>
                </c:pt>
                <c:pt idx="169">
                  <c:v>479.46473</c:v>
                </c:pt>
                <c:pt idx="170">
                  <c:v>440.553372</c:v>
                </c:pt>
                <c:pt idx="171">
                  <c:v>423.324175</c:v>
                </c:pt>
                <c:pt idx="172">
                  <c:v>428.183431</c:v>
                </c:pt>
                <c:pt idx="173">
                  <c:v>458.321799</c:v>
                </c:pt>
                <c:pt idx="174">
                  <c:v>486.299601</c:v>
                </c:pt>
                <c:pt idx="175">
                  <c:v>514.20939</c:v>
                </c:pt>
                <c:pt idx="176">
                  <c:v>541.541165</c:v>
                </c:pt>
                <c:pt idx="177">
                  <c:v>556.460132</c:v>
                </c:pt>
                <c:pt idx="178">
                  <c:v>526.86722</c:v>
                </c:pt>
                <c:pt idx="179">
                  <c:v>450.692909</c:v>
                </c:pt>
                <c:pt idx="180">
                  <c:v>376.036437</c:v>
                </c:pt>
                <c:pt idx="181">
                  <c:v>340.242234</c:v>
                </c:pt>
                <c:pt idx="182">
                  <c:v>298.675211</c:v>
                </c:pt>
                <c:pt idx="183">
                  <c:v>240.910138</c:v>
                </c:pt>
                <c:pt idx="184">
                  <c:v>193.694877</c:v>
                </c:pt>
                <c:pt idx="185">
                  <c:v>169.243416</c:v>
                </c:pt>
                <c:pt idx="186">
                  <c:v>199.090206</c:v>
                </c:pt>
                <c:pt idx="187">
                  <c:v>252.886776</c:v>
                </c:pt>
                <c:pt idx="188">
                  <c:v>283.718371</c:v>
                </c:pt>
                <c:pt idx="189">
                  <c:v>271.329072</c:v>
                </c:pt>
                <c:pt idx="190">
                  <c:v>199.616797</c:v>
                </c:pt>
                <c:pt idx="191">
                  <c:v>96.723628</c:v>
                </c:pt>
                <c:pt idx="192">
                  <c:v>18.126448</c:v>
                </c:pt>
                <c:pt idx="193">
                  <c:v>0</c:v>
                </c:pt>
                <c:pt idx="194">
                  <c:v>0</c:v>
                </c:pt>
                <c:pt idx="195">
                  <c:v>21.052981</c:v>
                </c:pt>
                <c:pt idx="196">
                  <c:v>63.936992</c:v>
                </c:pt>
                <c:pt idx="197">
                  <c:v>121.004905</c:v>
                </c:pt>
                <c:pt idx="198">
                  <c:v>147.313417</c:v>
                </c:pt>
                <c:pt idx="199">
                  <c:v>97.974613</c:v>
                </c:pt>
                <c:pt idx="200">
                  <c:v>19.550518</c:v>
                </c:pt>
                <c:pt idx="201">
                  <c:v>0</c:v>
                </c:pt>
                <c:pt idx="202">
                  <c:v>0</c:v>
                </c:pt>
                <c:pt idx="203">
                  <c:v>0</c:v>
                </c:pt>
                <c:pt idx="204">
                  <c:v>10.609043</c:v>
                </c:pt>
                <c:pt idx="205">
                  <c:v>49.212237</c:v>
                </c:pt>
                <c:pt idx="206">
                  <c:v>37.771334</c:v>
                </c:pt>
                <c:pt idx="207">
                  <c:v>40.506197</c:v>
                </c:pt>
                <c:pt idx="208">
                  <c:v>34.526414</c:v>
                </c:pt>
                <c:pt idx="209">
                  <c:v>61.778323</c:v>
                </c:pt>
                <c:pt idx="210">
                  <c:v>108.228359</c:v>
                </c:pt>
                <c:pt idx="211">
                  <c:v>145.804645</c:v>
                </c:pt>
                <c:pt idx="212">
                  <c:v>163.577061</c:v>
                </c:pt>
                <c:pt idx="213">
                  <c:v>155.244167</c:v>
                </c:pt>
                <c:pt idx="214">
                  <c:v>136.798242</c:v>
                </c:pt>
                <c:pt idx="215">
                  <c:v>111.658582</c:v>
                </c:pt>
                <c:pt idx="216">
                  <c:v>98.114154</c:v>
                </c:pt>
                <c:pt idx="217">
                  <c:v>115.673586</c:v>
                </c:pt>
                <c:pt idx="218">
                  <c:v>153.0863</c:v>
                </c:pt>
                <c:pt idx="219">
                  <c:v>168.218749</c:v>
                </c:pt>
                <c:pt idx="220">
                  <c:v>160.376839</c:v>
                </c:pt>
                <c:pt idx="221">
                  <c:v>159.060938</c:v>
                </c:pt>
                <c:pt idx="222">
                  <c:v>173.229573</c:v>
                </c:pt>
                <c:pt idx="223">
                  <c:v>215.856227</c:v>
                </c:pt>
                <c:pt idx="224">
                  <c:v>280.544581</c:v>
                </c:pt>
                <c:pt idx="225">
                  <c:v>339.59067</c:v>
                </c:pt>
                <c:pt idx="226">
                  <c:v>337.686287</c:v>
                </c:pt>
                <c:pt idx="227">
                  <c:v>305.690826</c:v>
                </c:pt>
                <c:pt idx="228">
                  <c:v>243.162235</c:v>
                </c:pt>
                <c:pt idx="229">
                  <c:v>190.831655</c:v>
                </c:pt>
                <c:pt idx="230">
                  <c:v>171.527591</c:v>
                </c:pt>
                <c:pt idx="231">
                  <c:v>182.583294</c:v>
                </c:pt>
                <c:pt idx="232">
                  <c:v>198.651116</c:v>
                </c:pt>
                <c:pt idx="233">
                  <c:v>230.802437</c:v>
                </c:pt>
                <c:pt idx="234">
                  <c:v>261.545672</c:v>
                </c:pt>
                <c:pt idx="235">
                  <c:v>293.337844</c:v>
                </c:pt>
                <c:pt idx="236">
                  <c:v>287.357106</c:v>
                </c:pt>
                <c:pt idx="237">
                  <c:v>256.324898</c:v>
                </c:pt>
                <c:pt idx="238">
                  <c:v>213.022743</c:v>
                </c:pt>
                <c:pt idx="239">
                  <c:v>173.7206</c:v>
                </c:pt>
                <c:pt idx="240">
                  <c:v>148.226819</c:v>
                </c:pt>
                <c:pt idx="241">
                  <c:v>136.319728</c:v>
                </c:pt>
                <c:pt idx="242">
                  <c:v>116.760784</c:v>
                </c:pt>
                <c:pt idx="243">
                  <c:v>92.016188</c:v>
                </c:pt>
                <c:pt idx="244">
                  <c:v>75.204253</c:v>
                </c:pt>
                <c:pt idx="245">
                  <c:v>48.908939</c:v>
                </c:pt>
                <c:pt idx="246">
                  <c:v>23.597387</c:v>
                </c:pt>
                <c:pt idx="247">
                  <c:v>0</c:v>
                </c:pt>
                <c:pt idx="248">
                  <c:v>0</c:v>
                </c:pt>
                <c:pt idx="249">
                  <c:v>0</c:v>
                </c:pt>
                <c:pt idx="250">
                  <c:v>42.004802</c:v>
                </c:pt>
                <c:pt idx="251">
                  <c:v>105.546303</c:v>
                </c:pt>
                <c:pt idx="252">
                  <c:v>162.430906</c:v>
                </c:pt>
                <c:pt idx="253">
                  <c:v>203.946523</c:v>
                </c:pt>
                <c:pt idx="254">
                  <c:v>229.736518</c:v>
                </c:pt>
                <c:pt idx="255">
                  <c:v>252.424583</c:v>
                </c:pt>
                <c:pt idx="256">
                  <c:v>269.388251</c:v>
                </c:pt>
                <c:pt idx="257">
                  <c:v>272.728192</c:v>
                </c:pt>
                <c:pt idx="258">
                  <c:v>253.182019</c:v>
                </c:pt>
                <c:pt idx="259">
                  <c:v>216.478683</c:v>
                </c:pt>
                <c:pt idx="260">
                  <c:v>179.064583</c:v>
                </c:pt>
                <c:pt idx="261">
                  <c:v>159.668254</c:v>
                </c:pt>
                <c:pt idx="262">
                  <c:v>181.255421</c:v>
                </c:pt>
                <c:pt idx="263">
                  <c:v>239.095163</c:v>
                </c:pt>
                <c:pt idx="264">
                  <c:v>310.334755</c:v>
                </c:pt>
                <c:pt idx="265">
                  <c:v>355.674777</c:v>
                </c:pt>
                <c:pt idx="266">
                  <c:v>364.372012</c:v>
                </c:pt>
                <c:pt idx="267">
                  <c:v>345.283754</c:v>
                </c:pt>
                <c:pt idx="268">
                  <c:v>317.104226</c:v>
                </c:pt>
                <c:pt idx="269">
                  <c:v>314.191394</c:v>
                </c:pt>
                <c:pt idx="270">
                  <c:v>362.513222</c:v>
                </c:pt>
                <c:pt idx="271">
                  <c:v>440.86195</c:v>
                </c:pt>
                <c:pt idx="272">
                  <c:v>511.843345</c:v>
                </c:pt>
                <c:pt idx="273">
                  <c:v>536.188804</c:v>
                </c:pt>
                <c:pt idx="274">
                  <c:v>519.625269</c:v>
                </c:pt>
                <c:pt idx="275">
                  <c:v>489.939999</c:v>
                </c:pt>
                <c:pt idx="276">
                  <c:v>468.745152</c:v>
                </c:pt>
                <c:pt idx="277">
                  <c:v>457.069516</c:v>
                </c:pt>
                <c:pt idx="278">
                  <c:v>450.693715</c:v>
                </c:pt>
                <c:pt idx="279">
                  <c:v>428.162568</c:v>
                </c:pt>
                <c:pt idx="280">
                  <c:v>389.903037</c:v>
                </c:pt>
                <c:pt idx="281">
                  <c:v>361.748783</c:v>
                </c:pt>
                <c:pt idx="282">
                  <c:v>343.075173</c:v>
                </c:pt>
                <c:pt idx="283">
                  <c:v>320.385532</c:v>
                </c:pt>
                <c:pt idx="284">
                  <c:v>284.028465</c:v>
                </c:pt>
                <c:pt idx="285">
                  <c:v>231.642857</c:v>
                </c:pt>
                <c:pt idx="286">
                  <c:v>177.050099</c:v>
                </c:pt>
                <c:pt idx="287">
                  <c:v>154.573481</c:v>
                </c:pt>
                <c:pt idx="288">
                  <c:v>151.593105</c:v>
                </c:pt>
                <c:pt idx="289">
                  <c:v>162.980211</c:v>
                </c:pt>
                <c:pt idx="290">
                  <c:v>167.998852</c:v>
                </c:pt>
                <c:pt idx="291">
                  <c:v>157.594012</c:v>
                </c:pt>
                <c:pt idx="292">
                  <c:v>136.013896</c:v>
                </c:pt>
                <c:pt idx="293">
                  <c:v>109.726273</c:v>
                </c:pt>
                <c:pt idx="294">
                  <c:v>87.312756</c:v>
                </c:pt>
                <c:pt idx="295">
                  <c:v>77.396221</c:v>
                </c:pt>
                <c:pt idx="296">
                  <c:v>79.60962</c:v>
                </c:pt>
                <c:pt idx="297">
                  <c:v>103.468094</c:v>
                </c:pt>
                <c:pt idx="298">
                  <c:v>126.24867</c:v>
                </c:pt>
                <c:pt idx="299">
                  <c:v>127.476671</c:v>
                </c:pt>
                <c:pt idx="300">
                  <c:v>105.519482</c:v>
                </c:pt>
                <c:pt idx="301">
                  <c:v>59.373067</c:v>
                </c:pt>
                <c:pt idx="302">
                  <c:v>13.714153</c:v>
                </c:pt>
                <c:pt idx="303">
                  <c:v>0</c:v>
                </c:pt>
                <c:pt idx="304">
                  <c:v>0</c:v>
                </c:pt>
                <c:pt idx="305">
                  <c:v>17.960134</c:v>
                </c:pt>
                <c:pt idx="306">
                  <c:v>36.738665</c:v>
                </c:pt>
                <c:pt idx="307">
                  <c:v>60.551598</c:v>
                </c:pt>
                <c:pt idx="308">
                  <c:v>78.003833</c:v>
                </c:pt>
                <c:pt idx="309">
                  <c:v>87.998852</c:v>
                </c:pt>
                <c:pt idx="310">
                  <c:v>89.215245</c:v>
                </c:pt>
                <c:pt idx="311">
                  <c:v>87.062546</c:v>
                </c:pt>
                <c:pt idx="312">
                  <c:v>81.073265</c:v>
                </c:pt>
                <c:pt idx="313">
                  <c:v>74.135576</c:v>
                </c:pt>
                <c:pt idx="314">
                  <c:v>62.330245</c:v>
                </c:pt>
                <c:pt idx="315">
                  <c:v>57.954371</c:v>
                </c:pt>
                <c:pt idx="316">
                  <c:v>65.540101</c:v>
                </c:pt>
                <c:pt idx="317">
                  <c:v>85.395204</c:v>
                </c:pt>
                <c:pt idx="318">
                  <c:v>110.754726</c:v>
                </c:pt>
                <c:pt idx="319">
                  <c:v>142.436097</c:v>
                </c:pt>
                <c:pt idx="320">
                  <c:v>185.950206</c:v>
                </c:pt>
                <c:pt idx="321">
                  <c:v>217.497067</c:v>
                </c:pt>
                <c:pt idx="322">
                  <c:v>226.963456</c:v>
                </c:pt>
                <c:pt idx="323">
                  <c:v>221.728731</c:v>
                </c:pt>
                <c:pt idx="324">
                  <c:v>212.787201</c:v>
                </c:pt>
                <c:pt idx="325">
                  <c:v>232.400734</c:v>
                </c:pt>
                <c:pt idx="326">
                  <c:v>268.196026</c:v>
                </c:pt>
                <c:pt idx="327">
                  <c:v>309.647812</c:v>
                </c:pt>
                <c:pt idx="328">
                  <c:v>338.423005</c:v>
                </c:pt>
                <c:pt idx="329">
                  <c:v>339.399058</c:v>
                </c:pt>
                <c:pt idx="330">
                  <c:v>327.281644</c:v>
                </c:pt>
                <c:pt idx="331">
                  <c:v>322.65652</c:v>
                </c:pt>
                <c:pt idx="332">
                  <c:v>326.389893</c:v>
                </c:pt>
                <c:pt idx="333">
                  <c:v>328.478707</c:v>
                </c:pt>
                <c:pt idx="334">
                  <c:v>326.243223</c:v>
                </c:pt>
                <c:pt idx="335">
                  <c:v>331.348369</c:v>
                </c:pt>
                <c:pt idx="336">
                  <c:v>333.760609</c:v>
                </c:pt>
                <c:pt idx="337">
                  <c:v>322.891715</c:v>
                </c:pt>
                <c:pt idx="338">
                  <c:v>291.340315</c:v>
                </c:pt>
                <c:pt idx="339">
                  <c:v>258.107101</c:v>
                </c:pt>
                <c:pt idx="340">
                  <c:v>213.349386</c:v>
                </c:pt>
                <c:pt idx="341">
                  <c:v>174.979576</c:v>
                </c:pt>
                <c:pt idx="342">
                  <c:v>142.568783</c:v>
                </c:pt>
                <c:pt idx="343">
                  <c:v>114.390986</c:v>
                </c:pt>
                <c:pt idx="344">
                  <c:v>91.251737</c:v>
                </c:pt>
                <c:pt idx="345">
                  <c:v>76.434163</c:v>
                </c:pt>
                <c:pt idx="346">
                  <c:v>63.892726</c:v>
                </c:pt>
                <c:pt idx="347">
                  <c:v>57.513657</c:v>
                </c:pt>
                <c:pt idx="348">
                  <c:v>55.832538</c:v>
                </c:pt>
                <c:pt idx="349">
                  <c:v>46.315222</c:v>
                </c:pt>
                <c:pt idx="350">
                  <c:v>18.872095</c:v>
                </c:pt>
                <c:pt idx="351">
                  <c:v>0</c:v>
                </c:pt>
                <c:pt idx="352">
                  <c:v>0</c:v>
                </c:pt>
                <c:pt idx="353">
                  <c:v>0</c:v>
                </c:pt>
                <c:pt idx="354">
                  <c:v>0</c:v>
                </c:pt>
                <c:pt idx="355">
                  <c:v>0.699127</c:v>
                </c:pt>
                <c:pt idx="356">
                  <c:v>7.896945</c:v>
                </c:pt>
                <c:pt idx="357">
                  <c:v>16.498773</c:v>
                </c:pt>
                <c:pt idx="358">
                  <c:v>6.373694</c:v>
                </c:pt>
                <c:pt idx="359">
                  <c:v>13.523322</c:v>
                </c:pt>
                <c:pt idx="360">
                  <c:v>25.902666</c:v>
                </c:pt>
                <c:pt idx="361">
                  <c:v>52.32155</c:v>
                </c:pt>
                <c:pt idx="362">
                  <c:v>79.51688</c:v>
                </c:pt>
                <c:pt idx="363">
                  <c:v>107.241532</c:v>
                </c:pt>
                <c:pt idx="364">
                  <c:v>128.357358</c:v>
                </c:pt>
                <c:pt idx="365">
                  <c:v>146.267203</c:v>
                </c:pt>
                <c:pt idx="366">
                  <c:v>172.559974</c:v>
                </c:pt>
                <c:pt idx="367">
                  <c:v>216.70123</c:v>
                </c:pt>
                <c:pt idx="368">
                  <c:v>282.036334</c:v>
                </c:pt>
                <c:pt idx="369">
                  <c:v>350.803647</c:v>
                </c:pt>
                <c:pt idx="370">
                  <c:v>401.700382</c:v>
                </c:pt>
                <c:pt idx="371">
                  <c:v>442.809976</c:v>
                </c:pt>
                <c:pt idx="372">
                  <c:v>480.627029</c:v>
                </c:pt>
                <c:pt idx="373">
                  <c:v>506.588387</c:v>
                </c:pt>
                <c:pt idx="374">
                  <c:v>529.691337</c:v>
                </c:pt>
                <c:pt idx="375">
                  <c:v>528.027562</c:v>
                </c:pt>
                <c:pt idx="376">
                  <c:v>515.475052</c:v>
                </c:pt>
                <c:pt idx="377">
                  <c:v>496.417555</c:v>
                </c:pt>
                <c:pt idx="378">
                  <c:v>465.479181</c:v>
                </c:pt>
                <c:pt idx="379">
                  <c:v>443.947829</c:v>
                </c:pt>
                <c:pt idx="380">
                  <c:v>431.516101</c:v>
                </c:pt>
                <c:pt idx="381">
                  <c:v>413.150827</c:v>
                </c:pt>
                <c:pt idx="382">
                  <c:v>390.233643</c:v>
                </c:pt>
                <c:pt idx="383">
                  <c:v>368.127431</c:v>
                </c:pt>
                <c:pt idx="384">
                  <c:v>346.244767</c:v>
                </c:pt>
                <c:pt idx="385">
                  <c:v>339.9263</c:v>
                </c:pt>
                <c:pt idx="386">
                  <c:v>335.165409</c:v>
                </c:pt>
                <c:pt idx="387">
                  <c:v>326.804705</c:v>
                </c:pt>
                <c:pt idx="388">
                  <c:v>308.676811</c:v>
                </c:pt>
                <c:pt idx="389">
                  <c:v>286.357246</c:v>
                </c:pt>
                <c:pt idx="390">
                  <c:v>261.736714</c:v>
                </c:pt>
                <c:pt idx="391">
                  <c:v>245.840969</c:v>
                </c:pt>
                <c:pt idx="392">
                  <c:v>237.685289</c:v>
                </c:pt>
                <c:pt idx="393">
                  <c:v>252.500025</c:v>
                </c:pt>
                <c:pt idx="394">
                  <c:v>278.555162</c:v>
                </c:pt>
                <c:pt idx="395">
                  <c:v>308.531311</c:v>
                </c:pt>
                <c:pt idx="396">
                  <c:v>329.084816</c:v>
                </c:pt>
                <c:pt idx="397">
                  <c:v>319.218161</c:v>
                </c:pt>
                <c:pt idx="398">
                  <c:v>283.891716</c:v>
                </c:pt>
                <c:pt idx="399">
                  <c:v>253.597963</c:v>
                </c:pt>
                <c:pt idx="400">
                  <c:v>241.894809</c:v>
                </c:pt>
                <c:pt idx="401">
                  <c:v>254.894511</c:v>
                </c:pt>
                <c:pt idx="402">
                  <c:v>283.676791</c:v>
                </c:pt>
                <c:pt idx="403">
                  <c:v>322.957342</c:v>
                </c:pt>
                <c:pt idx="404">
                  <c:v>345.88713</c:v>
                </c:pt>
                <c:pt idx="405">
                  <c:v>353.512481</c:v>
                </c:pt>
                <c:pt idx="406">
                  <c:v>354.233285</c:v>
                </c:pt>
                <c:pt idx="407">
                  <c:v>362.433998</c:v>
                </c:pt>
                <c:pt idx="408">
                  <c:v>373.171189</c:v>
                </c:pt>
                <c:pt idx="409">
                  <c:v>381.85297</c:v>
                </c:pt>
                <c:pt idx="410">
                  <c:v>388.502617</c:v>
                </c:pt>
                <c:pt idx="411">
                  <c:v>391.183837</c:v>
                </c:pt>
                <c:pt idx="412">
                  <c:v>396.931375</c:v>
                </c:pt>
                <c:pt idx="413">
                  <c:v>413.993056</c:v>
                </c:pt>
                <c:pt idx="414">
                  <c:v>425.097022</c:v>
                </c:pt>
                <c:pt idx="415">
                  <c:v>428.923672</c:v>
                </c:pt>
                <c:pt idx="416">
                  <c:v>422.54578</c:v>
                </c:pt>
                <c:pt idx="417">
                  <c:v>400.124501</c:v>
                </c:pt>
                <c:pt idx="418">
                  <c:v>374.638032</c:v>
                </c:pt>
                <c:pt idx="419">
                  <c:v>353.894796</c:v>
                </c:pt>
                <c:pt idx="420">
                  <c:v>335.211801</c:v>
                </c:pt>
                <c:pt idx="421">
                  <c:v>329.044478</c:v>
                </c:pt>
                <c:pt idx="422">
                  <c:v>349.308693</c:v>
                </c:pt>
                <c:pt idx="423">
                  <c:v>377.756156</c:v>
                </c:pt>
                <c:pt idx="424">
                  <c:v>387.811563</c:v>
                </c:pt>
                <c:pt idx="425">
                  <c:v>375.797079</c:v>
                </c:pt>
                <c:pt idx="426">
                  <c:v>345.729012</c:v>
                </c:pt>
                <c:pt idx="427">
                  <c:v>311.85516</c:v>
                </c:pt>
                <c:pt idx="428">
                  <c:v>288.086321</c:v>
                </c:pt>
                <c:pt idx="429">
                  <c:v>298.716235</c:v>
                </c:pt>
                <c:pt idx="430">
                  <c:v>319.411881</c:v>
                </c:pt>
                <c:pt idx="431">
                  <c:v>322.564862</c:v>
                </c:pt>
                <c:pt idx="432">
                  <c:v>295.924126</c:v>
                </c:pt>
                <c:pt idx="433">
                  <c:v>264.128032</c:v>
                </c:pt>
                <c:pt idx="434">
                  <c:v>239.233342</c:v>
                </c:pt>
                <c:pt idx="435">
                  <c:v>231.811984</c:v>
                </c:pt>
                <c:pt idx="436">
                  <c:v>228.03998</c:v>
                </c:pt>
                <c:pt idx="437">
                  <c:v>215.593108</c:v>
                </c:pt>
                <c:pt idx="438">
                  <c:v>185.162697</c:v>
                </c:pt>
                <c:pt idx="439">
                  <c:v>144.025183</c:v>
                </c:pt>
                <c:pt idx="440">
                  <c:v>97.783076</c:v>
                </c:pt>
                <c:pt idx="441">
                  <c:v>35.329502</c:v>
                </c:pt>
                <c:pt idx="442">
                  <c:v>0</c:v>
                </c:pt>
                <c:pt idx="443">
                  <c:v>0</c:v>
                </c:pt>
                <c:pt idx="444">
                  <c:v>0</c:v>
                </c:pt>
                <c:pt idx="445">
                  <c:v>0</c:v>
                </c:pt>
                <c:pt idx="446">
                  <c:v>18.575024</c:v>
                </c:pt>
                <c:pt idx="447">
                  <c:v>23.879375</c:v>
                </c:pt>
                <c:pt idx="448">
                  <c:v>5.377328</c:v>
                </c:pt>
                <c:pt idx="449">
                  <c:v>8.661238</c:v>
                </c:pt>
                <c:pt idx="450">
                  <c:v>27.546672</c:v>
                </c:pt>
                <c:pt idx="451">
                  <c:v>62.660225</c:v>
                </c:pt>
                <c:pt idx="452">
                  <c:v>102.146757</c:v>
                </c:pt>
                <c:pt idx="453">
                  <c:v>137.485219</c:v>
                </c:pt>
                <c:pt idx="454">
                  <c:v>160.772262</c:v>
                </c:pt>
                <c:pt idx="455">
                  <c:v>178.241647</c:v>
                </c:pt>
                <c:pt idx="456">
                  <c:v>199.636504</c:v>
                </c:pt>
                <c:pt idx="457">
                  <c:v>220.504802</c:v>
                </c:pt>
                <c:pt idx="458">
                  <c:v>231.498234</c:v>
                </c:pt>
                <c:pt idx="459">
                  <c:v>234.000024</c:v>
                </c:pt>
                <c:pt idx="460">
                  <c:v>237.192752</c:v>
                </c:pt>
                <c:pt idx="461">
                  <c:v>229.958001</c:v>
                </c:pt>
                <c:pt idx="462">
                  <c:v>238.700598</c:v>
                </c:pt>
                <c:pt idx="463">
                  <c:v>251.843111</c:v>
                </c:pt>
                <c:pt idx="464">
                  <c:v>260.71655</c:v>
                </c:pt>
                <c:pt idx="465">
                  <c:v>244.925674</c:v>
                </c:pt>
                <c:pt idx="466">
                  <c:v>231.558266</c:v>
                </c:pt>
                <c:pt idx="467">
                  <c:v>216.029945</c:v>
                </c:pt>
                <c:pt idx="468">
                  <c:v>219.504274</c:v>
                </c:pt>
                <c:pt idx="469">
                  <c:v>228.217094</c:v>
                </c:pt>
                <c:pt idx="470">
                  <c:v>238.362881</c:v>
                </c:pt>
                <c:pt idx="471">
                  <c:v>245.110529</c:v>
                </c:pt>
                <c:pt idx="472">
                  <c:v>252.34533</c:v>
                </c:pt>
                <c:pt idx="473">
                  <c:v>268.808558</c:v>
                </c:pt>
                <c:pt idx="474">
                  <c:v>292.604363</c:v>
                </c:pt>
                <c:pt idx="475">
                  <c:v>310.269059</c:v>
                </c:pt>
                <c:pt idx="476">
                  <c:v>324.896709</c:v>
                </c:pt>
                <c:pt idx="477">
                  <c:v>330.877938</c:v>
                </c:pt>
                <c:pt idx="478">
                  <c:v>309.236082</c:v>
                </c:pt>
                <c:pt idx="479">
                  <c:v>269.699148</c:v>
                </c:pt>
                <c:pt idx="480">
                  <c:v>206.616267</c:v>
                </c:pt>
                <c:pt idx="481">
                  <c:v>145.905296</c:v>
                </c:pt>
                <c:pt idx="482">
                  <c:v>113.358117</c:v>
                </c:pt>
                <c:pt idx="483">
                  <c:v>97.492386</c:v>
                </c:pt>
                <c:pt idx="484">
                  <c:v>88.153059</c:v>
                </c:pt>
                <c:pt idx="485">
                  <c:v>80.358745</c:v>
                </c:pt>
                <c:pt idx="486">
                  <c:v>76.944062</c:v>
                </c:pt>
                <c:pt idx="487">
                  <c:v>63.417622</c:v>
                </c:pt>
                <c:pt idx="488">
                  <c:v>61.018021</c:v>
                </c:pt>
                <c:pt idx="489">
                  <c:v>66.011356</c:v>
                </c:pt>
                <c:pt idx="490">
                  <c:v>52.715211</c:v>
                </c:pt>
                <c:pt idx="491">
                  <c:v>21.531508</c:v>
                </c:pt>
                <c:pt idx="492">
                  <c:v>0</c:v>
                </c:pt>
                <c:pt idx="493">
                  <c:v>0</c:v>
                </c:pt>
                <c:pt idx="494">
                  <c:v>0</c:v>
                </c:pt>
                <c:pt idx="495">
                  <c:v>0</c:v>
                </c:pt>
                <c:pt idx="496">
                  <c:v>6.345651</c:v>
                </c:pt>
                <c:pt idx="497">
                  <c:v>27.826379</c:v>
                </c:pt>
                <c:pt idx="498">
                  <c:v>41.383212</c:v>
                </c:pt>
                <c:pt idx="499">
                  <c:v>26.828984</c:v>
                </c:pt>
                <c:pt idx="500">
                  <c:v>4.545521</c:v>
                </c:pt>
                <c:pt idx="501">
                  <c:v>0</c:v>
                </c:pt>
                <c:pt idx="502">
                  <c:v>0</c:v>
                </c:pt>
                <c:pt idx="503">
                  <c:v>0</c:v>
                </c:pt>
                <c:pt idx="504">
                  <c:v>28.655659</c:v>
                </c:pt>
                <c:pt idx="505">
                  <c:v>50.119372</c:v>
                </c:pt>
                <c:pt idx="506">
                  <c:v>60.932137</c:v>
                </c:pt>
                <c:pt idx="507">
                  <c:v>59.534726</c:v>
                </c:pt>
                <c:pt idx="508">
                  <c:v>69.243078</c:v>
                </c:pt>
                <c:pt idx="509">
                  <c:v>97.546428</c:v>
                </c:pt>
                <c:pt idx="510">
                  <c:v>142.753915</c:v>
                </c:pt>
                <c:pt idx="511">
                  <c:v>184.271543</c:v>
                </c:pt>
                <c:pt idx="512">
                  <c:v>222.568004</c:v>
                </c:pt>
                <c:pt idx="513">
                  <c:v>259.254694</c:v>
                </c:pt>
                <c:pt idx="514">
                  <c:v>293.039971</c:v>
                </c:pt>
                <c:pt idx="515">
                  <c:v>307.804787</c:v>
                </c:pt>
                <c:pt idx="516">
                  <c:v>312.68209</c:v>
                </c:pt>
                <c:pt idx="517">
                  <c:v>304.946779</c:v>
                </c:pt>
                <c:pt idx="518">
                  <c:v>283.070212</c:v>
                </c:pt>
                <c:pt idx="519">
                  <c:v>245.721147</c:v>
                </c:pt>
                <c:pt idx="520">
                  <c:v>223.553115</c:v>
                </c:pt>
                <c:pt idx="521">
                  <c:v>229.812564</c:v>
                </c:pt>
                <c:pt idx="522">
                  <c:v>251.085743</c:v>
                </c:pt>
                <c:pt idx="523">
                  <c:v>272.684961</c:v>
                </c:pt>
                <c:pt idx="524">
                  <c:v>296.817526</c:v>
                </c:pt>
                <c:pt idx="525">
                  <c:v>320.142497</c:v>
                </c:pt>
                <c:pt idx="526">
                  <c:v>336.03131</c:v>
                </c:pt>
                <c:pt idx="527">
                  <c:v>353.822275</c:v>
                </c:pt>
                <c:pt idx="528">
                  <c:v>383.084351</c:v>
                </c:pt>
                <c:pt idx="529">
                  <c:v>419.318597</c:v>
                </c:pt>
                <c:pt idx="530">
                  <c:v>457.05963</c:v>
                </c:pt>
                <c:pt idx="531">
                  <c:v>482.472373</c:v>
                </c:pt>
                <c:pt idx="532">
                  <c:v>474.929981</c:v>
                </c:pt>
                <c:pt idx="533">
                  <c:v>438.372164</c:v>
                </c:pt>
                <c:pt idx="534">
                  <c:v>387.344957</c:v>
                </c:pt>
                <c:pt idx="535">
                  <c:v>360.128051</c:v>
                </c:pt>
                <c:pt idx="536">
                  <c:v>360.822028</c:v>
                </c:pt>
                <c:pt idx="537">
                  <c:v>380.091132</c:v>
                </c:pt>
                <c:pt idx="538">
                  <c:v>412.823889</c:v>
                </c:pt>
                <c:pt idx="539">
                  <c:v>461.590804</c:v>
                </c:pt>
                <c:pt idx="540">
                  <c:v>530.272217</c:v>
                </c:pt>
                <c:pt idx="541">
                  <c:v>620.612806</c:v>
                </c:pt>
                <c:pt idx="542">
                  <c:v>691.804485</c:v>
                </c:pt>
                <c:pt idx="543">
                  <c:v>737.740321</c:v>
                </c:pt>
                <c:pt idx="544">
                  <c:v>734.072673</c:v>
                </c:pt>
                <c:pt idx="545">
                  <c:v>683.773233</c:v>
                </c:pt>
                <c:pt idx="546">
                  <c:v>617.531973</c:v>
                </c:pt>
                <c:pt idx="547">
                  <c:v>578.236097</c:v>
                </c:pt>
                <c:pt idx="548">
                  <c:v>553.208517</c:v>
                </c:pt>
                <c:pt idx="549">
                  <c:v>538.513445</c:v>
                </c:pt>
                <c:pt idx="550">
                  <c:v>520.433473</c:v>
                </c:pt>
                <c:pt idx="551">
                  <c:v>474.920739</c:v>
                </c:pt>
                <c:pt idx="552">
                  <c:v>403.216026</c:v>
                </c:pt>
                <c:pt idx="553">
                  <c:v>334.460905</c:v>
                </c:pt>
                <c:pt idx="554">
                  <c:v>287.315962</c:v>
                </c:pt>
                <c:pt idx="555">
                  <c:v>247.390706</c:v>
                </c:pt>
                <c:pt idx="556">
                  <c:v>237.515689</c:v>
                </c:pt>
                <c:pt idx="557">
                  <c:v>242.160842</c:v>
                </c:pt>
                <c:pt idx="558">
                  <c:v>252.534353</c:v>
                </c:pt>
                <c:pt idx="559">
                  <c:v>230.022956</c:v>
                </c:pt>
                <c:pt idx="560">
                  <c:v>175.459488</c:v>
                </c:pt>
                <c:pt idx="561">
                  <c:v>101.914169</c:v>
                </c:pt>
                <c:pt idx="562">
                  <c:v>48.554199</c:v>
                </c:pt>
                <c:pt idx="563">
                  <c:v>29.409066</c:v>
                </c:pt>
                <c:pt idx="564">
                  <c:v>32.05626</c:v>
                </c:pt>
                <c:pt idx="565">
                  <c:v>46.265924</c:v>
                </c:pt>
                <c:pt idx="566">
                  <c:v>62.990841</c:v>
                </c:pt>
                <c:pt idx="567">
                  <c:v>63.967457</c:v>
                </c:pt>
                <c:pt idx="568">
                  <c:v>48.518835</c:v>
                </c:pt>
                <c:pt idx="569">
                  <c:v>18.191095</c:v>
                </c:pt>
                <c:pt idx="570">
                  <c:v>0</c:v>
                </c:pt>
                <c:pt idx="571">
                  <c:v>0</c:v>
                </c:pt>
                <c:pt idx="572">
                  <c:v>6.685728</c:v>
                </c:pt>
                <c:pt idx="573">
                  <c:v>63.818706</c:v>
                </c:pt>
                <c:pt idx="574">
                  <c:v>117.296</c:v>
                </c:pt>
                <c:pt idx="575">
                  <c:v>143.47861</c:v>
                </c:pt>
                <c:pt idx="576">
                  <c:v>148.33644</c:v>
                </c:pt>
                <c:pt idx="577">
                  <c:v>118.610025</c:v>
                </c:pt>
                <c:pt idx="578">
                  <c:v>84.885424</c:v>
                </c:pt>
                <c:pt idx="579">
                  <c:v>67.978349</c:v>
                </c:pt>
                <c:pt idx="580">
                  <c:v>67.756175</c:v>
                </c:pt>
                <c:pt idx="581">
                  <c:v>97.547649</c:v>
                </c:pt>
                <c:pt idx="582">
                  <c:v>155.863824</c:v>
                </c:pt>
                <c:pt idx="583">
                  <c:v>206.576713</c:v>
                </c:pt>
                <c:pt idx="584">
                  <c:v>228.728171</c:v>
                </c:pt>
                <c:pt idx="585">
                  <c:v>224.721031</c:v>
                </c:pt>
                <c:pt idx="586">
                  <c:v>204.115747</c:v>
                </c:pt>
                <c:pt idx="587">
                  <c:v>199.0649</c:v>
                </c:pt>
                <c:pt idx="588">
                  <c:v>209.023259</c:v>
                </c:pt>
                <c:pt idx="589">
                  <c:v>230.207834</c:v>
                </c:pt>
                <c:pt idx="590">
                  <c:v>256.625552</c:v>
                </c:pt>
                <c:pt idx="591">
                  <c:v>271.038629</c:v>
                </c:pt>
                <c:pt idx="592">
                  <c:v>246.26542</c:v>
                </c:pt>
                <c:pt idx="593">
                  <c:v>202.92057</c:v>
                </c:pt>
                <c:pt idx="594">
                  <c:v>150.744163</c:v>
                </c:pt>
                <c:pt idx="595">
                  <c:v>95.262394</c:v>
                </c:pt>
                <c:pt idx="596">
                  <c:v>65.244465</c:v>
                </c:pt>
                <c:pt idx="597">
                  <c:v>65.328459</c:v>
                </c:pt>
                <c:pt idx="598">
                  <c:v>97.096258</c:v>
                </c:pt>
                <c:pt idx="599">
                  <c:v>131.064522</c:v>
                </c:pt>
                <c:pt idx="600">
                  <c:v>158.636402</c:v>
                </c:pt>
                <c:pt idx="601">
                  <c:v>185.373078</c:v>
                </c:pt>
                <c:pt idx="602">
                  <c:v>224.613774</c:v>
                </c:pt>
                <c:pt idx="603">
                  <c:v>273.086245</c:v>
                </c:pt>
                <c:pt idx="604">
                  <c:v>321.498684</c:v>
                </c:pt>
                <c:pt idx="605">
                  <c:v>345.656232</c:v>
                </c:pt>
                <c:pt idx="606">
                  <c:v>353.760953</c:v>
                </c:pt>
                <c:pt idx="607">
                  <c:v>360.146526</c:v>
                </c:pt>
                <c:pt idx="608">
                  <c:v>380.253511</c:v>
                </c:pt>
                <c:pt idx="609">
                  <c:v>422.510757</c:v>
                </c:pt>
                <c:pt idx="610">
                  <c:v>456.162388</c:v>
                </c:pt>
                <c:pt idx="611">
                  <c:v>444.413467</c:v>
                </c:pt>
                <c:pt idx="612">
                  <c:v>408.981248</c:v>
                </c:pt>
                <c:pt idx="613">
                  <c:v>374.966514</c:v>
                </c:pt>
                <c:pt idx="614">
                  <c:v>355.843265</c:v>
                </c:pt>
                <c:pt idx="615">
                  <c:v>359.973837</c:v>
                </c:pt>
                <c:pt idx="616">
                  <c:v>389.377929</c:v>
                </c:pt>
                <c:pt idx="617">
                  <c:v>420.169428</c:v>
                </c:pt>
                <c:pt idx="618">
                  <c:v>455.654022</c:v>
                </c:pt>
                <c:pt idx="619">
                  <c:v>481.348647</c:v>
                </c:pt>
                <c:pt idx="620">
                  <c:v>506.632739</c:v>
                </c:pt>
                <c:pt idx="621">
                  <c:v>525.164975</c:v>
                </c:pt>
                <c:pt idx="622">
                  <c:v>561.173714</c:v>
                </c:pt>
                <c:pt idx="623">
                  <c:v>607.529926</c:v>
                </c:pt>
                <c:pt idx="624">
                  <c:v>663.731423</c:v>
                </c:pt>
                <c:pt idx="625">
                  <c:v>726.654183</c:v>
                </c:pt>
                <c:pt idx="626">
                  <c:v>773.817123</c:v>
                </c:pt>
                <c:pt idx="627">
                  <c:v>804.418318</c:v>
                </c:pt>
                <c:pt idx="628">
                  <c:v>829.629585</c:v>
                </c:pt>
                <c:pt idx="629">
                  <c:v>820.072335</c:v>
                </c:pt>
                <c:pt idx="630">
                  <c:v>780.871264</c:v>
                </c:pt>
                <c:pt idx="631">
                  <c:v>732.552884</c:v>
                </c:pt>
                <c:pt idx="632">
                  <c:v>663.002394</c:v>
                </c:pt>
                <c:pt idx="633">
                  <c:v>582.43478</c:v>
                </c:pt>
                <c:pt idx="634">
                  <c:v>514.51972</c:v>
                </c:pt>
                <c:pt idx="635">
                  <c:v>455.139077</c:v>
                </c:pt>
                <c:pt idx="636">
                  <c:v>412.544408</c:v>
                </c:pt>
                <c:pt idx="637">
                  <c:v>375.952084</c:v>
                </c:pt>
                <c:pt idx="638">
                  <c:v>342.738298</c:v>
                </c:pt>
                <c:pt idx="639">
                  <c:v>338.067529</c:v>
                </c:pt>
                <c:pt idx="640">
                  <c:v>325.75738</c:v>
                </c:pt>
                <c:pt idx="641">
                  <c:v>312.91855</c:v>
                </c:pt>
                <c:pt idx="642">
                  <c:v>285.66547</c:v>
                </c:pt>
                <c:pt idx="643">
                  <c:v>239.559106</c:v>
                </c:pt>
                <c:pt idx="644">
                  <c:v>206.080118</c:v>
                </c:pt>
                <c:pt idx="645">
                  <c:v>180.470155</c:v>
                </c:pt>
                <c:pt idx="646">
                  <c:v>164.358621</c:v>
                </c:pt>
                <c:pt idx="647">
                  <c:v>162.697091</c:v>
                </c:pt>
                <c:pt idx="648">
                  <c:v>125.984889</c:v>
                </c:pt>
                <c:pt idx="649">
                  <c:v>66.612097</c:v>
                </c:pt>
                <c:pt idx="650">
                  <c:v>22.214353</c:v>
                </c:pt>
                <c:pt idx="651">
                  <c:v>11.904991</c:v>
                </c:pt>
                <c:pt idx="652">
                  <c:v>30.815795</c:v>
                </c:pt>
                <c:pt idx="653">
                  <c:v>54.616576</c:v>
                </c:pt>
                <c:pt idx="654">
                  <c:v>61.658125</c:v>
                </c:pt>
                <c:pt idx="655">
                  <c:v>55.068873</c:v>
                </c:pt>
                <c:pt idx="656">
                  <c:v>40.066071</c:v>
                </c:pt>
                <c:pt idx="657">
                  <c:v>36.635869</c:v>
                </c:pt>
                <c:pt idx="658">
                  <c:v>50.490417</c:v>
                </c:pt>
                <c:pt idx="659">
                  <c:v>67.242118</c:v>
                </c:pt>
                <c:pt idx="660">
                  <c:v>65.884277</c:v>
                </c:pt>
                <c:pt idx="661">
                  <c:v>77.582126</c:v>
                </c:pt>
                <c:pt idx="662">
                  <c:v>100.345012</c:v>
                </c:pt>
                <c:pt idx="663">
                  <c:v>119.920232</c:v>
                </c:pt>
                <c:pt idx="664">
                  <c:v>119.582583</c:v>
                </c:pt>
                <c:pt idx="665">
                  <c:v>82.128858</c:v>
                </c:pt>
                <c:pt idx="666">
                  <c:v>34.294966</c:v>
                </c:pt>
                <c:pt idx="667">
                  <c:v>0</c:v>
                </c:pt>
                <c:pt idx="668">
                  <c:v>0</c:v>
                </c:pt>
                <c:pt idx="669">
                  <c:v>2.910873</c:v>
                </c:pt>
                <c:pt idx="670">
                  <c:v>49.140214</c:v>
                </c:pt>
                <c:pt idx="671">
                  <c:v>89.762962</c:v>
                </c:pt>
                <c:pt idx="672">
                  <c:v>113.283498</c:v>
                </c:pt>
                <c:pt idx="673">
                  <c:v>117.011495</c:v>
                </c:pt>
                <c:pt idx="674">
                  <c:v>120.022427</c:v>
                </c:pt>
                <c:pt idx="675">
                  <c:v>150.025653</c:v>
                </c:pt>
                <c:pt idx="676">
                  <c:v>205.406456</c:v>
                </c:pt>
                <c:pt idx="677">
                  <c:v>256.858546</c:v>
                </c:pt>
                <c:pt idx="678">
                  <c:v>289.752734</c:v>
                </c:pt>
                <c:pt idx="679">
                  <c:v>328.330606</c:v>
                </c:pt>
                <c:pt idx="680">
                  <c:v>353.119671</c:v>
                </c:pt>
                <c:pt idx="681">
                  <c:v>413.779851</c:v>
                </c:pt>
                <c:pt idx="682">
                  <c:v>500.151921</c:v>
                </c:pt>
                <c:pt idx="683">
                  <c:v>591.115503</c:v>
                </c:pt>
                <c:pt idx="684">
                  <c:v>656.131586</c:v>
                </c:pt>
                <c:pt idx="685">
                  <c:v>666.004368</c:v>
                </c:pt>
                <c:pt idx="686">
                  <c:v>630.809966</c:v>
                </c:pt>
                <c:pt idx="687">
                  <c:v>606.271393</c:v>
                </c:pt>
                <c:pt idx="688">
                  <c:v>602.537903</c:v>
                </c:pt>
                <c:pt idx="689">
                  <c:v>608.244245</c:v>
                </c:pt>
                <c:pt idx="690">
                  <c:v>615.689346</c:v>
                </c:pt>
                <c:pt idx="691">
                  <c:v>608.739546</c:v>
                </c:pt>
                <c:pt idx="692">
                  <c:v>573.229623</c:v>
                </c:pt>
                <c:pt idx="693">
                  <c:v>531.549258</c:v>
                </c:pt>
                <c:pt idx="694">
                  <c:v>498.630128</c:v>
                </c:pt>
                <c:pt idx="695">
                  <c:v>485.367282</c:v>
                </c:pt>
                <c:pt idx="696">
                  <c:v>468.353493</c:v>
                </c:pt>
                <c:pt idx="697">
                  <c:v>457.563844</c:v>
                </c:pt>
                <c:pt idx="698">
                  <c:v>487.638864</c:v>
                </c:pt>
                <c:pt idx="699">
                  <c:v>541.675213</c:v>
                </c:pt>
                <c:pt idx="700">
                  <c:v>624.714052</c:v>
                </c:pt>
                <c:pt idx="701">
                  <c:v>715.020135</c:v>
                </c:pt>
                <c:pt idx="702">
                  <c:v>777.14992</c:v>
                </c:pt>
                <c:pt idx="703">
                  <c:v>813.301094</c:v>
                </c:pt>
                <c:pt idx="704">
                  <c:v>836.177274</c:v>
                </c:pt>
                <c:pt idx="705">
                  <c:v>847.276306</c:v>
                </c:pt>
                <c:pt idx="706">
                  <c:v>857.443637</c:v>
                </c:pt>
                <c:pt idx="707">
                  <c:v>852.273203</c:v>
                </c:pt>
                <c:pt idx="708">
                  <c:v>824.974638</c:v>
                </c:pt>
                <c:pt idx="709">
                  <c:v>798.846351</c:v>
                </c:pt>
                <c:pt idx="710">
                  <c:v>807.019327</c:v>
                </c:pt>
                <c:pt idx="711">
                  <c:v>837.370029</c:v>
                </c:pt>
                <c:pt idx="712">
                  <c:v>887.822457</c:v>
                </c:pt>
                <c:pt idx="713">
                  <c:v>939.472769</c:v>
                </c:pt>
                <c:pt idx="714">
                  <c:v>977.095123</c:v>
                </c:pt>
                <c:pt idx="715">
                  <c:v>1005.003207</c:v>
                </c:pt>
                <c:pt idx="716">
                  <c:v>1044.977571</c:v>
                </c:pt>
                <c:pt idx="717">
                  <c:v>1092.381216</c:v>
                </c:pt>
                <c:pt idx="718">
                  <c:v>1152.55456</c:v>
                </c:pt>
                <c:pt idx="719">
                  <c:v>1219.209108</c:v>
                </c:pt>
                <c:pt idx="720">
                  <c:v>1277.932137</c:v>
                </c:pt>
                <c:pt idx="721">
                  <c:v>1322.902886</c:v>
                </c:pt>
                <c:pt idx="722">
                  <c:v>1346.858155</c:v>
                </c:pt>
                <c:pt idx="723">
                  <c:v>1359.044065</c:v>
                </c:pt>
                <c:pt idx="724">
                  <c:v>1370.858385</c:v>
                </c:pt>
                <c:pt idx="725">
                  <c:v>1394.683482</c:v>
                </c:pt>
                <c:pt idx="726">
                  <c:v>1426.168773</c:v>
                </c:pt>
                <c:pt idx="727">
                  <c:v>1464.10571</c:v>
                </c:pt>
                <c:pt idx="728">
                  <c:v>1496.81432</c:v>
                </c:pt>
                <c:pt idx="729">
                  <c:v>1509.216241</c:v>
                </c:pt>
                <c:pt idx="730">
                  <c:v>1504.499476</c:v>
                </c:pt>
                <c:pt idx="731">
                  <c:v>1496.247028</c:v>
                </c:pt>
                <c:pt idx="732">
                  <c:v>1490.135402</c:v>
                </c:pt>
                <c:pt idx="733">
                  <c:v>1487.39309</c:v>
                </c:pt>
                <c:pt idx="734">
                  <c:v>1474.522217</c:v>
                </c:pt>
                <c:pt idx="735">
                  <c:v>1451.360775</c:v>
                </c:pt>
                <c:pt idx="736">
                  <c:v>1412.590644</c:v>
                </c:pt>
                <c:pt idx="737">
                  <c:v>1360.702283</c:v>
                </c:pt>
                <c:pt idx="738">
                  <c:v>1321.112219</c:v>
                </c:pt>
                <c:pt idx="739">
                  <c:v>1289.025735</c:v>
                </c:pt>
                <c:pt idx="740">
                  <c:v>1250.741278</c:v>
                </c:pt>
                <c:pt idx="741">
                  <c:v>1204.382271</c:v>
                </c:pt>
                <c:pt idx="742">
                  <c:v>1142.107734</c:v>
                </c:pt>
                <c:pt idx="743">
                  <c:v>1067.938839</c:v>
                </c:pt>
                <c:pt idx="744">
                  <c:v>1012.524025</c:v>
                </c:pt>
                <c:pt idx="745">
                  <c:v>978.452505</c:v>
                </c:pt>
                <c:pt idx="746">
                  <c:v>964.594356</c:v>
                </c:pt>
                <c:pt idx="747">
                  <c:v>966.570582</c:v>
                </c:pt>
                <c:pt idx="748">
                  <c:v>971.691578</c:v>
                </c:pt>
                <c:pt idx="749">
                  <c:v>966.360385</c:v>
                </c:pt>
                <c:pt idx="750">
                  <c:v>940.474587</c:v>
                </c:pt>
                <c:pt idx="751">
                  <c:v>872.865488</c:v>
                </c:pt>
                <c:pt idx="752">
                  <c:v>763.815086</c:v>
                </c:pt>
                <c:pt idx="753">
                  <c:v>639.977709</c:v>
                </c:pt>
                <c:pt idx="754">
                  <c:v>533.073058</c:v>
                </c:pt>
                <c:pt idx="755">
                  <c:v>479.455502</c:v>
                </c:pt>
                <c:pt idx="756">
                  <c:v>488.064584</c:v>
                </c:pt>
                <c:pt idx="757">
                  <c:v>527.475499</c:v>
                </c:pt>
                <c:pt idx="758">
                  <c:v>547.427921</c:v>
                </c:pt>
                <c:pt idx="759">
                  <c:v>519.493979</c:v>
                </c:pt>
                <c:pt idx="760">
                  <c:v>435.402936</c:v>
                </c:pt>
                <c:pt idx="761">
                  <c:v>336.913757</c:v>
                </c:pt>
                <c:pt idx="762">
                  <c:v>243.242674</c:v>
                </c:pt>
                <c:pt idx="763">
                  <c:v>176.751135</c:v>
                </c:pt>
                <c:pt idx="764">
                  <c:v>135.482788</c:v>
                </c:pt>
                <c:pt idx="765">
                  <c:v>109.983563</c:v>
                </c:pt>
                <c:pt idx="766">
                  <c:v>90.286846</c:v>
                </c:pt>
                <c:pt idx="767">
                  <c:v>77.991205</c:v>
                </c:pt>
                <c:pt idx="768">
                  <c:v>69.329414</c:v>
                </c:pt>
                <c:pt idx="769">
                  <c:v>61.478763</c:v>
                </c:pt>
                <c:pt idx="770">
                  <c:v>60.656849</c:v>
                </c:pt>
                <c:pt idx="771">
                  <c:v>65.865569</c:v>
                </c:pt>
                <c:pt idx="772">
                  <c:v>82.263547</c:v>
                </c:pt>
                <c:pt idx="773">
                  <c:v>95.871932</c:v>
                </c:pt>
                <c:pt idx="774">
                  <c:v>101.071061</c:v>
                </c:pt>
                <c:pt idx="775">
                  <c:v>86.14319</c:v>
                </c:pt>
                <c:pt idx="776">
                  <c:v>60.796684</c:v>
                </c:pt>
                <c:pt idx="777">
                  <c:v>32.12787</c:v>
                </c:pt>
                <c:pt idx="778">
                  <c:v>26.53867</c:v>
                </c:pt>
                <c:pt idx="779">
                  <c:v>54.825668</c:v>
                </c:pt>
                <c:pt idx="780">
                  <c:v>114.545614</c:v>
                </c:pt>
                <c:pt idx="781">
                  <c:v>172.925997</c:v>
                </c:pt>
                <c:pt idx="782">
                  <c:v>200.148711</c:v>
                </c:pt>
                <c:pt idx="783">
                  <c:v>175.712236</c:v>
                </c:pt>
                <c:pt idx="784">
                  <c:v>119.533873</c:v>
                </c:pt>
                <c:pt idx="785">
                  <c:v>60.083794</c:v>
                </c:pt>
                <c:pt idx="786">
                  <c:v>34.993716</c:v>
                </c:pt>
                <c:pt idx="787">
                  <c:v>33.265695</c:v>
                </c:pt>
                <c:pt idx="788">
                  <c:v>40.154645</c:v>
                </c:pt>
                <c:pt idx="789">
                  <c:v>46.415079</c:v>
                </c:pt>
                <c:pt idx="790">
                  <c:v>54.26374</c:v>
                </c:pt>
                <c:pt idx="791">
                  <c:v>50.675291</c:v>
                </c:pt>
                <c:pt idx="792">
                  <c:v>45.183916</c:v>
                </c:pt>
                <c:pt idx="793">
                  <c:v>33.718584</c:v>
                </c:pt>
                <c:pt idx="794">
                  <c:v>21.576035</c:v>
                </c:pt>
                <c:pt idx="795">
                  <c:v>20.539235</c:v>
                </c:pt>
                <c:pt idx="796">
                  <c:v>39.203667</c:v>
                </c:pt>
                <c:pt idx="797">
                  <c:v>75.323858</c:v>
                </c:pt>
                <c:pt idx="798">
                  <c:v>114.46749</c:v>
                </c:pt>
                <c:pt idx="799">
                  <c:v>129.16292</c:v>
                </c:pt>
                <c:pt idx="800">
                  <c:v>131.30224</c:v>
                </c:pt>
                <c:pt idx="801">
                  <c:v>114.785367</c:v>
                </c:pt>
                <c:pt idx="802">
                  <c:v>81.920494</c:v>
                </c:pt>
                <c:pt idx="803">
                  <c:v>44.050936</c:v>
                </c:pt>
                <c:pt idx="804">
                  <c:v>28.649514</c:v>
                </c:pt>
                <c:pt idx="805">
                  <c:v>28.143083</c:v>
                </c:pt>
                <c:pt idx="806">
                  <c:v>39.03479</c:v>
                </c:pt>
                <c:pt idx="807">
                  <c:v>47.026108</c:v>
                </c:pt>
                <c:pt idx="808">
                  <c:v>42.909293</c:v>
                </c:pt>
                <c:pt idx="809">
                  <c:v>30.61418</c:v>
                </c:pt>
                <c:pt idx="810">
                  <c:v>25.384805</c:v>
                </c:pt>
                <c:pt idx="811">
                  <c:v>27.887329</c:v>
                </c:pt>
                <c:pt idx="812">
                  <c:v>37.356023</c:v>
                </c:pt>
                <c:pt idx="813">
                  <c:v>51.525182</c:v>
                </c:pt>
                <c:pt idx="814">
                  <c:v>55.06584</c:v>
                </c:pt>
                <c:pt idx="815">
                  <c:v>36.557365</c:v>
                </c:pt>
                <c:pt idx="816">
                  <c:v>6.241715</c:v>
                </c:pt>
                <c:pt idx="817">
                  <c:v>0</c:v>
                </c:pt>
                <c:pt idx="818">
                  <c:v>0</c:v>
                </c:pt>
                <c:pt idx="819">
                  <c:v>0</c:v>
                </c:pt>
                <c:pt idx="820">
                  <c:v>0</c:v>
                </c:pt>
                <c:pt idx="821">
                  <c:v>27.689537</c:v>
                </c:pt>
                <c:pt idx="822">
                  <c:v>69.548808</c:v>
                </c:pt>
                <c:pt idx="823">
                  <c:v>104.569794</c:v>
                </c:pt>
                <c:pt idx="824">
                  <c:v>116.551207</c:v>
                </c:pt>
                <c:pt idx="825">
                  <c:v>94.212783</c:v>
                </c:pt>
                <c:pt idx="826">
                  <c:v>52.901333</c:v>
                </c:pt>
                <c:pt idx="827">
                  <c:v>34.905523</c:v>
                </c:pt>
                <c:pt idx="828">
                  <c:v>16.09317</c:v>
                </c:pt>
                <c:pt idx="829">
                  <c:v>5.694274</c:v>
                </c:pt>
                <c:pt idx="830">
                  <c:v>8.69423</c:v>
                </c:pt>
                <c:pt idx="831">
                  <c:v>10.778245</c:v>
                </c:pt>
                <c:pt idx="832">
                  <c:v>42.117075</c:v>
                </c:pt>
                <c:pt idx="833">
                  <c:v>132.019052</c:v>
                </c:pt>
                <c:pt idx="834">
                  <c:v>214.243652</c:v>
                </c:pt>
                <c:pt idx="835">
                  <c:v>266.474627</c:v>
                </c:pt>
                <c:pt idx="836">
                  <c:v>267.660509</c:v>
                </c:pt>
                <c:pt idx="837">
                  <c:v>212.074964</c:v>
                </c:pt>
                <c:pt idx="838">
                  <c:v>139.980938</c:v>
                </c:pt>
                <c:pt idx="839">
                  <c:v>101.159255</c:v>
                </c:pt>
                <c:pt idx="840">
                  <c:v>74.50717</c:v>
                </c:pt>
                <c:pt idx="841">
                  <c:v>57.044175</c:v>
                </c:pt>
                <c:pt idx="842">
                  <c:v>44.29562</c:v>
                </c:pt>
                <c:pt idx="843">
                  <c:v>33.45197</c:v>
                </c:pt>
                <c:pt idx="844">
                  <c:v>19.57022</c:v>
                </c:pt>
                <c:pt idx="845">
                  <c:v>35.756194</c:v>
                </c:pt>
                <c:pt idx="846">
                  <c:v>53.363085</c:v>
                </c:pt>
                <c:pt idx="847">
                  <c:v>64.935269</c:v>
                </c:pt>
                <c:pt idx="848">
                  <c:v>73.045877</c:v>
                </c:pt>
                <c:pt idx="849">
                  <c:v>86.45693</c:v>
                </c:pt>
                <c:pt idx="850">
                  <c:v>102.889548</c:v>
                </c:pt>
                <c:pt idx="851">
                  <c:v>128.151704</c:v>
                </c:pt>
                <c:pt idx="852">
                  <c:v>153.590291</c:v>
                </c:pt>
                <c:pt idx="853">
                  <c:v>178.022049</c:v>
                </c:pt>
                <c:pt idx="854">
                  <c:v>189.012079</c:v>
                </c:pt>
                <c:pt idx="855">
                  <c:v>193.590228</c:v>
                </c:pt>
                <c:pt idx="856">
                  <c:v>182.74567</c:v>
                </c:pt>
                <c:pt idx="857">
                  <c:v>154.101169</c:v>
                </c:pt>
                <c:pt idx="858">
                  <c:v>108.844553</c:v>
                </c:pt>
                <c:pt idx="859">
                  <c:v>53.590822</c:v>
                </c:pt>
                <c:pt idx="860">
                  <c:v>6.135852</c:v>
                </c:pt>
                <c:pt idx="861">
                  <c:v>0</c:v>
                </c:pt>
                <c:pt idx="862">
                  <c:v>0</c:v>
                </c:pt>
                <c:pt idx="863">
                  <c:v>0</c:v>
                </c:pt>
                <c:pt idx="864">
                  <c:v>0</c:v>
                </c:pt>
                <c:pt idx="865">
                  <c:v>15.802161</c:v>
                </c:pt>
                <c:pt idx="866">
                  <c:v>47.069833</c:v>
                </c:pt>
                <c:pt idx="867">
                  <c:v>82.051097</c:v>
                </c:pt>
                <c:pt idx="868">
                  <c:v>110.323668</c:v>
                </c:pt>
                <c:pt idx="869">
                  <c:v>123.056778</c:v>
                </c:pt>
                <c:pt idx="870">
                  <c:v>128.735214</c:v>
                </c:pt>
                <c:pt idx="871">
                  <c:v>130.92775</c:v>
                </c:pt>
                <c:pt idx="872">
                  <c:v>124.018877</c:v>
                </c:pt>
                <c:pt idx="873">
                  <c:v>129.934588</c:v>
                </c:pt>
                <c:pt idx="874">
                  <c:v>163.01568</c:v>
                </c:pt>
                <c:pt idx="875">
                  <c:v>169.222347</c:v>
                </c:pt>
                <c:pt idx="876">
                  <c:v>152.137357</c:v>
                </c:pt>
                <c:pt idx="877">
                  <c:v>99.248066</c:v>
                </c:pt>
                <c:pt idx="878">
                  <c:v>29.335583</c:v>
                </c:pt>
                <c:pt idx="879">
                  <c:v>0</c:v>
                </c:pt>
                <c:pt idx="880">
                  <c:v>0</c:v>
                </c:pt>
                <c:pt idx="881">
                  <c:v>0</c:v>
                </c:pt>
                <c:pt idx="882">
                  <c:v>18.643429</c:v>
                </c:pt>
                <c:pt idx="883">
                  <c:v>59.873992</c:v>
                </c:pt>
                <c:pt idx="884">
                  <c:v>81.202709</c:v>
                </c:pt>
                <c:pt idx="885">
                  <c:v>89.799668</c:v>
                </c:pt>
                <c:pt idx="886">
                  <c:v>92.464208</c:v>
                </c:pt>
                <c:pt idx="887">
                  <c:v>112.988306</c:v>
                </c:pt>
                <c:pt idx="888">
                  <c:v>126.527355</c:v>
                </c:pt>
                <c:pt idx="889">
                  <c:v>139.504616</c:v>
                </c:pt>
                <c:pt idx="890">
                  <c:v>138.319756</c:v>
                </c:pt>
                <c:pt idx="891">
                  <c:v>121.541558</c:v>
                </c:pt>
                <c:pt idx="892">
                  <c:v>86.137589</c:v>
                </c:pt>
                <c:pt idx="893">
                  <c:v>54.636842</c:v>
                </c:pt>
                <c:pt idx="894">
                  <c:v>41.482344</c:v>
                </c:pt>
                <c:pt idx="895">
                  <c:v>54.36258</c:v>
                </c:pt>
                <c:pt idx="896">
                  <c:v>79.996487</c:v>
                </c:pt>
                <c:pt idx="897">
                  <c:v>107.671729</c:v>
                </c:pt>
                <c:pt idx="898">
                  <c:v>127.999863</c:v>
                </c:pt>
                <c:pt idx="899">
                  <c:v>134.611394</c:v>
                </c:pt>
                <c:pt idx="900">
                  <c:v>129.288621</c:v>
                </c:pt>
                <c:pt idx="901">
                  <c:v>115.265365</c:v>
                </c:pt>
                <c:pt idx="902">
                  <c:v>98.564572</c:v>
                </c:pt>
                <c:pt idx="903">
                  <c:v>86.945249</c:v>
                </c:pt>
                <c:pt idx="904">
                  <c:v>65.263838</c:v>
                </c:pt>
                <c:pt idx="905">
                  <c:v>54.013585</c:v>
                </c:pt>
                <c:pt idx="906">
                  <c:v>53.30619</c:v>
                </c:pt>
                <c:pt idx="907">
                  <c:v>60.558825</c:v>
                </c:pt>
                <c:pt idx="908">
                  <c:v>72.725743</c:v>
                </c:pt>
                <c:pt idx="909">
                  <c:v>99.789475</c:v>
                </c:pt>
                <c:pt idx="910">
                  <c:v>127.768849</c:v>
                </c:pt>
                <c:pt idx="911">
                  <c:v>169.506419</c:v>
                </c:pt>
                <c:pt idx="912">
                  <c:v>215.611905</c:v>
                </c:pt>
                <c:pt idx="913">
                  <c:v>242.948489</c:v>
                </c:pt>
                <c:pt idx="914">
                  <c:v>246.436296</c:v>
                </c:pt>
                <c:pt idx="915">
                  <c:v>224.866862</c:v>
                </c:pt>
                <c:pt idx="916">
                  <c:v>184.931486</c:v>
                </c:pt>
                <c:pt idx="917">
                  <c:v>162.481127</c:v>
                </c:pt>
                <c:pt idx="918">
                  <c:v>145.125998</c:v>
                </c:pt>
                <c:pt idx="919">
                  <c:v>140.448315</c:v>
                </c:pt>
                <c:pt idx="920">
                  <c:v>144.806632</c:v>
                </c:pt>
                <c:pt idx="921">
                  <c:v>162.128685</c:v>
                </c:pt>
                <c:pt idx="922">
                  <c:v>183.707182</c:v>
                </c:pt>
                <c:pt idx="923">
                  <c:v>211.796835</c:v>
                </c:pt>
                <c:pt idx="924">
                  <c:v>207.094975</c:v>
                </c:pt>
                <c:pt idx="925">
                  <c:v>179.136157</c:v>
                </c:pt>
                <c:pt idx="926">
                  <c:v>150.43798</c:v>
                </c:pt>
                <c:pt idx="927">
                  <c:v>132.670096</c:v>
                </c:pt>
                <c:pt idx="928">
                  <c:v>139.977245</c:v>
                </c:pt>
                <c:pt idx="929">
                  <c:v>140.804671</c:v>
                </c:pt>
                <c:pt idx="930">
                  <c:v>141.638749</c:v>
                </c:pt>
                <c:pt idx="931">
                  <c:v>138.461799</c:v>
                </c:pt>
                <c:pt idx="932">
                  <c:v>129.42865</c:v>
                </c:pt>
                <c:pt idx="933">
                  <c:v>127.798815</c:v>
                </c:pt>
                <c:pt idx="934">
                  <c:v>122.202893</c:v>
                </c:pt>
                <c:pt idx="935">
                  <c:v>109.504599</c:v>
                </c:pt>
                <c:pt idx="936">
                  <c:v>85.712767</c:v>
                </c:pt>
                <c:pt idx="937">
                  <c:v>53.260212</c:v>
                </c:pt>
                <c:pt idx="938">
                  <c:v>14.392242</c:v>
                </c:pt>
                <c:pt idx="939">
                  <c:v>54.265109</c:v>
                </c:pt>
                <c:pt idx="940">
                  <c:v>65.574875</c:v>
                </c:pt>
                <c:pt idx="941">
                  <c:v>107.711944</c:v>
                </c:pt>
                <c:pt idx="942">
                  <c:v>159.644569</c:v>
                </c:pt>
                <c:pt idx="943">
                  <c:v>198.162944</c:v>
                </c:pt>
                <c:pt idx="944">
                  <c:v>201.919728</c:v>
                </c:pt>
                <c:pt idx="945">
                  <c:v>167.901742</c:v>
                </c:pt>
                <c:pt idx="946">
                  <c:v>106.799902</c:v>
                </c:pt>
                <c:pt idx="947">
                  <c:v>49.714463</c:v>
                </c:pt>
                <c:pt idx="948">
                  <c:v>15.798248</c:v>
                </c:pt>
                <c:pt idx="949">
                  <c:v>18.330387</c:v>
                </c:pt>
                <c:pt idx="950">
                  <c:v>37.925981</c:v>
                </c:pt>
                <c:pt idx="951">
                  <c:v>62.34063</c:v>
                </c:pt>
                <c:pt idx="952">
                  <c:v>83.995138</c:v>
                </c:pt>
                <c:pt idx="953">
                  <c:v>92.098562</c:v>
                </c:pt>
                <c:pt idx="954">
                  <c:v>100.690153</c:v>
                </c:pt>
                <c:pt idx="955">
                  <c:v>109.316366</c:v>
                </c:pt>
                <c:pt idx="956">
                  <c:v>108.532383</c:v>
                </c:pt>
                <c:pt idx="957">
                  <c:v>100.814388</c:v>
                </c:pt>
                <c:pt idx="958">
                  <c:v>79.916336</c:v>
                </c:pt>
                <c:pt idx="959">
                  <c:v>62.638254</c:v>
                </c:pt>
                <c:pt idx="960">
                  <c:v>54.924826</c:v>
                </c:pt>
                <c:pt idx="961">
                  <c:v>61.000898</c:v>
                </c:pt>
                <c:pt idx="962">
                  <c:v>72.591797</c:v>
                </c:pt>
                <c:pt idx="963">
                  <c:v>95.059063</c:v>
                </c:pt>
                <c:pt idx="964">
                  <c:v>120.472021</c:v>
                </c:pt>
                <c:pt idx="965">
                  <c:v>135.581207</c:v>
                </c:pt>
                <c:pt idx="966">
                  <c:v>131.842694</c:v>
                </c:pt>
                <c:pt idx="967">
                  <c:v>112.131392</c:v>
                </c:pt>
                <c:pt idx="968">
                  <c:v>90.967956</c:v>
                </c:pt>
                <c:pt idx="969">
                  <c:v>84.480553</c:v>
                </c:pt>
                <c:pt idx="970">
                  <c:v>112.696569</c:v>
                </c:pt>
                <c:pt idx="971">
                  <c:v>167.689805</c:v>
                </c:pt>
                <c:pt idx="972">
                  <c:v>201.716306</c:v>
                </c:pt>
                <c:pt idx="973">
                  <c:v>213.034424</c:v>
                </c:pt>
                <c:pt idx="974">
                  <c:v>218.981284</c:v>
                </c:pt>
                <c:pt idx="975">
                  <c:v>216.165527</c:v>
                </c:pt>
                <c:pt idx="976">
                  <c:v>216.521503</c:v>
                </c:pt>
                <c:pt idx="977">
                  <c:v>213.148607</c:v>
                </c:pt>
                <c:pt idx="978">
                  <c:v>189.356255</c:v>
                </c:pt>
                <c:pt idx="979">
                  <c:v>170.649412</c:v>
                </c:pt>
                <c:pt idx="980">
                  <c:v>153.433379</c:v>
                </c:pt>
                <c:pt idx="981">
                  <c:v>145.665521</c:v>
                </c:pt>
                <c:pt idx="982">
                  <c:v>146.430103</c:v>
                </c:pt>
                <c:pt idx="983">
                  <c:v>151.474276</c:v>
                </c:pt>
                <c:pt idx="984">
                  <c:v>154.717118</c:v>
                </c:pt>
                <c:pt idx="985">
                  <c:v>170.346646</c:v>
                </c:pt>
                <c:pt idx="986">
                  <c:v>173.863724</c:v>
                </c:pt>
                <c:pt idx="987">
                  <c:v>160.802697</c:v>
                </c:pt>
                <c:pt idx="988">
                  <c:v>121.032798</c:v>
                </c:pt>
                <c:pt idx="989">
                  <c:v>53.815181</c:v>
                </c:pt>
                <c:pt idx="990">
                  <c:v>0</c:v>
                </c:pt>
                <c:pt idx="991">
                  <c:v>0</c:v>
                </c:pt>
                <c:pt idx="992">
                  <c:v>0</c:v>
                </c:pt>
                <c:pt idx="993">
                  <c:v>0</c:v>
                </c:pt>
                <c:pt idx="994">
                  <c:v>15.21704</c:v>
                </c:pt>
                <c:pt idx="995">
                  <c:v>27.317909</c:v>
                </c:pt>
                <c:pt idx="996">
                  <c:v>20.027941</c:v>
                </c:pt>
                <c:pt idx="997">
                  <c:v>8.819334</c:v>
                </c:pt>
                <c:pt idx="998">
                  <c:v>18.710024</c:v>
                </c:pt>
                <c:pt idx="999">
                  <c:v>24.588822</c:v>
                </c:pt>
                <c:pt idx="1000">
                  <c:v>41.237153</c:v>
                </c:pt>
                <c:pt idx="1001">
                  <c:v>48.28465</c:v>
                </c:pt>
                <c:pt idx="1002">
                  <c:v>19.987321</c:v>
                </c:pt>
                <c:pt idx="1003">
                  <c:v>0</c:v>
                </c:pt>
                <c:pt idx="1004">
                  <c:v>0</c:v>
                </c:pt>
                <c:pt idx="1005">
                  <c:v>0</c:v>
                </c:pt>
              </c:numCache>
            </c:numRef>
          </c:yVal>
          <c:smooth val="1"/>
        </c:ser>
        <c:ser>
          <c:idx val="4"/>
          <c:order val="4"/>
          <c:tx>
            <c:strRef>
              <c:f>"纯标样"</c:f>
              <c:strCache>
                <c:ptCount val="1"/>
                <c:pt idx="0">
                  <c:v>纯标样</c:v>
                </c:pt>
              </c:strCache>
            </c:strRef>
          </c:tx>
          <c:spPr>
            <a:ln w="3175" cap="rnd">
              <a:solidFill>
                <a:srgbClr val="4F81BD"/>
              </a:solidFill>
              <a:round/>
            </a:ln>
            <a:effectLst/>
            <a:sp3d contourW="3175"/>
          </c:spPr>
          <c:marker>
            <c:symbol val="none"/>
          </c:marker>
          <c:dLbls>
            <c:delete val="1"/>
          </c:dLbls>
          <c:xVal>
            <c:numRef>
              <c:f>[数据处理.xlsx]Sheet1!$A$2:$A$1007</c:f>
              <c:numCache>
                <c:formatCode>General</c:formatCode>
                <c:ptCount val="1006"/>
                <c:pt idx="0">
                  <c:v>301.349855</c:v>
                </c:pt>
                <c:pt idx="1">
                  <c:v>303.409051</c:v>
                </c:pt>
                <c:pt idx="2">
                  <c:v>305.467363</c:v>
                </c:pt>
                <c:pt idx="3">
                  <c:v>307.524791</c:v>
                </c:pt>
                <c:pt idx="4">
                  <c:v>309.581335</c:v>
                </c:pt>
                <c:pt idx="5">
                  <c:v>311.636996</c:v>
                </c:pt>
                <c:pt idx="6">
                  <c:v>313.691775</c:v>
                </c:pt>
                <c:pt idx="7">
                  <c:v>315.745672</c:v>
                </c:pt>
                <c:pt idx="8">
                  <c:v>317.798687</c:v>
                </c:pt>
                <c:pt idx="9">
                  <c:v>319.850821</c:v>
                </c:pt>
                <c:pt idx="10">
                  <c:v>321.902075</c:v>
                </c:pt>
                <c:pt idx="11">
                  <c:v>323.952449</c:v>
                </c:pt>
                <c:pt idx="12">
                  <c:v>326.001944</c:v>
                </c:pt>
                <c:pt idx="13">
                  <c:v>328.050559</c:v>
                </c:pt>
                <c:pt idx="14">
                  <c:v>330.098297</c:v>
                </c:pt>
                <c:pt idx="15">
                  <c:v>332.145157</c:v>
                </c:pt>
                <c:pt idx="16">
                  <c:v>334.191139</c:v>
                </c:pt>
                <c:pt idx="17">
                  <c:v>336.236245</c:v>
                </c:pt>
                <c:pt idx="18">
                  <c:v>338.280475</c:v>
                </c:pt>
                <c:pt idx="19">
                  <c:v>340.323829</c:v>
                </c:pt>
                <c:pt idx="20">
                  <c:v>342.366308</c:v>
                </c:pt>
                <c:pt idx="21">
                  <c:v>344.407912</c:v>
                </c:pt>
                <c:pt idx="22">
                  <c:v>346.448643</c:v>
                </c:pt>
                <c:pt idx="23">
                  <c:v>348.4885</c:v>
                </c:pt>
                <c:pt idx="24">
                  <c:v>350.527484</c:v>
                </c:pt>
                <c:pt idx="25">
                  <c:v>352.565595</c:v>
                </c:pt>
                <c:pt idx="26">
                  <c:v>354.602834</c:v>
                </c:pt>
                <c:pt idx="27">
                  <c:v>356.639202</c:v>
                </c:pt>
                <c:pt idx="28">
                  <c:v>358.674699</c:v>
                </c:pt>
                <c:pt idx="29">
                  <c:v>360.709326</c:v>
                </c:pt>
                <c:pt idx="30">
                  <c:v>362.743083</c:v>
                </c:pt>
                <c:pt idx="31">
                  <c:v>364.77597</c:v>
                </c:pt>
                <c:pt idx="32">
                  <c:v>366.807989</c:v>
                </c:pt>
                <c:pt idx="33">
                  <c:v>368.83914</c:v>
                </c:pt>
                <c:pt idx="34">
                  <c:v>370.869422</c:v>
                </c:pt>
                <c:pt idx="35">
                  <c:v>372.898838</c:v>
                </c:pt>
                <c:pt idx="36">
                  <c:v>374.927386</c:v>
                </c:pt>
                <c:pt idx="37">
                  <c:v>376.955069</c:v>
                </c:pt>
                <c:pt idx="38">
                  <c:v>378.981886</c:v>
                </c:pt>
                <c:pt idx="39">
                  <c:v>381.007837</c:v>
                </c:pt>
                <c:pt idx="40">
                  <c:v>383.032924</c:v>
                </c:pt>
                <c:pt idx="41">
                  <c:v>385.057147</c:v>
                </c:pt>
                <c:pt idx="42">
                  <c:v>387.080506</c:v>
                </c:pt>
                <c:pt idx="43">
                  <c:v>389.103003</c:v>
                </c:pt>
                <c:pt idx="44">
                  <c:v>391.124636</c:v>
                </c:pt>
                <c:pt idx="45">
                  <c:v>393.145408</c:v>
                </c:pt>
                <c:pt idx="46">
                  <c:v>395.165318</c:v>
                </c:pt>
                <c:pt idx="47">
                  <c:v>397.184367</c:v>
                </c:pt>
                <c:pt idx="48">
                  <c:v>399.202555</c:v>
                </c:pt>
                <c:pt idx="49">
                  <c:v>401.219884</c:v>
                </c:pt>
                <c:pt idx="50">
                  <c:v>403.236353</c:v>
                </c:pt>
                <c:pt idx="51">
                  <c:v>405.251963</c:v>
                </c:pt>
                <c:pt idx="52">
                  <c:v>407.266714</c:v>
                </c:pt>
                <c:pt idx="53">
                  <c:v>409.280608</c:v>
                </c:pt>
                <c:pt idx="54">
                  <c:v>411.293644</c:v>
                </c:pt>
                <c:pt idx="55">
                  <c:v>413.305823</c:v>
                </c:pt>
                <c:pt idx="56">
                  <c:v>415.317146</c:v>
                </c:pt>
                <c:pt idx="57">
                  <c:v>417.327613</c:v>
                </c:pt>
                <c:pt idx="58">
                  <c:v>419.337225</c:v>
                </c:pt>
                <c:pt idx="59">
                  <c:v>421.345981</c:v>
                </c:pt>
                <c:pt idx="60">
                  <c:v>423.353884</c:v>
                </c:pt>
                <c:pt idx="61">
                  <c:v>425.360932</c:v>
                </c:pt>
                <c:pt idx="62">
                  <c:v>427.367128</c:v>
                </c:pt>
                <c:pt idx="63">
                  <c:v>429.37247</c:v>
                </c:pt>
                <c:pt idx="64">
                  <c:v>431.37696</c:v>
                </c:pt>
                <c:pt idx="65">
                  <c:v>433.380598</c:v>
                </c:pt>
                <c:pt idx="66">
                  <c:v>435.383385</c:v>
                </c:pt>
                <c:pt idx="67">
                  <c:v>437.385321</c:v>
                </c:pt>
                <c:pt idx="68">
                  <c:v>439.386407</c:v>
                </c:pt>
                <c:pt idx="69">
                  <c:v>441.386643</c:v>
                </c:pt>
                <c:pt idx="70">
                  <c:v>443.38603</c:v>
                </c:pt>
                <c:pt idx="71">
                  <c:v>445.384568</c:v>
                </c:pt>
                <c:pt idx="72">
                  <c:v>447.382258</c:v>
                </c:pt>
                <c:pt idx="73">
                  <c:v>449.3791</c:v>
                </c:pt>
                <c:pt idx="74">
                  <c:v>451.375095</c:v>
                </c:pt>
                <c:pt idx="75">
                  <c:v>453.370243</c:v>
                </c:pt>
                <c:pt idx="76">
                  <c:v>455.364545</c:v>
                </c:pt>
                <c:pt idx="77">
                  <c:v>457.358001</c:v>
                </c:pt>
                <c:pt idx="78">
                  <c:v>459.350612</c:v>
                </c:pt>
                <c:pt idx="79">
                  <c:v>461.342378</c:v>
                </c:pt>
                <c:pt idx="80">
                  <c:v>463.3333</c:v>
                </c:pt>
                <c:pt idx="81">
                  <c:v>465.323378</c:v>
                </c:pt>
                <c:pt idx="82">
                  <c:v>467.312613</c:v>
                </c:pt>
                <c:pt idx="83">
                  <c:v>469.301005</c:v>
                </c:pt>
                <c:pt idx="84">
                  <c:v>471.288555</c:v>
                </c:pt>
                <c:pt idx="85">
                  <c:v>473.275263</c:v>
                </c:pt>
                <c:pt idx="86">
                  <c:v>475.26113</c:v>
                </c:pt>
                <c:pt idx="87">
                  <c:v>477.246157</c:v>
                </c:pt>
                <c:pt idx="88">
                  <c:v>479.230343</c:v>
                </c:pt>
                <c:pt idx="89">
                  <c:v>481.213689</c:v>
                </c:pt>
                <c:pt idx="90">
                  <c:v>483.196196</c:v>
                </c:pt>
                <c:pt idx="91">
                  <c:v>485.177865</c:v>
                </c:pt>
                <c:pt idx="92">
                  <c:v>487.158695</c:v>
                </c:pt>
                <c:pt idx="93">
                  <c:v>489.138687</c:v>
                </c:pt>
                <c:pt idx="94">
                  <c:v>491.117842</c:v>
                </c:pt>
                <c:pt idx="95">
                  <c:v>493.096161</c:v>
                </c:pt>
                <c:pt idx="96">
                  <c:v>495.073643</c:v>
                </c:pt>
                <c:pt idx="97">
                  <c:v>497.050289</c:v>
                </c:pt>
                <c:pt idx="98">
                  <c:v>499.026101</c:v>
                </c:pt>
                <c:pt idx="99">
                  <c:v>501.001077</c:v>
                </c:pt>
                <c:pt idx="100">
                  <c:v>502.975219</c:v>
                </c:pt>
                <c:pt idx="101">
                  <c:v>504.948528</c:v>
                </c:pt>
                <c:pt idx="102">
                  <c:v>506.921003</c:v>
                </c:pt>
                <c:pt idx="103">
                  <c:v>508.892645</c:v>
                </c:pt>
                <c:pt idx="104">
                  <c:v>510.863455</c:v>
                </c:pt>
                <c:pt idx="105">
                  <c:v>512.833433</c:v>
                </c:pt>
                <c:pt idx="106">
                  <c:v>514.80258</c:v>
                </c:pt>
                <c:pt idx="107">
                  <c:v>516.770897</c:v>
                </c:pt>
                <c:pt idx="108">
                  <c:v>518.738382</c:v>
                </c:pt>
                <c:pt idx="109">
                  <c:v>520.705038</c:v>
                </c:pt>
                <c:pt idx="110">
                  <c:v>522.670865</c:v>
                </c:pt>
                <c:pt idx="111">
                  <c:v>524.635863</c:v>
                </c:pt>
                <c:pt idx="112">
                  <c:v>526.600032</c:v>
                </c:pt>
                <c:pt idx="113">
                  <c:v>528.563374</c:v>
                </c:pt>
                <c:pt idx="114">
                  <c:v>530.525888</c:v>
                </c:pt>
                <c:pt idx="115">
                  <c:v>532.487575</c:v>
                </c:pt>
                <c:pt idx="116">
                  <c:v>534.448436</c:v>
                </c:pt>
                <c:pt idx="117">
                  <c:v>536.408471</c:v>
                </c:pt>
                <c:pt idx="118">
                  <c:v>538.36768</c:v>
                </c:pt>
                <c:pt idx="119">
                  <c:v>540.326065</c:v>
                </c:pt>
                <c:pt idx="120">
                  <c:v>542.283625</c:v>
                </c:pt>
                <c:pt idx="121">
                  <c:v>544.240361</c:v>
                </c:pt>
                <c:pt idx="122">
                  <c:v>546.196274</c:v>
                </c:pt>
                <c:pt idx="123">
                  <c:v>548.151363</c:v>
                </c:pt>
                <c:pt idx="124">
                  <c:v>550.10563</c:v>
                </c:pt>
                <c:pt idx="125">
                  <c:v>552.059076</c:v>
                </c:pt>
                <c:pt idx="126">
                  <c:v>554.011699</c:v>
                </c:pt>
                <c:pt idx="127">
                  <c:v>555.963501</c:v>
                </c:pt>
                <c:pt idx="128">
                  <c:v>557.914483</c:v>
                </c:pt>
                <c:pt idx="129">
                  <c:v>559.864645</c:v>
                </c:pt>
                <c:pt idx="130">
                  <c:v>561.813987</c:v>
                </c:pt>
                <c:pt idx="131">
                  <c:v>563.76251</c:v>
                </c:pt>
                <c:pt idx="132">
                  <c:v>565.710215</c:v>
                </c:pt>
                <c:pt idx="133">
                  <c:v>567.657101</c:v>
                </c:pt>
                <c:pt idx="134">
                  <c:v>569.603169</c:v>
                </c:pt>
                <c:pt idx="135">
                  <c:v>571.548421</c:v>
                </c:pt>
                <c:pt idx="136">
                  <c:v>573.492855</c:v>
                </c:pt>
                <c:pt idx="137">
                  <c:v>575.436474</c:v>
                </c:pt>
                <c:pt idx="138">
                  <c:v>577.379276</c:v>
                </c:pt>
                <c:pt idx="139">
                  <c:v>579.321264</c:v>
                </c:pt>
                <c:pt idx="140">
                  <c:v>581.262436</c:v>
                </c:pt>
                <c:pt idx="141">
                  <c:v>583.202794</c:v>
                </c:pt>
                <c:pt idx="142">
                  <c:v>585.142338</c:v>
                </c:pt>
                <c:pt idx="143">
                  <c:v>587.081069</c:v>
                </c:pt>
                <c:pt idx="144">
                  <c:v>589.018987</c:v>
                </c:pt>
                <c:pt idx="145">
                  <c:v>590.956093</c:v>
                </c:pt>
                <c:pt idx="146">
                  <c:v>592.892387</c:v>
                </c:pt>
                <c:pt idx="147">
                  <c:v>594.827869</c:v>
                </c:pt>
                <c:pt idx="148">
                  <c:v>596.76254</c:v>
                </c:pt>
                <c:pt idx="149">
                  <c:v>598.696401</c:v>
                </c:pt>
                <c:pt idx="150">
                  <c:v>600.629451</c:v>
                </c:pt>
                <c:pt idx="151">
                  <c:v>602.561692</c:v>
                </c:pt>
                <c:pt idx="152">
                  <c:v>604.493124</c:v>
                </c:pt>
                <c:pt idx="153">
                  <c:v>606.423748</c:v>
                </c:pt>
                <c:pt idx="154">
                  <c:v>608.353563</c:v>
                </c:pt>
                <c:pt idx="155">
                  <c:v>610.28257</c:v>
                </c:pt>
                <c:pt idx="156">
                  <c:v>612.210771</c:v>
                </c:pt>
                <c:pt idx="157">
                  <c:v>614.138164</c:v>
                </c:pt>
                <c:pt idx="158">
                  <c:v>616.064752</c:v>
                </c:pt>
                <c:pt idx="159">
                  <c:v>617.990533</c:v>
                </c:pt>
                <c:pt idx="160">
                  <c:v>619.91551</c:v>
                </c:pt>
                <c:pt idx="161">
                  <c:v>621.839681</c:v>
                </c:pt>
                <c:pt idx="162">
                  <c:v>623.763048</c:v>
                </c:pt>
                <c:pt idx="163">
                  <c:v>625.685611</c:v>
                </c:pt>
                <c:pt idx="164">
                  <c:v>627.607371</c:v>
                </c:pt>
                <c:pt idx="165">
                  <c:v>629.528328</c:v>
                </c:pt>
                <c:pt idx="166">
                  <c:v>631.448482</c:v>
                </c:pt>
                <c:pt idx="167">
                  <c:v>633.367834</c:v>
                </c:pt>
                <c:pt idx="168">
                  <c:v>635.286385</c:v>
                </c:pt>
                <c:pt idx="169">
                  <c:v>637.204134</c:v>
                </c:pt>
                <c:pt idx="170">
                  <c:v>639.121083</c:v>
                </c:pt>
                <c:pt idx="171">
                  <c:v>641.037232</c:v>
                </c:pt>
                <c:pt idx="172">
                  <c:v>642.952581</c:v>
                </c:pt>
                <c:pt idx="173">
                  <c:v>644.867131</c:v>
                </c:pt>
                <c:pt idx="174">
                  <c:v>646.780883</c:v>
                </c:pt>
                <c:pt idx="175">
                  <c:v>648.693835</c:v>
                </c:pt>
                <c:pt idx="176">
                  <c:v>650.60599</c:v>
                </c:pt>
                <c:pt idx="177">
                  <c:v>652.517348</c:v>
                </c:pt>
                <c:pt idx="178">
                  <c:v>654.427909</c:v>
                </c:pt>
                <c:pt idx="179">
                  <c:v>656.337673</c:v>
                </c:pt>
                <c:pt idx="180">
                  <c:v>658.246642</c:v>
                </c:pt>
                <c:pt idx="181">
                  <c:v>660.154815</c:v>
                </c:pt>
                <c:pt idx="182">
                  <c:v>662.062193</c:v>
                </c:pt>
                <c:pt idx="183">
                  <c:v>663.968776</c:v>
                </c:pt>
                <c:pt idx="184">
                  <c:v>665.874565</c:v>
                </c:pt>
                <c:pt idx="185">
                  <c:v>667.779561</c:v>
                </c:pt>
                <c:pt idx="186">
                  <c:v>669.683763</c:v>
                </c:pt>
                <c:pt idx="187">
                  <c:v>671.587173</c:v>
                </c:pt>
                <c:pt idx="188">
                  <c:v>673.48979</c:v>
                </c:pt>
                <c:pt idx="189">
                  <c:v>675.391616</c:v>
                </c:pt>
                <c:pt idx="190">
                  <c:v>677.29265</c:v>
                </c:pt>
                <c:pt idx="191">
                  <c:v>679.192893</c:v>
                </c:pt>
                <c:pt idx="192">
                  <c:v>681.092346</c:v>
                </c:pt>
                <c:pt idx="193">
                  <c:v>682.991009</c:v>
                </c:pt>
                <c:pt idx="194">
                  <c:v>684.888883</c:v>
                </c:pt>
                <c:pt idx="195">
                  <c:v>686.785967</c:v>
                </c:pt>
                <c:pt idx="196">
                  <c:v>688.682263</c:v>
                </c:pt>
                <c:pt idx="197">
                  <c:v>690.57777</c:v>
                </c:pt>
                <c:pt idx="198">
                  <c:v>692.47249</c:v>
                </c:pt>
                <c:pt idx="199">
                  <c:v>694.366423</c:v>
                </c:pt>
                <c:pt idx="200">
                  <c:v>696.259569</c:v>
                </c:pt>
                <c:pt idx="201">
                  <c:v>698.151929</c:v>
                </c:pt>
                <c:pt idx="202">
                  <c:v>700.043503</c:v>
                </c:pt>
                <c:pt idx="203">
                  <c:v>701.934291</c:v>
                </c:pt>
                <c:pt idx="204">
                  <c:v>703.824295</c:v>
                </c:pt>
                <c:pt idx="205">
                  <c:v>705.713514</c:v>
                </c:pt>
                <c:pt idx="206">
                  <c:v>707.601949</c:v>
                </c:pt>
                <c:pt idx="207">
                  <c:v>709.4896</c:v>
                </c:pt>
                <c:pt idx="208">
                  <c:v>711.376469</c:v>
                </c:pt>
                <c:pt idx="209">
                  <c:v>713.262554</c:v>
                </c:pt>
                <c:pt idx="210">
                  <c:v>715.147858</c:v>
                </c:pt>
                <c:pt idx="211">
                  <c:v>717.03238</c:v>
                </c:pt>
                <c:pt idx="212">
                  <c:v>718.91612</c:v>
                </c:pt>
                <c:pt idx="213">
                  <c:v>720.799079</c:v>
                </c:pt>
                <c:pt idx="214">
                  <c:v>722.681259</c:v>
                </c:pt>
                <c:pt idx="215">
                  <c:v>724.562658</c:v>
                </c:pt>
                <c:pt idx="216">
                  <c:v>726.443277</c:v>
                </c:pt>
                <c:pt idx="217">
                  <c:v>728.323118</c:v>
                </c:pt>
                <c:pt idx="218">
                  <c:v>730.20218</c:v>
                </c:pt>
                <c:pt idx="219">
                  <c:v>732.080464</c:v>
                </c:pt>
                <c:pt idx="220">
                  <c:v>733.95797</c:v>
                </c:pt>
                <c:pt idx="221">
                  <c:v>735.834699</c:v>
                </c:pt>
                <c:pt idx="222">
                  <c:v>737.710651</c:v>
                </c:pt>
                <c:pt idx="223">
                  <c:v>739.585827</c:v>
                </c:pt>
                <c:pt idx="224">
                  <c:v>741.460227</c:v>
                </c:pt>
                <c:pt idx="225">
                  <c:v>743.333851</c:v>
                </c:pt>
                <c:pt idx="226">
                  <c:v>745.2067</c:v>
                </c:pt>
                <c:pt idx="227">
                  <c:v>747.078775</c:v>
                </c:pt>
                <c:pt idx="228">
                  <c:v>748.950076</c:v>
                </c:pt>
                <c:pt idx="229">
                  <c:v>750.820603</c:v>
                </c:pt>
                <c:pt idx="230">
                  <c:v>752.690356</c:v>
                </c:pt>
                <c:pt idx="231">
                  <c:v>754.559337</c:v>
                </c:pt>
                <c:pt idx="232">
                  <c:v>756.427546</c:v>
                </c:pt>
                <c:pt idx="233">
                  <c:v>758.294983</c:v>
                </c:pt>
                <c:pt idx="234">
                  <c:v>760.161648</c:v>
                </c:pt>
                <c:pt idx="235">
                  <c:v>762.027542</c:v>
                </c:pt>
                <c:pt idx="236">
                  <c:v>763.892666</c:v>
                </c:pt>
                <c:pt idx="237">
                  <c:v>765.75702</c:v>
                </c:pt>
                <c:pt idx="238">
                  <c:v>767.620604</c:v>
                </c:pt>
                <c:pt idx="239">
                  <c:v>769.483419</c:v>
                </c:pt>
                <c:pt idx="240">
                  <c:v>771.345465</c:v>
                </c:pt>
                <c:pt idx="241">
                  <c:v>773.206742</c:v>
                </c:pt>
                <c:pt idx="242">
                  <c:v>775.067252</c:v>
                </c:pt>
                <c:pt idx="243">
                  <c:v>776.926994</c:v>
                </c:pt>
                <c:pt idx="244">
                  <c:v>778.785969</c:v>
                </c:pt>
                <c:pt idx="245">
                  <c:v>780.644178</c:v>
                </c:pt>
                <c:pt idx="246">
                  <c:v>782.501621</c:v>
                </c:pt>
                <c:pt idx="247">
                  <c:v>784.358297</c:v>
                </c:pt>
                <c:pt idx="248">
                  <c:v>786.214209</c:v>
                </c:pt>
                <c:pt idx="249">
                  <c:v>788.069356</c:v>
                </c:pt>
                <c:pt idx="250">
                  <c:v>789.923738</c:v>
                </c:pt>
                <c:pt idx="251">
                  <c:v>791.777356</c:v>
                </c:pt>
                <c:pt idx="252">
                  <c:v>793.630211</c:v>
                </c:pt>
                <c:pt idx="253">
                  <c:v>795.482303</c:v>
                </c:pt>
                <c:pt idx="254">
                  <c:v>797.333632</c:v>
                </c:pt>
                <c:pt idx="255">
                  <c:v>799.1842</c:v>
                </c:pt>
                <c:pt idx="256">
                  <c:v>801.034005</c:v>
                </c:pt>
                <c:pt idx="257">
                  <c:v>802.883049</c:v>
                </c:pt>
                <c:pt idx="258">
                  <c:v>804.731332</c:v>
                </c:pt>
                <c:pt idx="259">
                  <c:v>806.578855</c:v>
                </c:pt>
                <c:pt idx="260">
                  <c:v>808.425617</c:v>
                </c:pt>
                <c:pt idx="261">
                  <c:v>810.27162</c:v>
                </c:pt>
                <c:pt idx="262">
                  <c:v>812.116864</c:v>
                </c:pt>
                <c:pt idx="263">
                  <c:v>813.96135</c:v>
                </c:pt>
                <c:pt idx="264">
                  <c:v>815.805077</c:v>
                </c:pt>
                <c:pt idx="265">
                  <c:v>817.648046</c:v>
                </c:pt>
                <c:pt idx="266">
                  <c:v>819.490257</c:v>
                </c:pt>
                <c:pt idx="267">
                  <c:v>821.331712</c:v>
                </c:pt>
                <c:pt idx="268">
                  <c:v>823.17241</c:v>
                </c:pt>
                <c:pt idx="269">
                  <c:v>825.012353</c:v>
                </c:pt>
                <c:pt idx="270">
                  <c:v>826.851539</c:v>
                </c:pt>
                <c:pt idx="271">
                  <c:v>828.68997</c:v>
                </c:pt>
                <c:pt idx="272">
                  <c:v>830.527647</c:v>
                </c:pt>
                <c:pt idx="273">
                  <c:v>832.364569</c:v>
                </c:pt>
                <c:pt idx="274">
                  <c:v>834.200737</c:v>
                </c:pt>
                <c:pt idx="275">
                  <c:v>836.036152</c:v>
                </c:pt>
                <c:pt idx="276">
                  <c:v>837.870813</c:v>
                </c:pt>
                <c:pt idx="277">
                  <c:v>839.704722</c:v>
                </c:pt>
                <c:pt idx="278">
                  <c:v>841.537879</c:v>
                </c:pt>
                <c:pt idx="279">
                  <c:v>843.370284</c:v>
                </c:pt>
                <c:pt idx="280">
                  <c:v>845.201937</c:v>
                </c:pt>
                <c:pt idx="281">
                  <c:v>847.03284</c:v>
                </c:pt>
                <c:pt idx="282">
                  <c:v>848.862992</c:v>
                </c:pt>
                <c:pt idx="283">
                  <c:v>850.692394</c:v>
                </c:pt>
                <c:pt idx="284">
                  <c:v>852.521046</c:v>
                </c:pt>
                <c:pt idx="285">
                  <c:v>854.348949</c:v>
                </c:pt>
                <c:pt idx="286">
                  <c:v>856.176104</c:v>
                </c:pt>
                <c:pt idx="287">
                  <c:v>858.00251</c:v>
                </c:pt>
                <c:pt idx="288">
                  <c:v>859.828168</c:v>
                </c:pt>
                <c:pt idx="289">
                  <c:v>861.653078</c:v>
                </c:pt>
                <c:pt idx="290">
                  <c:v>863.477242</c:v>
                </c:pt>
                <c:pt idx="291">
                  <c:v>865.300659</c:v>
                </c:pt>
                <c:pt idx="292">
                  <c:v>867.123329</c:v>
                </c:pt>
                <c:pt idx="293">
                  <c:v>868.945254</c:v>
                </c:pt>
                <c:pt idx="294">
                  <c:v>870.766433</c:v>
                </c:pt>
                <c:pt idx="295">
                  <c:v>872.586867</c:v>
                </c:pt>
                <c:pt idx="296">
                  <c:v>874.406557</c:v>
                </c:pt>
                <c:pt idx="297">
                  <c:v>876.225503</c:v>
                </c:pt>
                <c:pt idx="298">
                  <c:v>878.043705</c:v>
                </c:pt>
                <c:pt idx="299">
                  <c:v>879.861164</c:v>
                </c:pt>
                <c:pt idx="300">
                  <c:v>881.67788</c:v>
                </c:pt>
                <c:pt idx="301">
                  <c:v>883.493853</c:v>
                </c:pt>
                <c:pt idx="302">
                  <c:v>885.309084</c:v>
                </c:pt>
                <c:pt idx="303">
                  <c:v>887.123574</c:v>
                </c:pt>
                <c:pt idx="304">
                  <c:v>888.937323</c:v>
                </c:pt>
                <c:pt idx="305">
                  <c:v>890.750331</c:v>
                </c:pt>
                <c:pt idx="306">
                  <c:v>892.562599</c:v>
                </c:pt>
                <c:pt idx="307">
                  <c:v>894.374126</c:v>
                </c:pt>
                <c:pt idx="308">
                  <c:v>896.184914</c:v>
                </c:pt>
                <c:pt idx="309">
                  <c:v>897.994964</c:v>
                </c:pt>
                <c:pt idx="310">
                  <c:v>899.804274</c:v>
                </c:pt>
                <c:pt idx="311">
                  <c:v>901.612847</c:v>
                </c:pt>
                <c:pt idx="312">
                  <c:v>903.420681</c:v>
                </c:pt>
                <c:pt idx="313">
                  <c:v>905.227778</c:v>
                </c:pt>
                <c:pt idx="314">
                  <c:v>907.034138</c:v>
                </c:pt>
                <c:pt idx="315">
                  <c:v>908.839762</c:v>
                </c:pt>
                <c:pt idx="316">
                  <c:v>910.644649</c:v>
                </c:pt>
                <c:pt idx="317">
                  <c:v>912.448801</c:v>
                </c:pt>
                <c:pt idx="318">
                  <c:v>914.252217</c:v>
                </c:pt>
                <c:pt idx="319">
                  <c:v>916.054899</c:v>
                </c:pt>
                <c:pt idx="320">
                  <c:v>917.856846</c:v>
                </c:pt>
                <c:pt idx="321">
                  <c:v>919.658059</c:v>
                </c:pt>
                <c:pt idx="322">
                  <c:v>921.458538</c:v>
                </c:pt>
                <c:pt idx="323">
                  <c:v>923.258285</c:v>
                </c:pt>
                <c:pt idx="324">
                  <c:v>925.057298</c:v>
                </c:pt>
                <c:pt idx="325">
                  <c:v>926.855579</c:v>
                </c:pt>
                <c:pt idx="326">
                  <c:v>928.653128</c:v>
                </c:pt>
                <c:pt idx="327">
                  <c:v>930.449945</c:v>
                </c:pt>
                <c:pt idx="328">
                  <c:v>932.246032</c:v>
                </c:pt>
                <c:pt idx="329">
                  <c:v>934.041387</c:v>
                </c:pt>
                <c:pt idx="330">
                  <c:v>935.836012</c:v>
                </c:pt>
                <c:pt idx="331">
                  <c:v>937.629907</c:v>
                </c:pt>
                <c:pt idx="332">
                  <c:v>939.423073</c:v>
                </c:pt>
                <c:pt idx="333">
                  <c:v>941.21551</c:v>
                </c:pt>
                <c:pt idx="334">
                  <c:v>943.007218</c:v>
                </c:pt>
                <c:pt idx="335">
                  <c:v>944.798198</c:v>
                </c:pt>
                <c:pt idx="336">
                  <c:v>946.588449</c:v>
                </c:pt>
                <c:pt idx="337">
                  <c:v>948.377974</c:v>
                </c:pt>
                <c:pt idx="338">
                  <c:v>950.166771</c:v>
                </c:pt>
                <c:pt idx="339">
                  <c:v>951.954842</c:v>
                </c:pt>
                <c:pt idx="340">
                  <c:v>953.742187</c:v>
                </c:pt>
                <c:pt idx="341">
                  <c:v>955.528805</c:v>
                </c:pt>
                <c:pt idx="342">
                  <c:v>957.314699</c:v>
                </c:pt>
                <c:pt idx="343">
                  <c:v>959.099867</c:v>
                </c:pt>
                <c:pt idx="344">
                  <c:v>960.884311</c:v>
                </c:pt>
                <c:pt idx="345">
                  <c:v>962.66803</c:v>
                </c:pt>
                <c:pt idx="346">
                  <c:v>964.451026</c:v>
                </c:pt>
                <c:pt idx="347">
                  <c:v>966.233299</c:v>
                </c:pt>
                <c:pt idx="348">
                  <c:v>968.014848</c:v>
                </c:pt>
                <c:pt idx="349">
                  <c:v>969.795675</c:v>
                </c:pt>
                <c:pt idx="350">
                  <c:v>971.57578</c:v>
                </c:pt>
                <c:pt idx="351">
                  <c:v>973.355163</c:v>
                </c:pt>
                <c:pt idx="352">
                  <c:v>975.133825</c:v>
                </c:pt>
                <c:pt idx="353">
                  <c:v>976.911766</c:v>
                </c:pt>
                <c:pt idx="354">
                  <c:v>978.688986</c:v>
                </c:pt>
                <c:pt idx="355">
                  <c:v>980.465486</c:v>
                </c:pt>
                <c:pt idx="356">
                  <c:v>982.241267</c:v>
                </c:pt>
                <c:pt idx="357">
                  <c:v>984.016328</c:v>
                </c:pt>
                <c:pt idx="358">
                  <c:v>985.79067</c:v>
                </c:pt>
                <c:pt idx="359">
                  <c:v>987.564294</c:v>
                </c:pt>
                <c:pt idx="360">
                  <c:v>989.3372</c:v>
                </c:pt>
                <c:pt idx="361">
                  <c:v>991.109388</c:v>
                </c:pt>
                <c:pt idx="362">
                  <c:v>992.880859</c:v>
                </c:pt>
                <c:pt idx="363">
                  <c:v>994.651613</c:v>
                </c:pt>
                <c:pt idx="364">
                  <c:v>996.42165</c:v>
                </c:pt>
                <c:pt idx="365">
                  <c:v>998.190971</c:v>
                </c:pt>
                <c:pt idx="366">
                  <c:v>999.959577</c:v>
                </c:pt>
                <c:pt idx="367">
                  <c:v>1001.727467</c:v>
                </c:pt>
                <c:pt idx="368">
                  <c:v>1003.494643</c:v>
                </c:pt>
                <c:pt idx="369">
                  <c:v>1005.261104</c:v>
                </c:pt>
                <c:pt idx="370">
                  <c:v>1007.026851</c:v>
                </c:pt>
                <c:pt idx="371">
                  <c:v>1008.791884</c:v>
                </c:pt>
                <c:pt idx="372">
                  <c:v>1010.556204</c:v>
                </c:pt>
                <c:pt idx="373">
                  <c:v>1012.319811</c:v>
                </c:pt>
                <c:pt idx="374">
                  <c:v>1014.082706</c:v>
                </c:pt>
                <c:pt idx="375">
                  <c:v>1015.844889</c:v>
                </c:pt>
                <c:pt idx="376">
                  <c:v>1017.60636</c:v>
                </c:pt>
                <c:pt idx="377">
                  <c:v>1019.367119</c:v>
                </c:pt>
                <c:pt idx="378">
                  <c:v>1021.127168</c:v>
                </c:pt>
                <c:pt idx="379">
                  <c:v>1022.886506</c:v>
                </c:pt>
                <c:pt idx="380">
                  <c:v>1024.645134</c:v>
                </c:pt>
                <c:pt idx="381">
                  <c:v>1026.403053</c:v>
                </c:pt>
                <c:pt idx="382">
                  <c:v>1028.160262</c:v>
                </c:pt>
                <c:pt idx="383">
                  <c:v>1029.916762</c:v>
                </c:pt>
                <c:pt idx="384">
                  <c:v>1031.672554</c:v>
                </c:pt>
                <c:pt idx="385">
                  <c:v>1033.427638</c:v>
                </c:pt>
                <c:pt idx="386">
                  <c:v>1035.182014</c:v>
                </c:pt>
                <c:pt idx="387">
                  <c:v>1036.935683</c:v>
                </c:pt>
                <c:pt idx="388">
                  <c:v>1038.688645</c:v>
                </c:pt>
                <c:pt idx="389">
                  <c:v>1040.4409</c:v>
                </c:pt>
                <c:pt idx="390">
                  <c:v>1042.192449</c:v>
                </c:pt>
                <c:pt idx="391">
                  <c:v>1043.943292</c:v>
                </c:pt>
                <c:pt idx="392">
                  <c:v>1045.69343</c:v>
                </c:pt>
                <c:pt idx="393">
                  <c:v>1047.442863</c:v>
                </c:pt>
                <c:pt idx="394">
                  <c:v>1049.191592</c:v>
                </c:pt>
                <c:pt idx="395">
                  <c:v>1050.939616</c:v>
                </c:pt>
                <c:pt idx="396">
                  <c:v>1052.686937</c:v>
                </c:pt>
                <c:pt idx="397">
                  <c:v>1054.433554</c:v>
                </c:pt>
                <c:pt idx="398">
                  <c:v>1056.179469</c:v>
                </c:pt>
                <c:pt idx="399">
                  <c:v>1057.92468</c:v>
                </c:pt>
                <c:pt idx="400">
                  <c:v>1059.66919</c:v>
                </c:pt>
                <c:pt idx="401">
                  <c:v>1061.412997</c:v>
                </c:pt>
                <c:pt idx="402">
                  <c:v>1063.156104</c:v>
                </c:pt>
                <c:pt idx="403">
                  <c:v>1064.898509</c:v>
                </c:pt>
                <c:pt idx="404">
                  <c:v>1066.640213</c:v>
                </c:pt>
                <c:pt idx="405">
                  <c:v>1068.381218</c:v>
                </c:pt>
                <c:pt idx="406">
                  <c:v>1070.121522</c:v>
                </c:pt>
                <c:pt idx="407">
                  <c:v>1071.861127</c:v>
                </c:pt>
                <c:pt idx="408">
                  <c:v>1073.600033</c:v>
                </c:pt>
                <c:pt idx="409">
                  <c:v>1075.33824</c:v>
                </c:pt>
                <c:pt idx="410">
                  <c:v>1077.075749</c:v>
                </c:pt>
                <c:pt idx="411">
                  <c:v>1078.81256</c:v>
                </c:pt>
                <c:pt idx="412">
                  <c:v>1080.548674</c:v>
                </c:pt>
                <c:pt idx="413">
                  <c:v>1082.28409</c:v>
                </c:pt>
                <c:pt idx="414">
                  <c:v>1084.01881</c:v>
                </c:pt>
                <c:pt idx="415">
                  <c:v>1085.752833</c:v>
                </c:pt>
                <c:pt idx="416">
                  <c:v>1087.48616</c:v>
                </c:pt>
                <c:pt idx="417">
                  <c:v>1089.218792</c:v>
                </c:pt>
                <c:pt idx="418">
                  <c:v>1090.950728</c:v>
                </c:pt>
                <c:pt idx="419">
                  <c:v>1092.68197</c:v>
                </c:pt>
                <c:pt idx="420">
                  <c:v>1094.412517</c:v>
                </c:pt>
                <c:pt idx="421">
                  <c:v>1096.14237</c:v>
                </c:pt>
                <c:pt idx="422">
                  <c:v>1097.871529</c:v>
                </c:pt>
                <c:pt idx="423">
                  <c:v>1099.599996</c:v>
                </c:pt>
                <c:pt idx="424">
                  <c:v>1101.327769</c:v>
                </c:pt>
                <c:pt idx="425">
                  <c:v>1103.05485</c:v>
                </c:pt>
                <c:pt idx="426">
                  <c:v>1104.781238</c:v>
                </c:pt>
                <c:pt idx="427">
                  <c:v>1106.506935</c:v>
                </c:pt>
                <c:pt idx="428">
                  <c:v>1108.231941</c:v>
                </c:pt>
                <c:pt idx="429">
                  <c:v>1109.956255</c:v>
                </c:pt>
                <c:pt idx="430">
                  <c:v>1111.679879</c:v>
                </c:pt>
                <c:pt idx="431">
                  <c:v>1113.402813</c:v>
                </c:pt>
                <c:pt idx="432">
                  <c:v>1115.125057</c:v>
                </c:pt>
                <c:pt idx="433">
                  <c:v>1116.846611</c:v>
                </c:pt>
                <c:pt idx="434">
                  <c:v>1118.567477</c:v>
                </c:pt>
                <c:pt idx="435">
                  <c:v>1120.287653</c:v>
                </c:pt>
                <c:pt idx="436">
                  <c:v>1122.007142</c:v>
                </c:pt>
                <c:pt idx="437">
                  <c:v>1123.725942</c:v>
                </c:pt>
                <c:pt idx="438">
                  <c:v>1125.444055</c:v>
                </c:pt>
                <c:pt idx="439">
                  <c:v>1127.161481</c:v>
                </c:pt>
                <c:pt idx="440">
                  <c:v>1128.87822</c:v>
                </c:pt>
                <c:pt idx="441">
                  <c:v>1130.594272</c:v>
                </c:pt>
                <c:pt idx="442">
                  <c:v>1132.309639</c:v>
                </c:pt>
                <c:pt idx="443">
                  <c:v>1134.024319</c:v>
                </c:pt>
                <c:pt idx="444">
                  <c:v>1135.738315</c:v>
                </c:pt>
                <c:pt idx="445">
                  <c:v>1137.451626</c:v>
                </c:pt>
                <c:pt idx="446">
                  <c:v>1139.164252</c:v>
                </c:pt>
                <c:pt idx="447">
                  <c:v>1140.876194</c:v>
                </c:pt>
                <c:pt idx="448">
                  <c:v>1142.587452</c:v>
                </c:pt>
                <c:pt idx="449">
                  <c:v>1144.298027</c:v>
                </c:pt>
                <c:pt idx="450">
                  <c:v>1146.007919</c:v>
                </c:pt>
                <c:pt idx="451">
                  <c:v>1147.717128</c:v>
                </c:pt>
                <c:pt idx="452">
                  <c:v>1149.425655</c:v>
                </c:pt>
                <c:pt idx="453">
                  <c:v>1151.1335</c:v>
                </c:pt>
                <c:pt idx="454">
                  <c:v>1152.840664</c:v>
                </c:pt>
                <c:pt idx="455">
                  <c:v>1154.547146</c:v>
                </c:pt>
                <c:pt idx="456">
                  <c:v>1156.252948</c:v>
                </c:pt>
                <c:pt idx="457">
                  <c:v>1157.95807</c:v>
                </c:pt>
                <c:pt idx="458">
                  <c:v>1159.662511</c:v>
                </c:pt>
                <c:pt idx="459">
                  <c:v>1161.366273</c:v>
                </c:pt>
                <c:pt idx="460">
                  <c:v>1163.069355</c:v>
                </c:pt>
                <c:pt idx="461">
                  <c:v>1164.771759</c:v>
                </c:pt>
                <c:pt idx="462">
                  <c:v>1166.473484</c:v>
                </c:pt>
                <c:pt idx="463">
                  <c:v>1168.174531</c:v>
                </c:pt>
                <c:pt idx="464">
                  <c:v>1169.8749</c:v>
                </c:pt>
                <c:pt idx="465">
                  <c:v>1171.574592</c:v>
                </c:pt>
                <c:pt idx="466">
                  <c:v>1173.273607</c:v>
                </c:pt>
                <c:pt idx="467">
                  <c:v>1174.971945</c:v>
                </c:pt>
                <c:pt idx="468">
                  <c:v>1176.669607</c:v>
                </c:pt>
                <c:pt idx="469">
                  <c:v>1178.366593</c:v>
                </c:pt>
                <c:pt idx="470">
                  <c:v>1180.062903</c:v>
                </c:pt>
                <c:pt idx="471">
                  <c:v>1181.758539</c:v>
                </c:pt>
                <c:pt idx="472">
                  <c:v>1183.453499</c:v>
                </c:pt>
                <c:pt idx="473">
                  <c:v>1185.147785</c:v>
                </c:pt>
                <c:pt idx="474">
                  <c:v>1186.841397</c:v>
                </c:pt>
                <c:pt idx="475">
                  <c:v>1188.534336</c:v>
                </c:pt>
                <c:pt idx="476">
                  <c:v>1190.226601</c:v>
                </c:pt>
                <c:pt idx="477">
                  <c:v>1191.918193</c:v>
                </c:pt>
                <c:pt idx="478">
                  <c:v>1193.609112</c:v>
                </c:pt>
                <c:pt idx="479">
                  <c:v>1195.29936</c:v>
                </c:pt>
                <c:pt idx="480">
                  <c:v>1196.988935</c:v>
                </c:pt>
                <c:pt idx="481">
                  <c:v>1198.67784</c:v>
                </c:pt>
                <c:pt idx="482">
                  <c:v>1200.366073</c:v>
                </c:pt>
                <c:pt idx="483">
                  <c:v>1202.053635</c:v>
                </c:pt>
                <c:pt idx="484">
                  <c:v>1203.740527</c:v>
                </c:pt>
                <c:pt idx="485">
                  <c:v>1205.426749</c:v>
                </c:pt>
                <c:pt idx="486">
                  <c:v>1207.112301</c:v>
                </c:pt>
                <c:pt idx="487">
                  <c:v>1208.797184</c:v>
                </c:pt>
                <c:pt idx="488">
                  <c:v>1210.481398</c:v>
                </c:pt>
                <c:pt idx="489">
                  <c:v>1212.164944</c:v>
                </c:pt>
                <c:pt idx="490">
                  <c:v>1213.847821</c:v>
                </c:pt>
                <c:pt idx="491">
                  <c:v>1215.530031</c:v>
                </c:pt>
                <c:pt idx="492">
                  <c:v>1217.211573</c:v>
                </c:pt>
                <c:pt idx="493">
                  <c:v>1218.892448</c:v>
                </c:pt>
                <c:pt idx="494">
                  <c:v>1220.572657</c:v>
                </c:pt>
                <c:pt idx="495">
                  <c:v>1222.252199</c:v>
                </c:pt>
                <c:pt idx="496">
                  <c:v>1223.931075</c:v>
                </c:pt>
                <c:pt idx="497">
                  <c:v>1225.609285</c:v>
                </c:pt>
                <c:pt idx="498">
                  <c:v>1227.286831</c:v>
                </c:pt>
                <c:pt idx="499">
                  <c:v>1228.963711</c:v>
                </c:pt>
                <c:pt idx="500">
                  <c:v>1230.639927</c:v>
                </c:pt>
                <c:pt idx="501">
                  <c:v>1232.315479</c:v>
                </c:pt>
                <c:pt idx="502">
                  <c:v>1233.990367</c:v>
                </c:pt>
                <c:pt idx="503">
                  <c:v>1235.664591</c:v>
                </c:pt>
                <c:pt idx="504">
                  <c:v>1237.338153</c:v>
                </c:pt>
                <c:pt idx="505">
                  <c:v>1239.011052</c:v>
                </c:pt>
                <c:pt idx="506">
                  <c:v>1240.683288</c:v>
                </c:pt>
                <c:pt idx="507">
                  <c:v>1242.354862</c:v>
                </c:pt>
                <c:pt idx="508">
                  <c:v>1244.025775</c:v>
                </c:pt>
                <c:pt idx="509">
                  <c:v>1245.696027</c:v>
                </c:pt>
                <c:pt idx="510">
                  <c:v>1247.365617</c:v>
                </c:pt>
                <c:pt idx="511">
                  <c:v>1249.034547</c:v>
                </c:pt>
                <c:pt idx="512">
                  <c:v>1250.702817</c:v>
                </c:pt>
                <c:pt idx="513">
                  <c:v>1252.370427</c:v>
                </c:pt>
                <c:pt idx="514">
                  <c:v>1254.037378</c:v>
                </c:pt>
                <c:pt idx="515">
                  <c:v>1255.70367</c:v>
                </c:pt>
                <c:pt idx="516">
                  <c:v>1257.369302</c:v>
                </c:pt>
                <c:pt idx="517">
                  <c:v>1259.034277</c:v>
                </c:pt>
                <c:pt idx="518">
                  <c:v>1260.698593</c:v>
                </c:pt>
                <c:pt idx="519">
                  <c:v>1262.362252</c:v>
                </c:pt>
                <c:pt idx="520">
                  <c:v>1264.025253</c:v>
                </c:pt>
                <c:pt idx="521">
                  <c:v>1265.687598</c:v>
                </c:pt>
                <c:pt idx="522">
                  <c:v>1267.349285</c:v>
                </c:pt>
                <c:pt idx="523">
                  <c:v>1269.010317</c:v>
                </c:pt>
                <c:pt idx="524">
                  <c:v>1270.670693</c:v>
                </c:pt>
                <c:pt idx="525">
                  <c:v>1272.330413</c:v>
                </c:pt>
                <c:pt idx="526">
                  <c:v>1273.989478</c:v>
                </c:pt>
                <c:pt idx="527">
                  <c:v>1275.647888</c:v>
                </c:pt>
                <c:pt idx="528">
                  <c:v>1277.305644</c:v>
                </c:pt>
                <c:pt idx="529">
                  <c:v>1278.962745</c:v>
                </c:pt>
                <c:pt idx="530">
                  <c:v>1280.619193</c:v>
                </c:pt>
                <c:pt idx="531">
                  <c:v>1282.274988</c:v>
                </c:pt>
                <c:pt idx="532">
                  <c:v>1283.930129</c:v>
                </c:pt>
                <c:pt idx="533">
                  <c:v>1285.584618</c:v>
                </c:pt>
                <c:pt idx="534">
                  <c:v>1287.238454</c:v>
                </c:pt>
                <c:pt idx="535">
                  <c:v>1288.891639</c:v>
                </c:pt>
                <c:pt idx="536">
                  <c:v>1290.544172</c:v>
                </c:pt>
                <c:pt idx="537">
                  <c:v>1292.196053</c:v>
                </c:pt>
                <c:pt idx="538">
                  <c:v>1293.847284</c:v>
                </c:pt>
                <c:pt idx="539">
                  <c:v>1295.497864</c:v>
                </c:pt>
                <c:pt idx="540">
                  <c:v>1297.147794</c:v>
                </c:pt>
                <c:pt idx="541">
                  <c:v>1298.797074</c:v>
                </c:pt>
                <c:pt idx="542">
                  <c:v>1300.445704</c:v>
                </c:pt>
                <c:pt idx="543">
                  <c:v>1302.093685</c:v>
                </c:pt>
                <c:pt idx="544">
                  <c:v>1303.741018</c:v>
                </c:pt>
                <c:pt idx="545">
                  <c:v>1305.387702</c:v>
                </c:pt>
                <c:pt idx="546">
                  <c:v>1307.033738</c:v>
                </c:pt>
                <c:pt idx="547">
                  <c:v>1308.679126</c:v>
                </c:pt>
                <c:pt idx="548">
                  <c:v>1310.323867</c:v>
                </c:pt>
                <c:pt idx="549">
                  <c:v>1311.96796</c:v>
                </c:pt>
                <c:pt idx="550">
                  <c:v>1313.611407</c:v>
                </c:pt>
                <c:pt idx="551">
                  <c:v>1315.254208</c:v>
                </c:pt>
                <c:pt idx="552">
                  <c:v>1316.896363</c:v>
                </c:pt>
                <c:pt idx="553">
                  <c:v>1318.537872</c:v>
                </c:pt>
                <c:pt idx="554">
                  <c:v>1320.178735</c:v>
                </c:pt>
                <c:pt idx="555">
                  <c:v>1321.818954</c:v>
                </c:pt>
                <c:pt idx="556">
                  <c:v>1323.458528</c:v>
                </c:pt>
                <c:pt idx="557">
                  <c:v>1325.097458</c:v>
                </c:pt>
                <c:pt idx="558">
                  <c:v>1326.735744</c:v>
                </c:pt>
                <c:pt idx="559">
                  <c:v>1328.373386</c:v>
                </c:pt>
                <c:pt idx="560">
                  <c:v>1330.010386</c:v>
                </c:pt>
                <c:pt idx="561">
                  <c:v>1331.646742</c:v>
                </c:pt>
                <c:pt idx="562">
                  <c:v>1333.282456</c:v>
                </c:pt>
                <c:pt idx="563">
                  <c:v>1334.917527</c:v>
                </c:pt>
                <c:pt idx="564">
                  <c:v>1336.551957</c:v>
                </c:pt>
                <c:pt idx="565">
                  <c:v>1338.185745</c:v>
                </c:pt>
                <c:pt idx="566">
                  <c:v>1339.818892</c:v>
                </c:pt>
                <c:pt idx="567">
                  <c:v>1341.451399</c:v>
                </c:pt>
                <c:pt idx="568">
                  <c:v>1343.083265</c:v>
                </c:pt>
                <c:pt idx="569">
                  <c:v>1344.71449</c:v>
                </c:pt>
                <c:pt idx="570">
                  <c:v>1346.345076</c:v>
                </c:pt>
                <c:pt idx="571">
                  <c:v>1347.975023</c:v>
                </c:pt>
                <c:pt idx="572">
                  <c:v>1349.60433</c:v>
                </c:pt>
                <c:pt idx="573">
                  <c:v>1351.232999</c:v>
                </c:pt>
                <c:pt idx="574">
                  <c:v>1352.86103</c:v>
                </c:pt>
                <c:pt idx="575">
                  <c:v>1354.488422</c:v>
                </c:pt>
                <c:pt idx="576">
                  <c:v>1356.115177</c:v>
                </c:pt>
                <c:pt idx="577">
                  <c:v>1357.741294</c:v>
                </c:pt>
                <c:pt idx="578">
                  <c:v>1359.366774</c:v>
                </c:pt>
                <c:pt idx="579">
                  <c:v>1360.991618</c:v>
                </c:pt>
                <c:pt idx="580">
                  <c:v>1362.615825</c:v>
                </c:pt>
                <c:pt idx="581">
                  <c:v>1364.239397</c:v>
                </c:pt>
                <c:pt idx="582">
                  <c:v>1365.862332</c:v>
                </c:pt>
                <c:pt idx="583">
                  <c:v>1367.484633</c:v>
                </c:pt>
                <c:pt idx="584">
                  <c:v>1369.106298</c:v>
                </c:pt>
                <c:pt idx="585">
                  <c:v>1370.727329</c:v>
                </c:pt>
                <c:pt idx="586">
                  <c:v>1372.347725</c:v>
                </c:pt>
                <c:pt idx="587">
                  <c:v>1373.967488</c:v>
                </c:pt>
                <c:pt idx="588">
                  <c:v>1375.586617</c:v>
                </c:pt>
                <c:pt idx="589">
                  <c:v>1377.205113</c:v>
                </c:pt>
                <c:pt idx="590">
                  <c:v>1378.822975</c:v>
                </c:pt>
                <c:pt idx="591">
                  <c:v>1380.440206</c:v>
                </c:pt>
                <c:pt idx="592">
                  <c:v>1382.056804</c:v>
                </c:pt>
                <c:pt idx="593">
                  <c:v>1383.67277</c:v>
                </c:pt>
                <c:pt idx="594">
                  <c:v>1385.288104</c:v>
                </c:pt>
                <c:pt idx="595">
                  <c:v>1386.902807</c:v>
                </c:pt>
                <c:pt idx="596">
                  <c:v>1388.51688</c:v>
                </c:pt>
                <c:pt idx="597">
                  <c:v>1390.130322</c:v>
                </c:pt>
                <c:pt idx="598">
                  <c:v>1391.743133</c:v>
                </c:pt>
                <c:pt idx="599">
                  <c:v>1393.355315</c:v>
                </c:pt>
                <c:pt idx="600">
                  <c:v>1394.966867</c:v>
                </c:pt>
                <c:pt idx="601">
                  <c:v>1396.57779</c:v>
                </c:pt>
                <c:pt idx="602">
                  <c:v>1398.188085</c:v>
                </c:pt>
                <c:pt idx="603">
                  <c:v>1399.79775</c:v>
                </c:pt>
                <c:pt idx="604">
                  <c:v>1401.406788</c:v>
                </c:pt>
                <c:pt idx="605">
                  <c:v>1403.015197</c:v>
                </c:pt>
                <c:pt idx="606">
                  <c:v>1404.622979</c:v>
                </c:pt>
                <c:pt idx="607">
                  <c:v>1406.230134</c:v>
                </c:pt>
                <c:pt idx="608">
                  <c:v>1407.836662</c:v>
                </c:pt>
                <c:pt idx="609">
                  <c:v>1409.442564</c:v>
                </c:pt>
                <c:pt idx="610">
                  <c:v>1411.047839</c:v>
                </c:pt>
                <c:pt idx="611">
                  <c:v>1412.652489</c:v>
                </c:pt>
                <c:pt idx="612">
                  <c:v>1414.256513</c:v>
                </c:pt>
                <c:pt idx="613">
                  <c:v>1415.859912</c:v>
                </c:pt>
                <c:pt idx="614">
                  <c:v>1417.462686</c:v>
                </c:pt>
                <c:pt idx="615">
                  <c:v>1419.064835</c:v>
                </c:pt>
                <c:pt idx="616">
                  <c:v>1420.666361</c:v>
                </c:pt>
                <c:pt idx="617">
                  <c:v>1422.267262</c:v>
                </c:pt>
                <c:pt idx="618">
                  <c:v>1423.86754</c:v>
                </c:pt>
                <c:pt idx="619">
                  <c:v>1425.467195</c:v>
                </c:pt>
                <c:pt idx="620">
                  <c:v>1427.066227</c:v>
                </c:pt>
                <c:pt idx="621">
                  <c:v>1428.664637</c:v>
                </c:pt>
                <c:pt idx="622">
                  <c:v>1430.262424</c:v>
                </c:pt>
                <c:pt idx="623">
                  <c:v>1431.859589</c:v>
                </c:pt>
                <c:pt idx="624">
                  <c:v>1433.456133</c:v>
                </c:pt>
                <c:pt idx="625">
                  <c:v>1435.052056</c:v>
                </c:pt>
                <c:pt idx="626">
                  <c:v>1436.647358</c:v>
                </c:pt>
                <c:pt idx="627">
                  <c:v>1438.242039</c:v>
                </c:pt>
                <c:pt idx="628">
                  <c:v>1439.836101</c:v>
                </c:pt>
                <c:pt idx="629">
                  <c:v>1441.429542</c:v>
                </c:pt>
                <c:pt idx="630">
                  <c:v>1443.022364</c:v>
                </c:pt>
                <c:pt idx="631">
                  <c:v>1444.614566</c:v>
                </c:pt>
                <c:pt idx="632">
                  <c:v>1446.20615</c:v>
                </c:pt>
                <c:pt idx="633">
                  <c:v>1447.797115</c:v>
                </c:pt>
                <c:pt idx="634">
                  <c:v>1449.387462</c:v>
                </c:pt>
                <c:pt idx="635">
                  <c:v>1450.977191</c:v>
                </c:pt>
                <c:pt idx="636">
                  <c:v>1452.566303</c:v>
                </c:pt>
                <c:pt idx="637">
                  <c:v>1454.154797</c:v>
                </c:pt>
                <c:pt idx="638">
                  <c:v>1455.742675</c:v>
                </c:pt>
                <c:pt idx="639">
                  <c:v>1457.329936</c:v>
                </c:pt>
                <c:pt idx="640">
                  <c:v>1458.91658</c:v>
                </c:pt>
                <c:pt idx="641">
                  <c:v>1460.502609</c:v>
                </c:pt>
                <c:pt idx="642">
                  <c:v>1462.088022</c:v>
                </c:pt>
                <c:pt idx="643">
                  <c:v>1463.67282</c:v>
                </c:pt>
                <c:pt idx="644">
                  <c:v>1465.257003</c:v>
                </c:pt>
                <c:pt idx="645">
                  <c:v>1466.840571</c:v>
                </c:pt>
                <c:pt idx="646">
                  <c:v>1468.423525</c:v>
                </c:pt>
                <c:pt idx="647">
                  <c:v>1470.005865</c:v>
                </c:pt>
                <c:pt idx="648">
                  <c:v>1471.587591</c:v>
                </c:pt>
                <c:pt idx="649">
                  <c:v>1473.168704</c:v>
                </c:pt>
                <c:pt idx="650">
                  <c:v>1474.749205</c:v>
                </c:pt>
                <c:pt idx="651">
                  <c:v>1476.329092</c:v>
                </c:pt>
                <c:pt idx="652">
                  <c:v>1477.908367</c:v>
                </c:pt>
                <c:pt idx="653">
                  <c:v>1479.48703</c:v>
                </c:pt>
                <c:pt idx="654">
                  <c:v>1481.065082</c:v>
                </c:pt>
                <c:pt idx="655">
                  <c:v>1482.642522</c:v>
                </c:pt>
                <c:pt idx="656">
                  <c:v>1484.219351</c:v>
                </c:pt>
                <c:pt idx="657">
                  <c:v>1485.795569</c:v>
                </c:pt>
                <c:pt idx="658">
                  <c:v>1487.371177</c:v>
                </c:pt>
                <c:pt idx="659">
                  <c:v>1488.946175</c:v>
                </c:pt>
                <c:pt idx="660">
                  <c:v>1490.520563</c:v>
                </c:pt>
                <c:pt idx="661">
                  <c:v>1492.094342</c:v>
                </c:pt>
                <c:pt idx="662">
                  <c:v>1493.667511</c:v>
                </c:pt>
                <c:pt idx="663">
                  <c:v>1495.240072</c:v>
                </c:pt>
                <c:pt idx="664">
                  <c:v>1496.812025</c:v>
                </c:pt>
                <c:pt idx="665">
                  <c:v>1498.383369</c:v>
                </c:pt>
                <c:pt idx="666">
                  <c:v>1499.954105</c:v>
                </c:pt>
                <c:pt idx="667">
                  <c:v>1501.524234</c:v>
                </c:pt>
                <c:pt idx="668">
                  <c:v>1503.093756</c:v>
                </c:pt>
                <c:pt idx="669">
                  <c:v>1504.662671</c:v>
                </c:pt>
                <c:pt idx="670">
                  <c:v>1506.23098</c:v>
                </c:pt>
                <c:pt idx="671">
                  <c:v>1507.798682</c:v>
                </c:pt>
                <c:pt idx="672">
                  <c:v>1509.365778</c:v>
                </c:pt>
                <c:pt idx="673">
                  <c:v>1510.932269</c:v>
                </c:pt>
                <c:pt idx="674">
                  <c:v>1512.498154</c:v>
                </c:pt>
                <c:pt idx="675">
                  <c:v>1514.063435</c:v>
                </c:pt>
                <c:pt idx="676">
                  <c:v>1515.628111</c:v>
                </c:pt>
                <c:pt idx="677">
                  <c:v>1517.192183</c:v>
                </c:pt>
                <c:pt idx="678">
                  <c:v>1518.75565</c:v>
                </c:pt>
                <c:pt idx="679">
                  <c:v>1520.318514</c:v>
                </c:pt>
                <c:pt idx="680">
                  <c:v>1521.880775</c:v>
                </c:pt>
                <c:pt idx="681">
                  <c:v>1523.442433</c:v>
                </c:pt>
                <c:pt idx="682">
                  <c:v>1525.003488</c:v>
                </c:pt>
                <c:pt idx="683">
                  <c:v>1526.563941</c:v>
                </c:pt>
                <c:pt idx="684">
                  <c:v>1528.123791</c:v>
                </c:pt>
                <c:pt idx="685">
                  <c:v>1529.68304</c:v>
                </c:pt>
                <c:pt idx="686">
                  <c:v>1531.241687</c:v>
                </c:pt>
                <c:pt idx="687">
                  <c:v>1532.799734</c:v>
                </c:pt>
                <c:pt idx="688">
                  <c:v>1534.357179</c:v>
                </c:pt>
                <c:pt idx="689">
                  <c:v>1535.914024</c:v>
                </c:pt>
                <c:pt idx="690">
                  <c:v>1537.470269</c:v>
                </c:pt>
                <c:pt idx="691">
                  <c:v>1539.025914</c:v>
                </c:pt>
                <c:pt idx="692">
                  <c:v>1540.58096</c:v>
                </c:pt>
                <c:pt idx="693">
                  <c:v>1542.135406</c:v>
                </c:pt>
                <c:pt idx="694">
                  <c:v>1543.689253</c:v>
                </c:pt>
                <c:pt idx="695">
                  <c:v>1545.242502</c:v>
                </c:pt>
                <c:pt idx="696">
                  <c:v>1546.795152</c:v>
                </c:pt>
                <c:pt idx="697">
                  <c:v>1548.347205</c:v>
                </c:pt>
                <c:pt idx="698">
                  <c:v>1549.89866</c:v>
                </c:pt>
                <c:pt idx="699">
                  <c:v>1551.449517</c:v>
                </c:pt>
                <c:pt idx="700">
                  <c:v>1552.999778</c:v>
                </c:pt>
                <c:pt idx="701">
                  <c:v>1554.549442</c:v>
                </c:pt>
                <c:pt idx="702">
                  <c:v>1556.098509</c:v>
                </c:pt>
                <c:pt idx="703">
                  <c:v>1557.646981</c:v>
                </c:pt>
                <c:pt idx="704">
                  <c:v>1559.194856</c:v>
                </c:pt>
                <c:pt idx="705">
                  <c:v>1560.742136</c:v>
                </c:pt>
                <c:pt idx="706">
                  <c:v>1562.288821</c:v>
                </c:pt>
                <c:pt idx="707">
                  <c:v>1563.834912</c:v>
                </c:pt>
                <c:pt idx="708">
                  <c:v>1565.380407</c:v>
                </c:pt>
                <c:pt idx="709">
                  <c:v>1566.925309</c:v>
                </c:pt>
                <c:pt idx="710">
                  <c:v>1568.469616</c:v>
                </c:pt>
                <c:pt idx="711">
                  <c:v>1570.01333</c:v>
                </c:pt>
                <c:pt idx="712">
                  <c:v>1571.556451</c:v>
                </c:pt>
                <c:pt idx="713">
                  <c:v>1573.098979</c:v>
                </c:pt>
                <c:pt idx="714">
                  <c:v>1574.640914</c:v>
                </c:pt>
                <c:pt idx="715">
                  <c:v>1576.182257</c:v>
                </c:pt>
                <c:pt idx="716">
                  <c:v>1577.723008</c:v>
                </c:pt>
                <c:pt idx="717">
                  <c:v>1579.263167</c:v>
                </c:pt>
                <c:pt idx="718">
                  <c:v>1580.802734</c:v>
                </c:pt>
                <c:pt idx="719">
                  <c:v>1582.341711</c:v>
                </c:pt>
                <c:pt idx="720">
                  <c:v>1583.880097</c:v>
                </c:pt>
                <c:pt idx="721">
                  <c:v>1585.417892</c:v>
                </c:pt>
                <c:pt idx="722">
                  <c:v>1586.955097</c:v>
                </c:pt>
                <c:pt idx="723">
                  <c:v>1588.491712</c:v>
                </c:pt>
                <c:pt idx="724">
                  <c:v>1590.027738</c:v>
                </c:pt>
                <c:pt idx="725">
                  <c:v>1591.563174</c:v>
                </c:pt>
                <c:pt idx="726">
                  <c:v>1593.098022</c:v>
                </c:pt>
                <c:pt idx="727">
                  <c:v>1594.632281</c:v>
                </c:pt>
                <c:pt idx="728">
                  <c:v>1596.165951</c:v>
                </c:pt>
                <c:pt idx="729">
                  <c:v>1597.699034</c:v>
                </c:pt>
                <c:pt idx="730">
                  <c:v>1599.231528</c:v>
                </c:pt>
                <c:pt idx="731">
                  <c:v>1600.763436</c:v>
                </c:pt>
                <c:pt idx="732">
                  <c:v>1602.294756</c:v>
                </c:pt>
                <c:pt idx="733">
                  <c:v>1603.82549</c:v>
                </c:pt>
                <c:pt idx="734">
                  <c:v>1605.355637</c:v>
                </c:pt>
                <c:pt idx="735">
                  <c:v>1606.885198</c:v>
                </c:pt>
                <c:pt idx="736">
                  <c:v>1608.414173</c:v>
                </c:pt>
                <c:pt idx="737">
                  <c:v>1609.942562</c:v>
                </c:pt>
                <c:pt idx="738">
                  <c:v>1611.470366</c:v>
                </c:pt>
                <c:pt idx="739">
                  <c:v>1612.997585</c:v>
                </c:pt>
                <c:pt idx="740">
                  <c:v>1614.52422</c:v>
                </c:pt>
                <c:pt idx="741">
                  <c:v>1616.05027</c:v>
                </c:pt>
                <c:pt idx="742">
                  <c:v>1617.575736</c:v>
                </c:pt>
                <c:pt idx="743">
                  <c:v>1619.100619</c:v>
                </c:pt>
                <c:pt idx="744">
                  <c:v>1620.624918</c:v>
                </c:pt>
                <c:pt idx="745">
                  <c:v>1622.148634</c:v>
                </c:pt>
                <c:pt idx="746">
                  <c:v>1623.671767</c:v>
                </c:pt>
                <c:pt idx="747">
                  <c:v>1625.194317</c:v>
                </c:pt>
                <c:pt idx="748">
                  <c:v>1626.716285</c:v>
                </c:pt>
                <c:pt idx="749">
                  <c:v>1628.237672</c:v>
                </c:pt>
                <c:pt idx="750">
                  <c:v>1629.758477</c:v>
                </c:pt>
                <c:pt idx="751">
                  <c:v>1631.2787</c:v>
                </c:pt>
                <c:pt idx="752">
                  <c:v>1632.798343</c:v>
                </c:pt>
                <c:pt idx="753">
                  <c:v>1634.317404</c:v>
                </c:pt>
                <c:pt idx="754">
                  <c:v>1635.835886</c:v>
                </c:pt>
                <c:pt idx="755">
                  <c:v>1637.353787</c:v>
                </c:pt>
                <c:pt idx="756">
                  <c:v>1638.871108</c:v>
                </c:pt>
                <c:pt idx="757">
                  <c:v>1640.38785</c:v>
                </c:pt>
                <c:pt idx="758">
                  <c:v>1641.904013</c:v>
                </c:pt>
                <c:pt idx="759">
                  <c:v>1643.419597</c:v>
                </c:pt>
                <c:pt idx="760">
                  <c:v>1644.934602</c:v>
                </c:pt>
                <c:pt idx="761">
                  <c:v>1646.449029</c:v>
                </c:pt>
                <c:pt idx="762">
                  <c:v>1647.962878</c:v>
                </c:pt>
                <c:pt idx="763">
                  <c:v>1649.476149</c:v>
                </c:pt>
                <c:pt idx="764">
                  <c:v>1650.988843</c:v>
                </c:pt>
                <c:pt idx="765">
                  <c:v>1652.50096</c:v>
                </c:pt>
                <c:pt idx="766">
                  <c:v>1654.012499</c:v>
                </c:pt>
                <c:pt idx="767">
                  <c:v>1655.523463</c:v>
                </c:pt>
                <c:pt idx="768">
                  <c:v>1657.03385</c:v>
                </c:pt>
                <c:pt idx="769">
                  <c:v>1658.543661</c:v>
                </c:pt>
                <c:pt idx="770">
                  <c:v>1660.052897</c:v>
                </c:pt>
                <c:pt idx="771">
                  <c:v>1661.561558</c:v>
                </c:pt>
                <c:pt idx="772">
                  <c:v>1663.069643</c:v>
                </c:pt>
                <c:pt idx="773">
                  <c:v>1664.577154</c:v>
                </c:pt>
                <c:pt idx="774">
                  <c:v>1666.08409</c:v>
                </c:pt>
                <c:pt idx="775">
                  <c:v>1667.590452</c:v>
                </c:pt>
                <c:pt idx="776">
                  <c:v>1669.09624</c:v>
                </c:pt>
                <c:pt idx="777">
                  <c:v>1670.601455</c:v>
                </c:pt>
                <c:pt idx="778">
                  <c:v>1672.106097</c:v>
                </c:pt>
                <c:pt idx="779">
                  <c:v>1673.610165</c:v>
                </c:pt>
                <c:pt idx="780">
                  <c:v>1675.113661</c:v>
                </c:pt>
                <c:pt idx="781">
                  <c:v>1676.616585</c:v>
                </c:pt>
                <c:pt idx="782">
                  <c:v>1678.118937</c:v>
                </c:pt>
                <c:pt idx="783">
                  <c:v>1679.620717</c:v>
                </c:pt>
                <c:pt idx="784">
                  <c:v>1681.121925</c:v>
                </c:pt>
                <c:pt idx="785">
                  <c:v>1682.622562</c:v>
                </c:pt>
                <c:pt idx="786">
                  <c:v>1684.122629</c:v>
                </c:pt>
                <c:pt idx="787">
                  <c:v>1685.622125</c:v>
                </c:pt>
                <c:pt idx="788">
                  <c:v>1687.12105</c:v>
                </c:pt>
                <c:pt idx="789">
                  <c:v>1688.619406</c:v>
                </c:pt>
                <c:pt idx="790">
                  <c:v>1690.117192</c:v>
                </c:pt>
                <c:pt idx="791">
                  <c:v>1691.614408</c:v>
                </c:pt>
                <c:pt idx="792">
                  <c:v>1693.111056</c:v>
                </c:pt>
                <c:pt idx="793">
                  <c:v>1694.607134</c:v>
                </c:pt>
                <c:pt idx="794">
                  <c:v>1696.102645</c:v>
                </c:pt>
                <c:pt idx="795">
                  <c:v>1697.597587</c:v>
                </c:pt>
                <c:pt idx="796">
                  <c:v>1699.091961</c:v>
                </c:pt>
                <c:pt idx="797">
                  <c:v>1700.585767</c:v>
                </c:pt>
                <c:pt idx="798">
                  <c:v>1702.079006</c:v>
                </c:pt>
                <c:pt idx="799">
                  <c:v>1703.571678</c:v>
                </c:pt>
                <c:pt idx="800">
                  <c:v>1705.063783</c:v>
                </c:pt>
                <c:pt idx="801">
                  <c:v>1706.555322</c:v>
                </c:pt>
                <c:pt idx="802">
                  <c:v>1708.046295</c:v>
                </c:pt>
                <c:pt idx="803">
                  <c:v>1709.536702</c:v>
                </c:pt>
                <c:pt idx="804">
                  <c:v>1711.026543</c:v>
                </c:pt>
                <c:pt idx="805">
                  <c:v>1712.515819</c:v>
                </c:pt>
                <c:pt idx="806">
                  <c:v>1714.004529</c:v>
                </c:pt>
                <c:pt idx="807">
                  <c:v>1715.492676</c:v>
                </c:pt>
                <c:pt idx="808">
                  <c:v>1716.980257</c:v>
                </c:pt>
                <c:pt idx="809">
                  <c:v>1718.467275</c:v>
                </c:pt>
                <c:pt idx="810">
                  <c:v>1719.953729</c:v>
                </c:pt>
                <c:pt idx="811">
                  <c:v>1721.439619</c:v>
                </c:pt>
                <c:pt idx="812">
                  <c:v>1722.924946</c:v>
                </c:pt>
                <c:pt idx="813">
                  <c:v>1724.40971</c:v>
                </c:pt>
                <c:pt idx="814">
                  <c:v>1725.893911</c:v>
                </c:pt>
                <c:pt idx="815">
                  <c:v>1727.37755</c:v>
                </c:pt>
                <c:pt idx="816">
                  <c:v>1728.860627</c:v>
                </c:pt>
                <c:pt idx="817">
                  <c:v>1730.343142</c:v>
                </c:pt>
                <c:pt idx="818">
                  <c:v>1731.825095</c:v>
                </c:pt>
                <c:pt idx="819">
                  <c:v>1733.306488</c:v>
                </c:pt>
                <c:pt idx="820">
                  <c:v>1734.787319</c:v>
                </c:pt>
                <c:pt idx="821">
                  <c:v>1736.26759</c:v>
                </c:pt>
                <c:pt idx="822">
                  <c:v>1737.7473</c:v>
                </c:pt>
                <c:pt idx="823">
                  <c:v>1739.22645</c:v>
                </c:pt>
                <c:pt idx="824">
                  <c:v>1740.70504</c:v>
                </c:pt>
                <c:pt idx="825">
                  <c:v>1742.183071</c:v>
                </c:pt>
                <c:pt idx="826">
                  <c:v>1743.660543</c:v>
                </c:pt>
                <c:pt idx="827">
                  <c:v>1745.137456</c:v>
                </c:pt>
                <c:pt idx="828">
                  <c:v>1746.61381</c:v>
                </c:pt>
                <c:pt idx="829">
                  <c:v>1748.089605</c:v>
                </c:pt>
                <c:pt idx="830">
                  <c:v>1749.564843</c:v>
                </c:pt>
                <c:pt idx="831">
                  <c:v>1751.039523</c:v>
                </c:pt>
                <c:pt idx="832">
                  <c:v>1752.513645</c:v>
                </c:pt>
                <c:pt idx="833">
                  <c:v>1753.98721</c:v>
                </c:pt>
                <c:pt idx="834">
                  <c:v>1755.460218</c:v>
                </c:pt>
                <c:pt idx="835">
                  <c:v>1756.932669</c:v>
                </c:pt>
                <c:pt idx="836">
                  <c:v>1758.404565</c:v>
                </c:pt>
                <c:pt idx="837">
                  <c:v>1759.875904</c:v>
                </c:pt>
                <c:pt idx="838">
                  <c:v>1761.346687</c:v>
                </c:pt>
                <c:pt idx="839">
                  <c:v>1762.816914</c:v>
                </c:pt>
                <c:pt idx="840">
                  <c:v>1764.286587</c:v>
                </c:pt>
                <c:pt idx="841">
                  <c:v>1765.755704</c:v>
                </c:pt>
                <c:pt idx="842">
                  <c:v>1767.224267</c:v>
                </c:pt>
                <c:pt idx="843">
                  <c:v>1768.692276</c:v>
                </c:pt>
                <c:pt idx="844">
                  <c:v>1770.15973</c:v>
                </c:pt>
                <c:pt idx="845">
                  <c:v>1771.626631</c:v>
                </c:pt>
                <c:pt idx="846">
                  <c:v>1773.092978</c:v>
                </c:pt>
                <c:pt idx="847">
                  <c:v>1774.558771</c:v>
                </c:pt>
                <c:pt idx="848">
                  <c:v>1776.024012</c:v>
                </c:pt>
                <c:pt idx="849">
                  <c:v>1777.4887</c:v>
                </c:pt>
                <c:pt idx="850">
                  <c:v>1778.952836</c:v>
                </c:pt>
                <c:pt idx="851">
                  <c:v>1780.41642</c:v>
                </c:pt>
                <c:pt idx="852">
                  <c:v>1781.879451</c:v>
                </c:pt>
                <c:pt idx="853">
                  <c:v>1783.341932</c:v>
                </c:pt>
                <c:pt idx="854">
                  <c:v>1784.803861</c:v>
                </c:pt>
                <c:pt idx="855">
                  <c:v>1786.265238</c:v>
                </c:pt>
                <c:pt idx="856">
                  <c:v>1787.726066</c:v>
                </c:pt>
                <c:pt idx="857">
                  <c:v>1789.186342</c:v>
                </c:pt>
                <c:pt idx="858">
                  <c:v>1790.646069</c:v>
                </c:pt>
                <c:pt idx="859">
                  <c:v>1792.105246</c:v>
                </c:pt>
                <c:pt idx="860">
                  <c:v>1793.563873</c:v>
                </c:pt>
                <c:pt idx="861">
                  <c:v>1795.021951</c:v>
                </c:pt>
                <c:pt idx="862">
                  <c:v>1796.47948</c:v>
                </c:pt>
                <c:pt idx="863">
                  <c:v>1797.93646</c:v>
                </c:pt>
                <c:pt idx="864">
                  <c:v>1799.392891</c:v>
                </c:pt>
                <c:pt idx="865">
                  <c:v>1800.848775</c:v>
                </c:pt>
                <c:pt idx="866">
                  <c:v>1802.30411</c:v>
                </c:pt>
                <c:pt idx="867">
                  <c:v>1803.758898</c:v>
                </c:pt>
                <c:pt idx="868">
                  <c:v>1805.213139</c:v>
                </c:pt>
                <c:pt idx="869">
                  <c:v>1806.666832</c:v>
                </c:pt>
                <c:pt idx="870">
                  <c:v>1808.119979</c:v>
                </c:pt>
                <c:pt idx="871">
                  <c:v>1809.572579</c:v>
                </c:pt>
                <c:pt idx="872">
                  <c:v>1811.024632</c:v>
                </c:pt>
                <c:pt idx="873">
                  <c:v>1812.47614</c:v>
                </c:pt>
                <c:pt idx="874">
                  <c:v>1813.927103</c:v>
                </c:pt>
                <c:pt idx="875">
                  <c:v>1815.377519</c:v>
                </c:pt>
                <c:pt idx="876">
                  <c:v>1816.827391</c:v>
                </c:pt>
                <c:pt idx="877">
                  <c:v>1818.276718</c:v>
                </c:pt>
                <c:pt idx="878">
                  <c:v>1819.7255</c:v>
                </c:pt>
                <c:pt idx="879">
                  <c:v>1821.173738</c:v>
                </c:pt>
                <c:pt idx="880">
                  <c:v>1822.621432</c:v>
                </c:pt>
                <c:pt idx="881">
                  <c:v>1824.068582</c:v>
                </c:pt>
                <c:pt idx="882">
                  <c:v>1825.515188</c:v>
                </c:pt>
                <c:pt idx="883">
                  <c:v>1826.961252</c:v>
                </c:pt>
                <c:pt idx="884">
                  <c:v>1828.406772</c:v>
                </c:pt>
                <c:pt idx="885">
                  <c:v>1829.85175</c:v>
                </c:pt>
                <c:pt idx="886">
                  <c:v>1831.296185</c:v>
                </c:pt>
                <c:pt idx="887">
                  <c:v>1832.740079</c:v>
                </c:pt>
                <c:pt idx="888">
                  <c:v>1834.18343</c:v>
                </c:pt>
                <c:pt idx="889">
                  <c:v>1835.62624</c:v>
                </c:pt>
                <c:pt idx="890">
                  <c:v>1837.068509</c:v>
                </c:pt>
                <c:pt idx="891">
                  <c:v>1838.510237</c:v>
                </c:pt>
                <c:pt idx="892">
                  <c:v>1839.951424</c:v>
                </c:pt>
                <c:pt idx="893">
                  <c:v>1841.39207</c:v>
                </c:pt>
                <c:pt idx="894">
                  <c:v>1842.832176</c:v>
                </c:pt>
                <c:pt idx="895">
                  <c:v>1844.271743</c:v>
                </c:pt>
                <c:pt idx="896">
                  <c:v>1845.710769</c:v>
                </c:pt>
                <c:pt idx="897">
                  <c:v>1847.149257</c:v>
                </c:pt>
                <c:pt idx="898">
                  <c:v>1848.587205</c:v>
                </c:pt>
                <c:pt idx="899">
                  <c:v>1850.024615</c:v>
                </c:pt>
                <c:pt idx="900">
                  <c:v>1851.461486</c:v>
                </c:pt>
                <c:pt idx="901">
                  <c:v>1852.897818</c:v>
                </c:pt>
                <c:pt idx="902">
                  <c:v>1854.333613</c:v>
                </c:pt>
                <c:pt idx="903">
                  <c:v>1855.76887</c:v>
                </c:pt>
                <c:pt idx="904">
                  <c:v>1857.203589</c:v>
                </c:pt>
                <c:pt idx="905">
                  <c:v>1858.637772</c:v>
                </c:pt>
                <c:pt idx="906">
                  <c:v>1860.071417</c:v>
                </c:pt>
                <c:pt idx="907">
                  <c:v>1861.504526</c:v>
                </c:pt>
                <c:pt idx="908">
                  <c:v>1862.937098</c:v>
                </c:pt>
                <c:pt idx="909">
                  <c:v>1864.369134</c:v>
                </c:pt>
                <c:pt idx="910">
                  <c:v>1865.800635</c:v>
                </c:pt>
                <c:pt idx="911">
                  <c:v>1867.2316</c:v>
                </c:pt>
                <c:pt idx="912">
                  <c:v>1868.662029</c:v>
                </c:pt>
                <c:pt idx="913">
                  <c:v>1870.091924</c:v>
                </c:pt>
                <c:pt idx="914">
                  <c:v>1871.521283</c:v>
                </c:pt>
                <c:pt idx="915">
                  <c:v>1872.950109</c:v>
                </c:pt>
                <c:pt idx="916">
                  <c:v>1874.3784</c:v>
                </c:pt>
                <c:pt idx="917">
                  <c:v>1875.806157</c:v>
                </c:pt>
                <c:pt idx="918">
                  <c:v>1877.23338</c:v>
                </c:pt>
                <c:pt idx="919">
                  <c:v>1878.66007</c:v>
                </c:pt>
                <c:pt idx="920">
                  <c:v>1880.086227</c:v>
                </c:pt>
                <c:pt idx="921">
                  <c:v>1881.511851</c:v>
                </c:pt>
                <c:pt idx="922">
                  <c:v>1882.936943</c:v>
                </c:pt>
                <c:pt idx="923">
                  <c:v>1884.361502</c:v>
                </c:pt>
                <c:pt idx="924">
                  <c:v>1885.785529</c:v>
                </c:pt>
                <c:pt idx="925">
                  <c:v>1887.209024</c:v>
                </c:pt>
                <c:pt idx="926">
                  <c:v>1888.631988</c:v>
                </c:pt>
                <c:pt idx="927">
                  <c:v>1890.05442</c:v>
                </c:pt>
                <c:pt idx="928">
                  <c:v>1891.476322</c:v>
                </c:pt>
                <c:pt idx="929">
                  <c:v>1892.897693</c:v>
                </c:pt>
                <c:pt idx="930">
                  <c:v>1894.318533</c:v>
                </c:pt>
                <c:pt idx="931">
                  <c:v>1895.738843</c:v>
                </c:pt>
                <c:pt idx="932">
                  <c:v>1897.158623</c:v>
                </c:pt>
                <c:pt idx="933">
                  <c:v>1898.577874</c:v>
                </c:pt>
                <c:pt idx="934">
                  <c:v>1899.996595</c:v>
                </c:pt>
                <c:pt idx="935">
                  <c:v>1901.414787</c:v>
                </c:pt>
                <c:pt idx="936">
                  <c:v>1902.83245</c:v>
                </c:pt>
                <c:pt idx="937">
                  <c:v>1904.249584</c:v>
                </c:pt>
                <c:pt idx="938">
                  <c:v>1905.66619</c:v>
                </c:pt>
                <c:pt idx="939">
                  <c:v>1907.082268</c:v>
                </c:pt>
                <c:pt idx="940">
                  <c:v>1908.497819</c:v>
                </c:pt>
                <c:pt idx="941">
                  <c:v>1909.912842</c:v>
                </c:pt>
                <c:pt idx="942">
                  <c:v>1911.327337</c:v>
                </c:pt>
                <c:pt idx="943">
                  <c:v>1912.741305</c:v>
                </c:pt>
                <c:pt idx="944">
                  <c:v>1914.154747</c:v>
                </c:pt>
                <c:pt idx="945">
                  <c:v>1915.567662</c:v>
                </c:pt>
                <c:pt idx="946">
                  <c:v>1916.980051</c:v>
                </c:pt>
                <c:pt idx="947">
                  <c:v>1918.391915</c:v>
                </c:pt>
                <c:pt idx="948">
                  <c:v>1919.803252</c:v>
                </c:pt>
                <c:pt idx="949">
                  <c:v>1921.214064</c:v>
                </c:pt>
                <c:pt idx="950">
                  <c:v>1922.624351</c:v>
                </c:pt>
                <c:pt idx="951">
                  <c:v>1924.034113</c:v>
                </c:pt>
                <c:pt idx="952">
                  <c:v>1925.44335</c:v>
                </c:pt>
                <c:pt idx="953">
                  <c:v>1926.852063</c:v>
                </c:pt>
                <c:pt idx="954">
                  <c:v>1928.260251</c:v>
                </c:pt>
                <c:pt idx="955">
                  <c:v>1929.667916</c:v>
                </c:pt>
                <c:pt idx="956">
                  <c:v>1931.075058</c:v>
                </c:pt>
                <c:pt idx="957">
                  <c:v>1932.481676</c:v>
                </c:pt>
                <c:pt idx="958">
                  <c:v>1933.887771</c:v>
                </c:pt>
                <c:pt idx="959">
                  <c:v>1935.293343</c:v>
                </c:pt>
                <c:pt idx="960">
                  <c:v>1936.698392</c:v>
                </c:pt>
                <c:pt idx="961">
                  <c:v>1938.10292</c:v>
                </c:pt>
                <c:pt idx="962">
                  <c:v>1939.506925</c:v>
                </c:pt>
                <c:pt idx="963">
                  <c:v>1940.910408</c:v>
                </c:pt>
                <c:pt idx="964">
                  <c:v>1942.313371</c:v>
                </c:pt>
                <c:pt idx="965">
                  <c:v>1943.715811</c:v>
                </c:pt>
                <c:pt idx="966">
                  <c:v>1945.117731</c:v>
                </c:pt>
                <c:pt idx="967">
                  <c:v>1946.51913</c:v>
                </c:pt>
                <c:pt idx="968">
                  <c:v>1947.920009</c:v>
                </c:pt>
                <c:pt idx="969">
                  <c:v>1949.320367</c:v>
                </c:pt>
                <c:pt idx="970">
                  <c:v>1950.720206</c:v>
                </c:pt>
                <c:pt idx="971">
                  <c:v>1952.119525</c:v>
                </c:pt>
                <c:pt idx="972">
                  <c:v>1953.518324</c:v>
                </c:pt>
                <c:pt idx="973">
                  <c:v>1954.916604</c:v>
                </c:pt>
                <c:pt idx="974">
                  <c:v>1956.314366</c:v>
                </c:pt>
                <c:pt idx="975">
                  <c:v>1957.711608</c:v>
                </c:pt>
                <c:pt idx="976">
                  <c:v>1959.108333</c:v>
                </c:pt>
                <c:pt idx="977">
                  <c:v>1960.504539</c:v>
                </c:pt>
                <c:pt idx="978">
                  <c:v>1961.900227</c:v>
                </c:pt>
                <c:pt idx="979">
                  <c:v>1963.295398</c:v>
                </c:pt>
                <c:pt idx="980">
                  <c:v>1964.690051</c:v>
                </c:pt>
                <c:pt idx="981">
                  <c:v>1966.084187</c:v>
                </c:pt>
                <c:pt idx="982">
                  <c:v>1967.477807</c:v>
                </c:pt>
                <c:pt idx="983">
                  <c:v>1968.87091</c:v>
                </c:pt>
                <c:pt idx="984">
                  <c:v>1970.263496</c:v>
                </c:pt>
                <c:pt idx="985">
                  <c:v>1971.655567</c:v>
                </c:pt>
                <c:pt idx="986">
                  <c:v>1973.047121</c:v>
                </c:pt>
                <c:pt idx="987">
                  <c:v>1974.43816</c:v>
                </c:pt>
                <c:pt idx="988">
                  <c:v>1975.828684</c:v>
                </c:pt>
                <c:pt idx="989">
                  <c:v>1977.218693</c:v>
                </c:pt>
                <c:pt idx="990">
                  <c:v>1978.608187</c:v>
                </c:pt>
                <c:pt idx="991">
                  <c:v>1979.997166</c:v>
                </c:pt>
                <c:pt idx="992">
                  <c:v>1981.385632</c:v>
                </c:pt>
                <c:pt idx="993">
                  <c:v>1982.773583</c:v>
                </c:pt>
                <c:pt idx="994">
                  <c:v>1984.16102</c:v>
                </c:pt>
                <c:pt idx="995">
                  <c:v>1985.547944</c:v>
                </c:pt>
                <c:pt idx="996">
                  <c:v>1986.934355</c:v>
                </c:pt>
                <c:pt idx="997">
                  <c:v>1988.320252</c:v>
                </c:pt>
                <c:pt idx="998">
                  <c:v>1989.705637</c:v>
                </c:pt>
                <c:pt idx="999">
                  <c:v>1991.09051</c:v>
                </c:pt>
                <c:pt idx="1000">
                  <c:v>1992.47487</c:v>
                </c:pt>
                <c:pt idx="1001">
                  <c:v>1993.858718</c:v>
                </c:pt>
                <c:pt idx="1002">
                  <c:v>1995.242054</c:v>
                </c:pt>
                <c:pt idx="1003">
                  <c:v>1996.624879</c:v>
                </c:pt>
                <c:pt idx="1004">
                  <c:v>1998.007193</c:v>
                </c:pt>
                <c:pt idx="1005">
                  <c:v>1999.388996</c:v>
                </c:pt>
              </c:numCache>
            </c:numRef>
          </c:xVal>
          <c:yVal>
            <c:numRef>
              <c:f>[数据处理.xlsx]Sheet1!$F$2:$F$1007</c:f>
              <c:numCache>
                <c:formatCode>General</c:formatCode>
                <c:ptCount val="1006"/>
              </c:numCache>
            </c:numRef>
          </c:yVal>
          <c:smooth val="1"/>
        </c:ser>
        <c:ser>
          <c:idx val="5"/>
          <c:order val="5"/>
          <c:spPr>
            <a:ln w="3175" cap="rnd">
              <a:solidFill>
                <a:srgbClr val="4F81BD"/>
              </a:solidFill>
              <a:round/>
            </a:ln>
            <a:effectLst/>
            <a:sp3d contourW="3175"/>
          </c:spPr>
          <c:marker>
            <c:symbol val="none"/>
          </c:marker>
          <c:dLbls>
            <c:delete val="1"/>
          </c:dLbls>
          <c:trendline>
            <c:spPr>
              <a:ln w="3175" cap="rnd">
                <a:noFill/>
                <a:prstDash val="sysDot"/>
              </a:ln>
              <a:effectLst/>
            </c:spPr>
            <c:trendlineType val="linear"/>
            <c:dispRSqr val="0"/>
            <c:dispEq val="0"/>
          </c:trendline>
          <c:xVal>
            <c:numRef>
              <c:f>[数据处理.xlsx]Sheet1!$A$2:$A$1007</c:f>
              <c:numCache>
                <c:formatCode>General</c:formatCode>
                <c:ptCount val="1006"/>
                <c:pt idx="0">
                  <c:v>301.349855</c:v>
                </c:pt>
                <c:pt idx="1">
                  <c:v>303.409051</c:v>
                </c:pt>
                <c:pt idx="2">
                  <c:v>305.467363</c:v>
                </c:pt>
                <c:pt idx="3">
                  <c:v>307.524791</c:v>
                </c:pt>
                <c:pt idx="4">
                  <c:v>309.581335</c:v>
                </c:pt>
                <c:pt idx="5">
                  <c:v>311.636996</c:v>
                </c:pt>
                <c:pt idx="6">
                  <c:v>313.691775</c:v>
                </c:pt>
                <c:pt idx="7">
                  <c:v>315.745672</c:v>
                </c:pt>
                <c:pt idx="8">
                  <c:v>317.798687</c:v>
                </c:pt>
                <c:pt idx="9">
                  <c:v>319.850821</c:v>
                </c:pt>
                <c:pt idx="10">
                  <c:v>321.902075</c:v>
                </c:pt>
                <c:pt idx="11">
                  <c:v>323.952449</c:v>
                </c:pt>
                <c:pt idx="12">
                  <c:v>326.001944</c:v>
                </c:pt>
                <c:pt idx="13">
                  <c:v>328.050559</c:v>
                </c:pt>
                <c:pt idx="14">
                  <c:v>330.098297</c:v>
                </c:pt>
                <c:pt idx="15">
                  <c:v>332.145157</c:v>
                </c:pt>
                <c:pt idx="16">
                  <c:v>334.191139</c:v>
                </c:pt>
                <c:pt idx="17">
                  <c:v>336.236245</c:v>
                </c:pt>
                <c:pt idx="18">
                  <c:v>338.280475</c:v>
                </c:pt>
                <c:pt idx="19">
                  <c:v>340.323829</c:v>
                </c:pt>
                <c:pt idx="20">
                  <c:v>342.366308</c:v>
                </c:pt>
                <c:pt idx="21">
                  <c:v>344.407912</c:v>
                </c:pt>
                <c:pt idx="22">
                  <c:v>346.448643</c:v>
                </c:pt>
                <c:pt idx="23">
                  <c:v>348.4885</c:v>
                </c:pt>
                <c:pt idx="24">
                  <c:v>350.527484</c:v>
                </c:pt>
                <c:pt idx="25">
                  <c:v>352.565595</c:v>
                </c:pt>
                <c:pt idx="26">
                  <c:v>354.602834</c:v>
                </c:pt>
                <c:pt idx="27">
                  <c:v>356.639202</c:v>
                </c:pt>
                <c:pt idx="28">
                  <c:v>358.674699</c:v>
                </c:pt>
                <c:pt idx="29">
                  <c:v>360.709326</c:v>
                </c:pt>
                <c:pt idx="30">
                  <c:v>362.743083</c:v>
                </c:pt>
                <c:pt idx="31">
                  <c:v>364.77597</c:v>
                </c:pt>
                <c:pt idx="32">
                  <c:v>366.807989</c:v>
                </c:pt>
                <c:pt idx="33">
                  <c:v>368.83914</c:v>
                </c:pt>
                <c:pt idx="34">
                  <c:v>370.869422</c:v>
                </c:pt>
                <c:pt idx="35">
                  <c:v>372.898838</c:v>
                </c:pt>
                <c:pt idx="36">
                  <c:v>374.927386</c:v>
                </c:pt>
                <c:pt idx="37">
                  <c:v>376.955069</c:v>
                </c:pt>
                <c:pt idx="38">
                  <c:v>378.981886</c:v>
                </c:pt>
                <c:pt idx="39">
                  <c:v>381.007837</c:v>
                </c:pt>
                <c:pt idx="40">
                  <c:v>383.032924</c:v>
                </c:pt>
                <c:pt idx="41">
                  <c:v>385.057147</c:v>
                </c:pt>
                <c:pt idx="42">
                  <c:v>387.080506</c:v>
                </c:pt>
                <c:pt idx="43">
                  <c:v>389.103003</c:v>
                </c:pt>
                <c:pt idx="44">
                  <c:v>391.124636</c:v>
                </c:pt>
                <c:pt idx="45">
                  <c:v>393.145408</c:v>
                </c:pt>
                <c:pt idx="46">
                  <c:v>395.165318</c:v>
                </c:pt>
                <c:pt idx="47">
                  <c:v>397.184367</c:v>
                </c:pt>
                <c:pt idx="48">
                  <c:v>399.202555</c:v>
                </c:pt>
                <c:pt idx="49">
                  <c:v>401.219884</c:v>
                </c:pt>
                <c:pt idx="50">
                  <c:v>403.236353</c:v>
                </c:pt>
                <c:pt idx="51">
                  <c:v>405.251963</c:v>
                </c:pt>
                <c:pt idx="52">
                  <c:v>407.266714</c:v>
                </c:pt>
                <c:pt idx="53">
                  <c:v>409.280608</c:v>
                </c:pt>
                <c:pt idx="54">
                  <c:v>411.293644</c:v>
                </c:pt>
                <c:pt idx="55">
                  <c:v>413.305823</c:v>
                </c:pt>
                <c:pt idx="56">
                  <c:v>415.317146</c:v>
                </c:pt>
                <c:pt idx="57">
                  <c:v>417.327613</c:v>
                </c:pt>
                <c:pt idx="58">
                  <c:v>419.337225</c:v>
                </c:pt>
                <c:pt idx="59">
                  <c:v>421.345981</c:v>
                </c:pt>
                <c:pt idx="60">
                  <c:v>423.353884</c:v>
                </c:pt>
                <c:pt idx="61">
                  <c:v>425.360932</c:v>
                </c:pt>
                <c:pt idx="62">
                  <c:v>427.367128</c:v>
                </c:pt>
                <c:pt idx="63">
                  <c:v>429.37247</c:v>
                </c:pt>
                <c:pt idx="64">
                  <c:v>431.37696</c:v>
                </c:pt>
                <c:pt idx="65">
                  <c:v>433.380598</c:v>
                </c:pt>
                <c:pt idx="66">
                  <c:v>435.383385</c:v>
                </c:pt>
                <c:pt idx="67">
                  <c:v>437.385321</c:v>
                </c:pt>
                <c:pt idx="68">
                  <c:v>439.386407</c:v>
                </c:pt>
                <c:pt idx="69">
                  <c:v>441.386643</c:v>
                </c:pt>
                <c:pt idx="70">
                  <c:v>443.38603</c:v>
                </c:pt>
                <c:pt idx="71">
                  <c:v>445.384568</c:v>
                </c:pt>
                <c:pt idx="72">
                  <c:v>447.382258</c:v>
                </c:pt>
                <c:pt idx="73">
                  <c:v>449.3791</c:v>
                </c:pt>
                <c:pt idx="74">
                  <c:v>451.375095</c:v>
                </c:pt>
                <c:pt idx="75">
                  <c:v>453.370243</c:v>
                </c:pt>
                <c:pt idx="76">
                  <c:v>455.364545</c:v>
                </c:pt>
                <c:pt idx="77">
                  <c:v>457.358001</c:v>
                </c:pt>
                <c:pt idx="78">
                  <c:v>459.350612</c:v>
                </c:pt>
                <c:pt idx="79">
                  <c:v>461.342378</c:v>
                </c:pt>
                <c:pt idx="80">
                  <c:v>463.3333</c:v>
                </c:pt>
                <c:pt idx="81">
                  <c:v>465.323378</c:v>
                </c:pt>
                <c:pt idx="82">
                  <c:v>467.312613</c:v>
                </c:pt>
                <c:pt idx="83">
                  <c:v>469.301005</c:v>
                </c:pt>
                <c:pt idx="84">
                  <c:v>471.288555</c:v>
                </c:pt>
                <c:pt idx="85">
                  <c:v>473.275263</c:v>
                </c:pt>
                <c:pt idx="86">
                  <c:v>475.26113</c:v>
                </c:pt>
                <c:pt idx="87">
                  <c:v>477.246157</c:v>
                </c:pt>
                <c:pt idx="88">
                  <c:v>479.230343</c:v>
                </c:pt>
                <c:pt idx="89">
                  <c:v>481.213689</c:v>
                </c:pt>
                <c:pt idx="90">
                  <c:v>483.196196</c:v>
                </c:pt>
                <c:pt idx="91">
                  <c:v>485.177865</c:v>
                </c:pt>
                <c:pt idx="92">
                  <c:v>487.158695</c:v>
                </c:pt>
                <c:pt idx="93">
                  <c:v>489.138687</c:v>
                </c:pt>
                <c:pt idx="94">
                  <c:v>491.117842</c:v>
                </c:pt>
                <c:pt idx="95">
                  <c:v>493.096161</c:v>
                </c:pt>
                <c:pt idx="96">
                  <c:v>495.073643</c:v>
                </c:pt>
                <c:pt idx="97">
                  <c:v>497.050289</c:v>
                </c:pt>
                <c:pt idx="98">
                  <c:v>499.026101</c:v>
                </c:pt>
                <c:pt idx="99">
                  <c:v>501.001077</c:v>
                </c:pt>
                <c:pt idx="100">
                  <c:v>502.975219</c:v>
                </c:pt>
                <c:pt idx="101">
                  <c:v>504.948528</c:v>
                </c:pt>
                <c:pt idx="102">
                  <c:v>506.921003</c:v>
                </c:pt>
                <c:pt idx="103">
                  <c:v>508.892645</c:v>
                </c:pt>
                <c:pt idx="104">
                  <c:v>510.863455</c:v>
                </c:pt>
                <c:pt idx="105">
                  <c:v>512.833433</c:v>
                </c:pt>
                <c:pt idx="106">
                  <c:v>514.80258</c:v>
                </c:pt>
                <c:pt idx="107">
                  <c:v>516.770897</c:v>
                </c:pt>
                <c:pt idx="108">
                  <c:v>518.738382</c:v>
                </c:pt>
                <c:pt idx="109">
                  <c:v>520.705038</c:v>
                </c:pt>
                <c:pt idx="110">
                  <c:v>522.670865</c:v>
                </c:pt>
                <c:pt idx="111">
                  <c:v>524.635863</c:v>
                </c:pt>
                <c:pt idx="112">
                  <c:v>526.600032</c:v>
                </c:pt>
                <c:pt idx="113">
                  <c:v>528.563374</c:v>
                </c:pt>
                <c:pt idx="114">
                  <c:v>530.525888</c:v>
                </c:pt>
                <c:pt idx="115">
                  <c:v>532.487575</c:v>
                </c:pt>
                <c:pt idx="116">
                  <c:v>534.448436</c:v>
                </c:pt>
                <c:pt idx="117">
                  <c:v>536.408471</c:v>
                </c:pt>
                <c:pt idx="118">
                  <c:v>538.36768</c:v>
                </c:pt>
                <c:pt idx="119">
                  <c:v>540.326065</c:v>
                </c:pt>
                <c:pt idx="120">
                  <c:v>542.283625</c:v>
                </c:pt>
                <c:pt idx="121">
                  <c:v>544.240361</c:v>
                </c:pt>
                <c:pt idx="122">
                  <c:v>546.196274</c:v>
                </c:pt>
                <c:pt idx="123">
                  <c:v>548.151363</c:v>
                </c:pt>
                <c:pt idx="124">
                  <c:v>550.10563</c:v>
                </c:pt>
                <c:pt idx="125">
                  <c:v>552.059076</c:v>
                </c:pt>
                <c:pt idx="126">
                  <c:v>554.011699</c:v>
                </c:pt>
                <c:pt idx="127">
                  <c:v>555.963501</c:v>
                </c:pt>
                <c:pt idx="128">
                  <c:v>557.914483</c:v>
                </c:pt>
                <c:pt idx="129">
                  <c:v>559.864645</c:v>
                </c:pt>
                <c:pt idx="130">
                  <c:v>561.813987</c:v>
                </c:pt>
                <c:pt idx="131">
                  <c:v>563.76251</c:v>
                </c:pt>
                <c:pt idx="132">
                  <c:v>565.710215</c:v>
                </c:pt>
                <c:pt idx="133">
                  <c:v>567.657101</c:v>
                </c:pt>
                <c:pt idx="134">
                  <c:v>569.603169</c:v>
                </c:pt>
                <c:pt idx="135">
                  <c:v>571.548421</c:v>
                </c:pt>
                <c:pt idx="136">
                  <c:v>573.492855</c:v>
                </c:pt>
                <c:pt idx="137">
                  <c:v>575.436474</c:v>
                </c:pt>
                <c:pt idx="138">
                  <c:v>577.379276</c:v>
                </c:pt>
                <c:pt idx="139">
                  <c:v>579.321264</c:v>
                </c:pt>
                <c:pt idx="140">
                  <c:v>581.262436</c:v>
                </c:pt>
                <c:pt idx="141">
                  <c:v>583.202794</c:v>
                </c:pt>
                <c:pt idx="142">
                  <c:v>585.142338</c:v>
                </c:pt>
                <c:pt idx="143">
                  <c:v>587.081069</c:v>
                </c:pt>
                <c:pt idx="144">
                  <c:v>589.018987</c:v>
                </c:pt>
                <c:pt idx="145">
                  <c:v>590.956093</c:v>
                </c:pt>
                <c:pt idx="146">
                  <c:v>592.892387</c:v>
                </c:pt>
                <c:pt idx="147">
                  <c:v>594.827869</c:v>
                </c:pt>
                <c:pt idx="148">
                  <c:v>596.76254</c:v>
                </c:pt>
                <c:pt idx="149">
                  <c:v>598.696401</c:v>
                </c:pt>
                <c:pt idx="150">
                  <c:v>600.629451</c:v>
                </c:pt>
                <c:pt idx="151">
                  <c:v>602.561692</c:v>
                </c:pt>
                <c:pt idx="152">
                  <c:v>604.493124</c:v>
                </c:pt>
                <c:pt idx="153">
                  <c:v>606.423748</c:v>
                </c:pt>
                <c:pt idx="154">
                  <c:v>608.353563</c:v>
                </c:pt>
                <c:pt idx="155">
                  <c:v>610.28257</c:v>
                </c:pt>
                <c:pt idx="156">
                  <c:v>612.210771</c:v>
                </c:pt>
                <c:pt idx="157">
                  <c:v>614.138164</c:v>
                </c:pt>
                <c:pt idx="158">
                  <c:v>616.064752</c:v>
                </c:pt>
                <c:pt idx="159">
                  <c:v>617.990533</c:v>
                </c:pt>
                <c:pt idx="160">
                  <c:v>619.91551</c:v>
                </c:pt>
                <c:pt idx="161">
                  <c:v>621.839681</c:v>
                </c:pt>
                <c:pt idx="162">
                  <c:v>623.763048</c:v>
                </c:pt>
                <c:pt idx="163">
                  <c:v>625.685611</c:v>
                </c:pt>
                <c:pt idx="164">
                  <c:v>627.607371</c:v>
                </c:pt>
                <c:pt idx="165">
                  <c:v>629.528328</c:v>
                </c:pt>
                <c:pt idx="166">
                  <c:v>631.448482</c:v>
                </c:pt>
                <c:pt idx="167">
                  <c:v>633.367834</c:v>
                </c:pt>
                <c:pt idx="168">
                  <c:v>635.286385</c:v>
                </c:pt>
                <c:pt idx="169">
                  <c:v>637.204134</c:v>
                </c:pt>
                <c:pt idx="170">
                  <c:v>639.121083</c:v>
                </c:pt>
                <c:pt idx="171">
                  <c:v>641.037232</c:v>
                </c:pt>
                <c:pt idx="172">
                  <c:v>642.952581</c:v>
                </c:pt>
                <c:pt idx="173">
                  <c:v>644.867131</c:v>
                </c:pt>
                <c:pt idx="174">
                  <c:v>646.780883</c:v>
                </c:pt>
                <c:pt idx="175">
                  <c:v>648.693835</c:v>
                </c:pt>
                <c:pt idx="176">
                  <c:v>650.60599</c:v>
                </c:pt>
                <c:pt idx="177">
                  <c:v>652.517348</c:v>
                </c:pt>
                <c:pt idx="178">
                  <c:v>654.427909</c:v>
                </c:pt>
                <c:pt idx="179">
                  <c:v>656.337673</c:v>
                </c:pt>
                <c:pt idx="180">
                  <c:v>658.246642</c:v>
                </c:pt>
                <c:pt idx="181">
                  <c:v>660.154815</c:v>
                </c:pt>
                <c:pt idx="182">
                  <c:v>662.062193</c:v>
                </c:pt>
                <c:pt idx="183">
                  <c:v>663.968776</c:v>
                </c:pt>
                <c:pt idx="184">
                  <c:v>665.874565</c:v>
                </c:pt>
                <c:pt idx="185">
                  <c:v>667.779561</c:v>
                </c:pt>
                <c:pt idx="186">
                  <c:v>669.683763</c:v>
                </c:pt>
                <c:pt idx="187">
                  <c:v>671.587173</c:v>
                </c:pt>
                <c:pt idx="188">
                  <c:v>673.48979</c:v>
                </c:pt>
                <c:pt idx="189">
                  <c:v>675.391616</c:v>
                </c:pt>
                <c:pt idx="190">
                  <c:v>677.29265</c:v>
                </c:pt>
                <c:pt idx="191">
                  <c:v>679.192893</c:v>
                </c:pt>
                <c:pt idx="192">
                  <c:v>681.092346</c:v>
                </c:pt>
                <c:pt idx="193">
                  <c:v>682.991009</c:v>
                </c:pt>
                <c:pt idx="194">
                  <c:v>684.888883</c:v>
                </c:pt>
                <c:pt idx="195">
                  <c:v>686.785967</c:v>
                </c:pt>
                <c:pt idx="196">
                  <c:v>688.682263</c:v>
                </c:pt>
                <c:pt idx="197">
                  <c:v>690.57777</c:v>
                </c:pt>
                <c:pt idx="198">
                  <c:v>692.47249</c:v>
                </c:pt>
                <c:pt idx="199">
                  <c:v>694.366423</c:v>
                </c:pt>
                <c:pt idx="200">
                  <c:v>696.259569</c:v>
                </c:pt>
                <c:pt idx="201">
                  <c:v>698.151929</c:v>
                </c:pt>
                <c:pt idx="202">
                  <c:v>700.043503</c:v>
                </c:pt>
                <c:pt idx="203">
                  <c:v>701.934291</c:v>
                </c:pt>
                <c:pt idx="204">
                  <c:v>703.824295</c:v>
                </c:pt>
                <c:pt idx="205">
                  <c:v>705.713514</c:v>
                </c:pt>
                <c:pt idx="206">
                  <c:v>707.601949</c:v>
                </c:pt>
                <c:pt idx="207">
                  <c:v>709.4896</c:v>
                </c:pt>
                <c:pt idx="208">
                  <c:v>711.376469</c:v>
                </c:pt>
                <c:pt idx="209">
                  <c:v>713.262554</c:v>
                </c:pt>
                <c:pt idx="210">
                  <c:v>715.147858</c:v>
                </c:pt>
                <c:pt idx="211">
                  <c:v>717.03238</c:v>
                </c:pt>
                <c:pt idx="212">
                  <c:v>718.91612</c:v>
                </c:pt>
                <c:pt idx="213">
                  <c:v>720.799079</c:v>
                </c:pt>
                <c:pt idx="214">
                  <c:v>722.681259</c:v>
                </c:pt>
                <c:pt idx="215">
                  <c:v>724.562658</c:v>
                </c:pt>
                <c:pt idx="216">
                  <c:v>726.443277</c:v>
                </c:pt>
                <c:pt idx="217">
                  <c:v>728.323118</c:v>
                </c:pt>
                <c:pt idx="218">
                  <c:v>730.20218</c:v>
                </c:pt>
                <c:pt idx="219">
                  <c:v>732.080464</c:v>
                </c:pt>
                <c:pt idx="220">
                  <c:v>733.95797</c:v>
                </c:pt>
                <c:pt idx="221">
                  <c:v>735.834699</c:v>
                </c:pt>
                <c:pt idx="222">
                  <c:v>737.710651</c:v>
                </c:pt>
                <c:pt idx="223">
                  <c:v>739.585827</c:v>
                </c:pt>
                <c:pt idx="224">
                  <c:v>741.460227</c:v>
                </c:pt>
                <c:pt idx="225">
                  <c:v>743.333851</c:v>
                </c:pt>
                <c:pt idx="226">
                  <c:v>745.2067</c:v>
                </c:pt>
                <c:pt idx="227">
                  <c:v>747.078775</c:v>
                </c:pt>
                <c:pt idx="228">
                  <c:v>748.950076</c:v>
                </c:pt>
                <c:pt idx="229">
                  <c:v>750.820603</c:v>
                </c:pt>
                <c:pt idx="230">
                  <c:v>752.690356</c:v>
                </c:pt>
                <c:pt idx="231">
                  <c:v>754.559337</c:v>
                </c:pt>
                <c:pt idx="232">
                  <c:v>756.427546</c:v>
                </c:pt>
                <c:pt idx="233">
                  <c:v>758.294983</c:v>
                </c:pt>
                <c:pt idx="234">
                  <c:v>760.161648</c:v>
                </c:pt>
                <c:pt idx="235">
                  <c:v>762.027542</c:v>
                </c:pt>
                <c:pt idx="236">
                  <c:v>763.892666</c:v>
                </c:pt>
                <c:pt idx="237">
                  <c:v>765.75702</c:v>
                </c:pt>
                <c:pt idx="238">
                  <c:v>767.620604</c:v>
                </c:pt>
                <c:pt idx="239">
                  <c:v>769.483419</c:v>
                </c:pt>
                <c:pt idx="240">
                  <c:v>771.345465</c:v>
                </c:pt>
                <c:pt idx="241">
                  <c:v>773.206742</c:v>
                </c:pt>
                <c:pt idx="242">
                  <c:v>775.067252</c:v>
                </c:pt>
                <c:pt idx="243">
                  <c:v>776.926994</c:v>
                </c:pt>
                <c:pt idx="244">
                  <c:v>778.785969</c:v>
                </c:pt>
                <c:pt idx="245">
                  <c:v>780.644178</c:v>
                </c:pt>
                <c:pt idx="246">
                  <c:v>782.501621</c:v>
                </c:pt>
                <c:pt idx="247">
                  <c:v>784.358297</c:v>
                </c:pt>
                <c:pt idx="248">
                  <c:v>786.214209</c:v>
                </c:pt>
                <c:pt idx="249">
                  <c:v>788.069356</c:v>
                </c:pt>
                <c:pt idx="250">
                  <c:v>789.923738</c:v>
                </c:pt>
                <c:pt idx="251">
                  <c:v>791.777356</c:v>
                </c:pt>
                <c:pt idx="252">
                  <c:v>793.630211</c:v>
                </c:pt>
                <c:pt idx="253">
                  <c:v>795.482303</c:v>
                </c:pt>
                <c:pt idx="254">
                  <c:v>797.333632</c:v>
                </c:pt>
                <c:pt idx="255">
                  <c:v>799.1842</c:v>
                </c:pt>
                <c:pt idx="256">
                  <c:v>801.034005</c:v>
                </c:pt>
                <c:pt idx="257">
                  <c:v>802.883049</c:v>
                </c:pt>
                <c:pt idx="258">
                  <c:v>804.731332</c:v>
                </c:pt>
                <c:pt idx="259">
                  <c:v>806.578855</c:v>
                </c:pt>
                <c:pt idx="260">
                  <c:v>808.425617</c:v>
                </c:pt>
                <c:pt idx="261">
                  <c:v>810.27162</c:v>
                </c:pt>
                <c:pt idx="262">
                  <c:v>812.116864</c:v>
                </c:pt>
                <c:pt idx="263">
                  <c:v>813.96135</c:v>
                </c:pt>
                <c:pt idx="264">
                  <c:v>815.805077</c:v>
                </c:pt>
                <c:pt idx="265">
                  <c:v>817.648046</c:v>
                </c:pt>
                <c:pt idx="266">
                  <c:v>819.490257</c:v>
                </c:pt>
                <c:pt idx="267">
                  <c:v>821.331712</c:v>
                </c:pt>
                <c:pt idx="268">
                  <c:v>823.17241</c:v>
                </c:pt>
                <c:pt idx="269">
                  <c:v>825.012353</c:v>
                </c:pt>
                <c:pt idx="270">
                  <c:v>826.851539</c:v>
                </c:pt>
                <c:pt idx="271">
                  <c:v>828.68997</c:v>
                </c:pt>
                <c:pt idx="272">
                  <c:v>830.527647</c:v>
                </c:pt>
                <c:pt idx="273">
                  <c:v>832.364569</c:v>
                </c:pt>
                <c:pt idx="274">
                  <c:v>834.200737</c:v>
                </c:pt>
                <c:pt idx="275">
                  <c:v>836.036152</c:v>
                </c:pt>
                <c:pt idx="276">
                  <c:v>837.870813</c:v>
                </c:pt>
                <c:pt idx="277">
                  <c:v>839.704722</c:v>
                </c:pt>
                <c:pt idx="278">
                  <c:v>841.537879</c:v>
                </c:pt>
                <c:pt idx="279">
                  <c:v>843.370284</c:v>
                </c:pt>
                <c:pt idx="280">
                  <c:v>845.201937</c:v>
                </c:pt>
                <c:pt idx="281">
                  <c:v>847.03284</c:v>
                </c:pt>
                <c:pt idx="282">
                  <c:v>848.862992</c:v>
                </c:pt>
                <c:pt idx="283">
                  <c:v>850.692394</c:v>
                </c:pt>
                <c:pt idx="284">
                  <c:v>852.521046</c:v>
                </c:pt>
                <c:pt idx="285">
                  <c:v>854.348949</c:v>
                </c:pt>
                <c:pt idx="286">
                  <c:v>856.176104</c:v>
                </c:pt>
                <c:pt idx="287">
                  <c:v>858.00251</c:v>
                </c:pt>
                <c:pt idx="288">
                  <c:v>859.828168</c:v>
                </c:pt>
                <c:pt idx="289">
                  <c:v>861.653078</c:v>
                </c:pt>
                <c:pt idx="290">
                  <c:v>863.477242</c:v>
                </c:pt>
                <c:pt idx="291">
                  <c:v>865.300659</c:v>
                </c:pt>
                <c:pt idx="292">
                  <c:v>867.123329</c:v>
                </c:pt>
                <c:pt idx="293">
                  <c:v>868.945254</c:v>
                </c:pt>
                <c:pt idx="294">
                  <c:v>870.766433</c:v>
                </c:pt>
                <c:pt idx="295">
                  <c:v>872.586867</c:v>
                </c:pt>
                <c:pt idx="296">
                  <c:v>874.406557</c:v>
                </c:pt>
                <c:pt idx="297">
                  <c:v>876.225503</c:v>
                </c:pt>
                <c:pt idx="298">
                  <c:v>878.043705</c:v>
                </c:pt>
                <c:pt idx="299">
                  <c:v>879.861164</c:v>
                </c:pt>
                <c:pt idx="300">
                  <c:v>881.67788</c:v>
                </c:pt>
                <c:pt idx="301">
                  <c:v>883.493853</c:v>
                </c:pt>
                <c:pt idx="302">
                  <c:v>885.309084</c:v>
                </c:pt>
                <c:pt idx="303">
                  <c:v>887.123574</c:v>
                </c:pt>
                <c:pt idx="304">
                  <c:v>888.937323</c:v>
                </c:pt>
                <c:pt idx="305">
                  <c:v>890.750331</c:v>
                </c:pt>
                <c:pt idx="306">
                  <c:v>892.562599</c:v>
                </c:pt>
                <c:pt idx="307">
                  <c:v>894.374126</c:v>
                </c:pt>
                <c:pt idx="308">
                  <c:v>896.184914</c:v>
                </c:pt>
                <c:pt idx="309">
                  <c:v>897.994964</c:v>
                </c:pt>
                <c:pt idx="310">
                  <c:v>899.804274</c:v>
                </c:pt>
                <c:pt idx="311">
                  <c:v>901.612847</c:v>
                </c:pt>
                <c:pt idx="312">
                  <c:v>903.420681</c:v>
                </c:pt>
                <c:pt idx="313">
                  <c:v>905.227778</c:v>
                </c:pt>
                <c:pt idx="314">
                  <c:v>907.034138</c:v>
                </c:pt>
                <c:pt idx="315">
                  <c:v>908.839762</c:v>
                </c:pt>
                <c:pt idx="316">
                  <c:v>910.644649</c:v>
                </c:pt>
                <c:pt idx="317">
                  <c:v>912.448801</c:v>
                </c:pt>
                <c:pt idx="318">
                  <c:v>914.252217</c:v>
                </c:pt>
                <c:pt idx="319">
                  <c:v>916.054899</c:v>
                </c:pt>
                <c:pt idx="320">
                  <c:v>917.856846</c:v>
                </c:pt>
                <c:pt idx="321">
                  <c:v>919.658059</c:v>
                </c:pt>
                <c:pt idx="322">
                  <c:v>921.458538</c:v>
                </c:pt>
                <c:pt idx="323">
                  <c:v>923.258285</c:v>
                </c:pt>
                <c:pt idx="324">
                  <c:v>925.057298</c:v>
                </c:pt>
                <c:pt idx="325">
                  <c:v>926.855579</c:v>
                </c:pt>
                <c:pt idx="326">
                  <c:v>928.653128</c:v>
                </c:pt>
                <c:pt idx="327">
                  <c:v>930.449945</c:v>
                </c:pt>
                <c:pt idx="328">
                  <c:v>932.246032</c:v>
                </c:pt>
                <c:pt idx="329">
                  <c:v>934.041387</c:v>
                </c:pt>
                <c:pt idx="330">
                  <c:v>935.836012</c:v>
                </c:pt>
                <c:pt idx="331">
                  <c:v>937.629907</c:v>
                </c:pt>
                <c:pt idx="332">
                  <c:v>939.423073</c:v>
                </c:pt>
                <c:pt idx="333">
                  <c:v>941.21551</c:v>
                </c:pt>
                <c:pt idx="334">
                  <c:v>943.007218</c:v>
                </c:pt>
                <c:pt idx="335">
                  <c:v>944.798198</c:v>
                </c:pt>
                <c:pt idx="336">
                  <c:v>946.588449</c:v>
                </c:pt>
                <c:pt idx="337">
                  <c:v>948.377974</c:v>
                </c:pt>
                <c:pt idx="338">
                  <c:v>950.166771</c:v>
                </c:pt>
                <c:pt idx="339">
                  <c:v>951.954842</c:v>
                </c:pt>
                <c:pt idx="340">
                  <c:v>953.742187</c:v>
                </c:pt>
                <c:pt idx="341">
                  <c:v>955.528805</c:v>
                </c:pt>
                <c:pt idx="342">
                  <c:v>957.314699</c:v>
                </c:pt>
                <c:pt idx="343">
                  <c:v>959.099867</c:v>
                </c:pt>
                <c:pt idx="344">
                  <c:v>960.884311</c:v>
                </c:pt>
                <c:pt idx="345">
                  <c:v>962.66803</c:v>
                </c:pt>
                <c:pt idx="346">
                  <c:v>964.451026</c:v>
                </c:pt>
                <c:pt idx="347">
                  <c:v>966.233299</c:v>
                </c:pt>
                <c:pt idx="348">
                  <c:v>968.014848</c:v>
                </c:pt>
                <c:pt idx="349">
                  <c:v>969.795675</c:v>
                </c:pt>
                <c:pt idx="350">
                  <c:v>971.57578</c:v>
                </c:pt>
                <c:pt idx="351">
                  <c:v>973.355163</c:v>
                </c:pt>
                <c:pt idx="352">
                  <c:v>975.133825</c:v>
                </c:pt>
                <c:pt idx="353">
                  <c:v>976.911766</c:v>
                </c:pt>
                <c:pt idx="354">
                  <c:v>978.688986</c:v>
                </c:pt>
                <c:pt idx="355">
                  <c:v>980.465486</c:v>
                </c:pt>
                <c:pt idx="356">
                  <c:v>982.241267</c:v>
                </c:pt>
                <c:pt idx="357">
                  <c:v>984.016328</c:v>
                </c:pt>
                <c:pt idx="358">
                  <c:v>985.79067</c:v>
                </c:pt>
                <c:pt idx="359">
                  <c:v>987.564294</c:v>
                </c:pt>
                <c:pt idx="360">
                  <c:v>989.3372</c:v>
                </c:pt>
                <c:pt idx="361">
                  <c:v>991.109388</c:v>
                </c:pt>
                <c:pt idx="362">
                  <c:v>992.880859</c:v>
                </c:pt>
                <c:pt idx="363">
                  <c:v>994.651613</c:v>
                </c:pt>
                <c:pt idx="364">
                  <c:v>996.42165</c:v>
                </c:pt>
                <c:pt idx="365">
                  <c:v>998.190971</c:v>
                </c:pt>
                <c:pt idx="366">
                  <c:v>999.959577</c:v>
                </c:pt>
                <c:pt idx="367">
                  <c:v>1001.727467</c:v>
                </c:pt>
                <c:pt idx="368">
                  <c:v>1003.494643</c:v>
                </c:pt>
                <c:pt idx="369">
                  <c:v>1005.261104</c:v>
                </c:pt>
                <c:pt idx="370">
                  <c:v>1007.026851</c:v>
                </c:pt>
                <c:pt idx="371">
                  <c:v>1008.791884</c:v>
                </c:pt>
                <c:pt idx="372">
                  <c:v>1010.556204</c:v>
                </c:pt>
                <c:pt idx="373">
                  <c:v>1012.319811</c:v>
                </c:pt>
                <c:pt idx="374">
                  <c:v>1014.082706</c:v>
                </c:pt>
                <c:pt idx="375">
                  <c:v>1015.844889</c:v>
                </c:pt>
                <c:pt idx="376">
                  <c:v>1017.60636</c:v>
                </c:pt>
                <c:pt idx="377">
                  <c:v>1019.367119</c:v>
                </c:pt>
                <c:pt idx="378">
                  <c:v>1021.127168</c:v>
                </c:pt>
                <c:pt idx="379">
                  <c:v>1022.886506</c:v>
                </c:pt>
                <c:pt idx="380">
                  <c:v>1024.645134</c:v>
                </c:pt>
                <c:pt idx="381">
                  <c:v>1026.403053</c:v>
                </c:pt>
                <c:pt idx="382">
                  <c:v>1028.160262</c:v>
                </c:pt>
                <c:pt idx="383">
                  <c:v>1029.916762</c:v>
                </c:pt>
                <c:pt idx="384">
                  <c:v>1031.672554</c:v>
                </c:pt>
                <c:pt idx="385">
                  <c:v>1033.427638</c:v>
                </c:pt>
                <c:pt idx="386">
                  <c:v>1035.182014</c:v>
                </c:pt>
                <c:pt idx="387">
                  <c:v>1036.935683</c:v>
                </c:pt>
                <c:pt idx="388">
                  <c:v>1038.688645</c:v>
                </c:pt>
                <c:pt idx="389">
                  <c:v>1040.4409</c:v>
                </c:pt>
                <c:pt idx="390">
                  <c:v>1042.192449</c:v>
                </c:pt>
                <c:pt idx="391">
                  <c:v>1043.943292</c:v>
                </c:pt>
                <c:pt idx="392">
                  <c:v>1045.69343</c:v>
                </c:pt>
                <c:pt idx="393">
                  <c:v>1047.442863</c:v>
                </c:pt>
                <c:pt idx="394">
                  <c:v>1049.191592</c:v>
                </c:pt>
                <c:pt idx="395">
                  <c:v>1050.939616</c:v>
                </c:pt>
                <c:pt idx="396">
                  <c:v>1052.686937</c:v>
                </c:pt>
                <c:pt idx="397">
                  <c:v>1054.433554</c:v>
                </c:pt>
                <c:pt idx="398">
                  <c:v>1056.179469</c:v>
                </c:pt>
                <c:pt idx="399">
                  <c:v>1057.92468</c:v>
                </c:pt>
                <c:pt idx="400">
                  <c:v>1059.66919</c:v>
                </c:pt>
                <c:pt idx="401">
                  <c:v>1061.412997</c:v>
                </c:pt>
                <c:pt idx="402">
                  <c:v>1063.156104</c:v>
                </c:pt>
                <c:pt idx="403">
                  <c:v>1064.898509</c:v>
                </c:pt>
                <c:pt idx="404">
                  <c:v>1066.640213</c:v>
                </c:pt>
                <c:pt idx="405">
                  <c:v>1068.381218</c:v>
                </c:pt>
                <c:pt idx="406">
                  <c:v>1070.121522</c:v>
                </c:pt>
                <c:pt idx="407">
                  <c:v>1071.861127</c:v>
                </c:pt>
                <c:pt idx="408">
                  <c:v>1073.600033</c:v>
                </c:pt>
                <c:pt idx="409">
                  <c:v>1075.33824</c:v>
                </c:pt>
                <c:pt idx="410">
                  <c:v>1077.075749</c:v>
                </c:pt>
                <c:pt idx="411">
                  <c:v>1078.81256</c:v>
                </c:pt>
                <c:pt idx="412">
                  <c:v>1080.548674</c:v>
                </c:pt>
                <c:pt idx="413">
                  <c:v>1082.28409</c:v>
                </c:pt>
                <c:pt idx="414">
                  <c:v>1084.01881</c:v>
                </c:pt>
                <c:pt idx="415">
                  <c:v>1085.752833</c:v>
                </c:pt>
                <c:pt idx="416">
                  <c:v>1087.48616</c:v>
                </c:pt>
                <c:pt idx="417">
                  <c:v>1089.218792</c:v>
                </c:pt>
                <c:pt idx="418">
                  <c:v>1090.950728</c:v>
                </c:pt>
                <c:pt idx="419">
                  <c:v>1092.68197</c:v>
                </c:pt>
                <c:pt idx="420">
                  <c:v>1094.412517</c:v>
                </c:pt>
                <c:pt idx="421">
                  <c:v>1096.14237</c:v>
                </c:pt>
                <c:pt idx="422">
                  <c:v>1097.871529</c:v>
                </c:pt>
                <c:pt idx="423">
                  <c:v>1099.599996</c:v>
                </c:pt>
                <c:pt idx="424">
                  <c:v>1101.327769</c:v>
                </c:pt>
                <c:pt idx="425">
                  <c:v>1103.05485</c:v>
                </c:pt>
                <c:pt idx="426">
                  <c:v>1104.781238</c:v>
                </c:pt>
                <c:pt idx="427">
                  <c:v>1106.506935</c:v>
                </c:pt>
                <c:pt idx="428">
                  <c:v>1108.231941</c:v>
                </c:pt>
                <c:pt idx="429">
                  <c:v>1109.956255</c:v>
                </c:pt>
                <c:pt idx="430">
                  <c:v>1111.679879</c:v>
                </c:pt>
                <c:pt idx="431">
                  <c:v>1113.402813</c:v>
                </c:pt>
                <c:pt idx="432">
                  <c:v>1115.125057</c:v>
                </c:pt>
                <c:pt idx="433">
                  <c:v>1116.846611</c:v>
                </c:pt>
                <c:pt idx="434">
                  <c:v>1118.567477</c:v>
                </c:pt>
                <c:pt idx="435">
                  <c:v>1120.287653</c:v>
                </c:pt>
                <c:pt idx="436">
                  <c:v>1122.007142</c:v>
                </c:pt>
                <c:pt idx="437">
                  <c:v>1123.725942</c:v>
                </c:pt>
                <c:pt idx="438">
                  <c:v>1125.444055</c:v>
                </c:pt>
                <c:pt idx="439">
                  <c:v>1127.161481</c:v>
                </c:pt>
                <c:pt idx="440">
                  <c:v>1128.87822</c:v>
                </c:pt>
                <c:pt idx="441">
                  <c:v>1130.594272</c:v>
                </c:pt>
                <c:pt idx="442">
                  <c:v>1132.309639</c:v>
                </c:pt>
                <c:pt idx="443">
                  <c:v>1134.024319</c:v>
                </c:pt>
                <c:pt idx="444">
                  <c:v>1135.738315</c:v>
                </c:pt>
                <c:pt idx="445">
                  <c:v>1137.451626</c:v>
                </c:pt>
                <c:pt idx="446">
                  <c:v>1139.164252</c:v>
                </c:pt>
                <c:pt idx="447">
                  <c:v>1140.876194</c:v>
                </c:pt>
                <c:pt idx="448">
                  <c:v>1142.587452</c:v>
                </c:pt>
                <c:pt idx="449">
                  <c:v>1144.298027</c:v>
                </c:pt>
                <c:pt idx="450">
                  <c:v>1146.007919</c:v>
                </c:pt>
                <c:pt idx="451">
                  <c:v>1147.717128</c:v>
                </c:pt>
                <c:pt idx="452">
                  <c:v>1149.425655</c:v>
                </c:pt>
                <c:pt idx="453">
                  <c:v>1151.1335</c:v>
                </c:pt>
                <c:pt idx="454">
                  <c:v>1152.840664</c:v>
                </c:pt>
                <c:pt idx="455">
                  <c:v>1154.547146</c:v>
                </c:pt>
                <c:pt idx="456">
                  <c:v>1156.252948</c:v>
                </c:pt>
                <c:pt idx="457">
                  <c:v>1157.95807</c:v>
                </c:pt>
                <c:pt idx="458">
                  <c:v>1159.662511</c:v>
                </c:pt>
                <c:pt idx="459">
                  <c:v>1161.366273</c:v>
                </c:pt>
                <c:pt idx="460">
                  <c:v>1163.069355</c:v>
                </c:pt>
                <c:pt idx="461">
                  <c:v>1164.771759</c:v>
                </c:pt>
                <c:pt idx="462">
                  <c:v>1166.473484</c:v>
                </c:pt>
                <c:pt idx="463">
                  <c:v>1168.174531</c:v>
                </c:pt>
                <c:pt idx="464">
                  <c:v>1169.8749</c:v>
                </c:pt>
                <c:pt idx="465">
                  <c:v>1171.574592</c:v>
                </c:pt>
                <c:pt idx="466">
                  <c:v>1173.273607</c:v>
                </c:pt>
                <c:pt idx="467">
                  <c:v>1174.971945</c:v>
                </c:pt>
                <c:pt idx="468">
                  <c:v>1176.669607</c:v>
                </c:pt>
                <c:pt idx="469">
                  <c:v>1178.366593</c:v>
                </c:pt>
                <c:pt idx="470">
                  <c:v>1180.062903</c:v>
                </c:pt>
                <c:pt idx="471">
                  <c:v>1181.758539</c:v>
                </c:pt>
                <c:pt idx="472">
                  <c:v>1183.453499</c:v>
                </c:pt>
                <c:pt idx="473">
                  <c:v>1185.147785</c:v>
                </c:pt>
                <c:pt idx="474">
                  <c:v>1186.841397</c:v>
                </c:pt>
                <c:pt idx="475">
                  <c:v>1188.534336</c:v>
                </c:pt>
                <c:pt idx="476">
                  <c:v>1190.226601</c:v>
                </c:pt>
                <c:pt idx="477">
                  <c:v>1191.918193</c:v>
                </c:pt>
                <c:pt idx="478">
                  <c:v>1193.609112</c:v>
                </c:pt>
                <c:pt idx="479">
                  <c:v>1195.29936</c:v>
                </c:pt>
                <c:pt idx="480">
                  <c:v>1196.988935</c:v>
                </c:pt>
                <c:pt idx="481">
                  <c:v>1198.67784</c:v>
                </c:pt>
                <c:pt idx="482">
                  <c:v>1200.366073</c:v>
                </c:pt>
                <c:pt idx="483">
                  <c:v>1202.053635</c:v>
                </c:pt>
                <c:pt idx="484">
                  <c:v>1203.740527</c:v>
                </c:pt>
                <c:pt idx="485">
                  <c:v>1205.426749</c:v>
                </c:pt>
                <c:pt idx="486">
                  <c:v>1207.112301</c:v>
                </c:pt>
                <c:pt idx="487">
                  <c:v>1208.797184</c:v>
                </c:pt>
                <c:pt idx="488">
                  <c:v>1210.481398</c:v>
                </c:pt>
                <c:pt idx="489">
                  <c:v>1212.164944</c:v>
                </c:pt>
                <c:pt idx="490">
                  <c:v>1213.847821</c:v>
                </c:pt>
                <c:pt idx="491">
                  <c:v>1215.530031</c:v>
                </c:pt>
                <c:pt idx="492">
                  <c:v>1217.211573</c:v>
                </c:pt>
                <c:pt idx="493">
                  <c:v>1218.892448</c:v>
                </c:pt>
                <c:pt idx="494">
                  <c:v>1220.572657</c:v>
                </c:pt>
                <c:pt idx="495">
                  <c:v>1222.252199</c:v>
                </c:pt>
                <c:pt idx="496">
                  <c:v>1223.931075</c:v>
                </c:pt>
                <c:pt idx="497">
                  <c:v>1225.609285</c:v>
                </c:pt>
                <c:pt idx="498">
                  <c:v>1227.286831</c:v>
                </c:pt>
                <c:pt idx="499">
                  <c:v>1228.963711</c:v>
                </c:pt>
                <c:pt idx="500">
                  <c:v>1230.639927</c:v>
                </c:pt>
                <c:pt idx="501">
                  <c:v>1232.315479</c:v>
                </c:pt>
                <c:pt idx="502">
                  <c:v>1233.990367</c:v>
                </c:pt>
                <c:pt idx="503">
                  <c:v>1235.664591</c:v>
                </c:pt>
                <c:pt idx="504">
                  <c:v>1237.338153</c:v>
                </c:pt>
                <c:pt idx="505">
                  <c:v>1239.011052</c:v>
                </c:pt>
                <c:pt idx="506">
                  <c:v>1240.683288</c:v>
                </c:pt>
                <c:pt idx="507">
                  <c:v>1242.354862</c:v>
                </c:pt>
                <c:pt idx="508">
                  <c:v>1244.025775</c:v>
                </c:pt>
                <c:pt idx="509">
                  <c:v>1245.696027</c:v>
                </c:pt>
                <c:pt idx="510">
                  <c:v>1247.365617</c:v>
                </c:pt>
                <c:pt idx="511">
                  <c:v>1249.034547</c:v>
                </c:pt>
                <c:pt idx="512">
                  <c:v>1250.702817</c:v>
                </c:pt>
                <c:pt idx="513">
                  <c:v>1252.370427</c:v>
                </c:pt>
                <c:pt idx="514">
                  <c:v>1254.037378</c:v>
                </c:pt>
                <c:pt idx="515">
                  <c:v>1255.70367</c:v>
                </c:pt>
                <c:pt idx="516">
                  <c:v>1257.369302</c:v>
                </c:pt>
                <c:pt idx="517">
                  <c:v>1259.034277</c:v>
                </c:pt>
                <c:pt idx="518">
                  <c:v>1260.698593</c:v>
                </c:pt>
                <c:pt idx="519">
                  <c:v>1262.362252</c:v>
                </c:pt>
                <c:pt idx="520">
                  <c:v>1264.025253</c:v>
                </c:pt>
                <c:pt idx="521">
                  <c:v>1265.687598</c:v>
                </c:pt>
                <c:pt idx="522">
                  <c:v>1267.349285</c:v>
                </c:pt>
                <c:pt idx="523">
                  <c:v>1269.010317</c:v>
                </c:pt>
                <c:pt idx="524">
                  <c:v>1270.670693</c:v>
                </c:pt>
                <c:pt idx="525">
                  <c:v>1272.330413</c:v>
                </c:pt>
                <c:pt idx="526">
                  <c:v>1273.989478</c:v>
                </c:pt>
                <c:pt idx="527">
                  <c:v>1275.647888</c:v>
                </c:pt>
                <c:pt idx="528">
                  <c:v>1277.305644</c:v>
                </c:pt>
                <c:pt idx="529">
                  <c:v>1278.962745</c:v>
                </c:pt>
                <c:pt idx="530">
                  <c:v>1280.619193</c:v>
                </c:pt>
                <c:pt idx="531">
                  <c:v>1282.274988</c:v>
                </c:pt>
                <c:pt idx="532">
                  <c:v>1283.930129</c:v>
                </c:pt>
                <c:pt idx="533">
                  <c:v>1285.584618</c:v>
                </c:pt>
                <c:pt idx="534">
                  <c:v>1287.238454</c:v>
                </c:pt>
                <c:pt idx="535">
                  <c:v>1288.891639</c:v>
                </c:pt>
                <c:pt idx="536">
                  <c:v>1290.544172</c:v>
                </c:pt>
                <c:pt idx="537">
                  <c:v>1292.196053</c:v>
                </c:pt>
                <c:pt idx="538">
                  <c:v>1293.847284</c:v>
                </c:pt>
                <c:pt idx="539">
                  <c:v>1295.497864</c:v>
                </c:pt>
                <c:pt idx="540">
                  <c:v>1297.147794</c:v>
                </c:pt>
                <c:pt idx="541">
                  <c:v>1298.797074</c:v>
                </c:pt>
                <c:pt idx="542">
                  <c:v>1300.445704</c:v>
                </c:pt>
                <c:pt idx="543">
                  <c:v>1302.093685</c:v>
                </c:pt>
                <c:pt idx="544">
                  <c:v>1303.741018</c:v>
                </c:pt>
                <c:pt idx="545">
                  <c:v>1305.387702</c:v>
                </c:pt>
                <c:pt idx="546">
                  <c:v>1307.033738</c:v>
                </c:pt>
                <c:pt idx="547">
                  <c:v>1308.679126</c:v>
                </c:pt>
                <c:pt idx="548">
                  <c:v>1310.323867</c:v>
                </c:pt>
                <c:pt idx="549">
                  <c:v>1311.96796</c:v>
                </c:pt>
                <c:pt idx="550">
                  <c:v>1313.611407</c:v>
                </c:pt>
                <c:pt idx="551">
                  <c:v>1315.254208</c:v>
                </c:pt>
                <c:pt idx="552">
                  <c:v>1316.896363</c:v>
                </c:pt>
                <c:pt idx="553">
                  <c:v>1318.537872</c:v>
                </c:pt>
                <c:pt idx="554">
                  <c:v>1320.178735</c:v>
                </c:pt>
                <c:pt idx="555">
                  <c:v>1321.818954</c:v>
                </c:pt>
                <c:pt idx="556">
                  <c:v>1323.458528</c:v>
                </c:pt>
                <c:pt idx="557">
                  <c:v>1325.097458</c:v>
                </c:pt>
                <c:pt idx="558">
                  <c:v>1326.735744</c:v>
                </c:pt>
                <c:pt idx="559">
                  <c:v>1328.373386</c:v>
                </c:pt>
                <c:pt idx="560">
                  <c:v>1330.010386</c:v>
                </c:pt>
                <c:pt idx="561">
                  <c:v>1331.646742</c:v>
                </c:pt>
                <c:pt idx="562">
                  <c:v>1333.282456</c:v>
                </c:pt>
                <c:pt idx="563">
                  <c:v>1334.917527</c:v>
                </c:pt>
                <c:pt idx="564">
                  <c:v>1336.551957</c:v>
                </c:pt>
                <c:pt idx="565">
                  <c:v>1338.185745</c:v>
                </c:pt>
                <c:pt idx="566">
                  <c:v>1339.818892</c:v>
                </c:pt>
                <c:pt idx="567">
                  <c:v>1341.451399</c:v>
                </c:pt>
                <c:pt idx="568">
                  <c:v>1343.083265</c:v>
                </c:pt>
                <c:pt idx="569">
                  <c:v>1344.71449</c:v>
                </c:pt>
                <c:pt idx="570">
                  <c:v>1346.345076</c:v>
                </c:pt>
                <c:pt idx="571">
                  <c:v>1347.975023</c:v>
                </c:pt>
                <c:pt idx="572">
                  <c:v>1349.60433</c:v>
                </c:pt>
                <c:pt idx="573">
                  <c:v>1351.232999</c:v>
                </c:pt>
                <c:pt idx="574">
                  <c:v>1352.86103</c:v>
                </c:pt>
                <c:pt idx="575">
                  <c:v>1354.488422</c:v>
                </c:pt>
                <c:pt idx="576">
                  <c:v>1356.115177</c:v>
                </c:pt>
                <c:pt idx="577">
                  <c:v>1357.741294</c:v>
                </c:pt>
                <c:pt idx="578">
                  <c:v>1359.366774</c:v>
                </c:pt>
                <c:pt idx="579">
                  <c:v>1360.991618</c:v>
                </c:pt>
                <c:pt idx="580">
                  <c:v>1362.615825</c:v>
                </c:pt>
                <c:pt idx="581">
                  <c:v>1364.239397</c:v>
                </c:pt>
                <c:pt idx="582">
                  <c:v>1365.862332</c:v>
                </c:pt>
                <c:pt idx="583">
                  <c:v>1367.484633</c:v>
                </c:pt>
                <c:pt idx="584">
                  <c:v>1369.106298</c:v>
                </c:pt>
                <c:pt idx="585">
                  <c:v>1370.727329</c:v>
                </c:pt>
                <c:pt idx="586">
                  <c:v>1372.347725</c:v>
                </c:pt>
                <c:pt idx="587">
                  <c:v>1373.967488</c:v>
                </c:pt>
                <c:pt idx="588">
                  <c:v>1375.586617</c:v>
                </c:pt>
                <c:pt idx="589">
                  <c:v>1377.205113</c:v>
                </c:pt>
                <c:pt idx="590">
                  <c:v>1378.822975</c:v>
                </c:pt>
                <c:pt idx="591">
                  <c:v>1380.440206</c:v>
                </c:pt>
                <c:pt idx="592">
                  <c:v>1382.056804</c:v>
                </c:pt>
                <c:pt idx="593">
                  <c:v>1383.67277</c:v>
                </c:pt>
                <c:pt idx="594">
                  <c:v>1385.288104</c:v>
                </c:pt>
                <c:pt idx="595">
                  <c:v>1386.902807</c:v>
                </c:pt>
                <c:pt idx="596">
                  <c:v>1388.51688</c:v>
                </c:pt>
                <c:pt idx="597">
                  <c:v>1390.130322</c:v>
                </c:pt>
                <c:pt idx="598">
                  <c:v>1391.743133</c:v>
                </c:pt>
                <c:pt idx="599">
                  <c:v>1393.355315</c:v>
                </c:pt>
                <c:pt idx="600">
                  <c:v>1394.966867</c:v>
                </c:pt>
                <c:pt idx="601">
                  <c:v>1396.57779</c:v>
                </c:pt>
                <c:pt idx="602">
                  <c:v>1398.188085</c:v>
                </c:pt>
                <c:pt idx="603">
                  <c:v>1399.79775</c:v>
                </c:pt>
                <c:pt idx="604">
                  <c:v>1401.406788</c:v>
                </c:pt>
                <c:pt idx="605">
                  <c:v>1403.015197</c:v>
                </c:pt>
                <c:pt idx="606">
                  <c:v>1404.622979</c:v>
                </c:pt>
                <c:pt idx="607">
                  <c:v>1406.230134</c:v>
                </c:pt>
                <c:pt idx="608">
                  <c:v>1407.836662</c:v>
                </c:pt>
                <c:pt idx="609">
                  <c:v>1409.442564</c:v>
                </c:pt>
                <c:pt idx="610">
                  <c:v>1411.047839</c:v>
                </c:pt>
                <c:pt idx="611">
                  <c:v>1412.652489</c:v>
                </c:pt>
                <c:pt idx="612">
                  <c:v>1414.256513</c:v>
                </c:pt>
                <c:pt idx="613">
                  <c:v>1415.859912</c:v>
                </c:pt>
                <c:pt idx="614">
                  <c:v>1417.462686</c:v>
                </c:pt>
                <c:pt idx="615">
                  <c:v>1419.064835</c:v>
                </c:pt>
                <c:pt idx="616">
                  <c:v>1420.666361</c:v>
                </c:pt>
                <c:pt idx="617">
                  <c:v>1422.267262</c:v>
                </c:pt>
                <c:pt idx="618">
                  <c:v>1423.86754</c:v>
                </c:pt>
                <c:pt idx="619">
                  <c:v>1425.467195</c:v>
                </c:pt>
                <c:pt idx="620">
                  <c:v>1427.066227</c:v>
                </c:pt>
                <c:pt idx="621">
                  <c:v>1428.664637</c:v>
                </c:pt>
                <c:pt idx="622">
                  <c:v>1430.262424</c:v>
                </c:pt>
                <c:pt idx="623">
                  <c:v>1431.859589</c:v>
                </c:pt>
                <c:pt idx="624">
                  <c:v>1433.456133</c:v>
                </c:pt>
                <c:pt idx="625">
                  <c:v>1435.052056</c:v>
                </c:pt>
                <c:pt idx="626">
                  <c:v>1436.647358</c:v>
                </c:pt>
                <c:pt idx="627">
                  <c:v>1438.242039</c:v>
                </c:pt>
                <c:pt idx="628">
                  <c:v>1439.836101</c:v>
                </c:pt>
                <c:pt idx="629">
                  <c:v>1441.429542</c:v>
                </c:pt>
                <c:pt idx="630">
                  <c:v>1443.022364</c:v>
                </c:pt>
                <c:pt idx="631">
                  <c:v>1444.614566</c:v>
                </c:pt>
                <c:pt idx="632">
                  <c:v>1446.20615</c:v>
                </c:pt>
                <c:pt idx="633">
                  <c:v>1447.797115</c:v>
                </c:pt>
                <c:pt idx="634">
                  <c:v>1449.387462</c:v>
                </c:pt>
                <c:pt idx="635">
                  <c:v>1450.977191</c:v>
                </c:pt>
                <c:pt idx="636">
                  <c:v>1452.566303</c:v>
                </c:pt>
                <c:pt idx="637">
                  <c:v>1454.154797</c:v>
                </c:pt>
                <c:pt idx="638">
                  <c:v>1455.742675</c:v>
                </c:pt>
                <c:pt idx="639">
                  <c:v>1457.329936</c:v>
                </c:pt>
                <c:pt idx="640">
                  <c:v>1458.91658</c:v>
                </c:pt>
                <c:pt idx="641">
                  <c:v>1460.502609</c:v>
                </c:pt>
                <c:pt idx="642">
                  <c:v>1462.088022</c:v>
                </c:pt>
                <c:pt idx="643">
                  <c:v>1463.67282</c:v>
                </c:pt>
                <c:pt idx="644">
                  <c:v>1465.257003</c:v>
                </c:pt>
                <c:pt idx="645">
                  <c:v>1466.840571</c:v>
                </c:pt>
                <c:pt idx="646">
                  <c:v>1468.423525</c:v>
                </c:pt>
                <c:pt idx="647">
                  <c:v>1470.005865</c:v>
                </c:pt>
                <c:pt idx="648">
                  <c:v>1471.587591</c:v>
                </c:pt>
                <c:pt idx="649">
                  <c:v>1473.168704</c:v>
                </c:pt>
                <c:pt idx="650">
                  <c:v>1474.749205</c:v>
                </c:pt>
                <c:pt idx="651">
                  <c:v>1476.329092</c:v>
                </c:pt>
                <c:pt idx="652">
                  <c:v>1477.908367</c:v>
                </c:pt>
                <c:pt idx="653">
                  <c:v>1479.48703</c:v>
                </c:pt>
                <c:pt idx="654">
                  <c:v>1481.065082</c:v>
                </c:pt>
                <c:pt idx="655">
                  <c:v>1482.642522</c:v>
                </c:pt>
                <c:pt idx="656">
                  <c:v>1484.219351</c:v>
                </c:pt>
                <c:pt idx="657">
                  <c:v>1485.795569</c:v>
                </c:pt>
                <c:pt idx="658">
                  <c:v>1487.371177</c:v>
                </c:pt>
                <c:pt idx="659">
                  <c:v>1488.946175</c:v>
                </c:pt>
                <c:pt idx="660">
                  <c:v>1490.520563</c:v>
                </c:pt>
                <c:pt idx="661">
                  <c:v>1492.094342</c:v>
                </c:pt>
                <c:pt idx="662">
                  <c:v>1493.667511</c:v>
                </c:pt>
                <c:pt idx="663">
                  <c:v>1495.240072</c:v>
                </c:pt>
                <c:pt idx="664">
                  <c:v>1496.812025</c:v>
                </c:pt>
                <c:pt idx="665">
                  <c:v>1498.383369</c:v>
                </c:pt>
                <c:pt idx="666">
                  <c:v>1499.954105</c:v>
                </c:pt>
                <c:pt idx="667">
                  <c:v>1501.524234</c:v>
                </c:pt>
                <c:pt idx="668">
                  <c:v>1503.093756</c:v>
                </c:pt>
                <c:pt idx="669">
                  <c:v>1504.662671</c:v>
                </c:pt>
                <c:pt idx="670">
                  <c:v>1506.23098</c:v>
                </c:pt>
                <c:pt idx="671">
                  <c:v>1507.798682</c:v>
                </c:pt>
                <c:pt idx="672">
                  <c:v>1509.365778</c:v>
                </c:pt>
                <c:pt idx="673">
                  <c:v>1510.932269</c:v>
                </c:pt>
                <c:pt idx="674">
                  <c:v>1512.498154</c:v>
                </c:pt>
                <c:pt idx="675">
                  <c:v>1514.063435</c:v>
                </c:pt>
                <c:pt idx="676">
                  <c:v>1515.628111</c:v>
                </c:pt>
                <c:pt idx="677">
                  <c:v>1517.192183</c:v>
                </c:pt>
                <c:pt idx="678">
                  <c:v>1518.75565</c:v>
                </c:pt>
                <c:pt idx="679">
                  <c:v>1520.318514</c:v>
                </c:pt>
                <c:pt idx="680">
                  <c:v>1521.880775</c:v>
                </c:pt>
                <c:pt idx="681">
                  <c:v>1523.442433</c:v>
                </c:pt>
                <c:pt idx="682">
                  <c:v>1525.003488</c:v>
                </c:pt>
                <c:pt idx="683">
                  <c:v>1526.563941</c:v>
                </c:pt>
                <c:pt idx="684">
                  <c:v>1528.123791</c:v>
                </c:pt>
                <c:pt idx="685">
                  <c:v>1529.68304</c:v>
                </c:pt>
                <c:pt idx="686">
                  <c:v>1531.241687</c:v>
                </c:pt>
                <c:pt idx="687">
                  <c:v>1532.799734</c:v>
                </c:pt>
                <c:pt idx="688">
                  <c:v>1534.357179</c:v>
                </c:pt>
                <c:pt idx="689">
                  <c:v>1535.914024</c:v>
                </c:pt>
                <c:pt idx="690">
                  <c:v>1537.470269</c:v>
                </c:pt>
                <c:pt idx="691">
                  <c:v>1539.025914</c:v>
                </c:pt>
                <c:pt idx="692">
                  <c:v>1540.58096</c:v>
                </c:pt>
                <c:pt idx="693">
                  <c:v>1542.135406</c:v>
                </c:pt>
                <c:pt idx="694">
                  <c:v>1543.689253</c:v>
                </c:pt>
                <c:pt idx="695">
                  <c:v>1545.242502</c:v>
                </c:pt>
                <c:pt idx="696">
                  <c:v>1546.795152</c:v>
                </c:pt>
                <c:pt idx="697">
                  <c:v>1548.347205</c:v>
                </c:pt>
                <c:pt idx="698">
                  <c:v>1549.89866</c:v>
                </c:pt>
                <c:pt idx="699">
                  <c:v>1551.449517</c:v>
                </c:pt>
                <c:pt idx="700">
                  <c:v>1552.999778</c:v>
                </c:pt>
                <c:pt idx="701">
                  <c:v>1554.549442</c:v>
                </c:pt>
                <c:pt idx="702">
                  <c:v>1556.098509</c:v>
                </c:pt>
                <c:pt idx="703">
                  <c:v>1557.646981</c:v>
                </c:pt>
                <c:pt idx="704">
                  <c:v>1559.194856</c:v>
                </c:pt>
                <c:pt idx="705">
                  <c:v>1560.742136</c:v>
                </c:pt>
                <c:pt idx="706">
                  <c:v>1562.288821</c:v>
                </c:pt>
                <c:pt idx="707">
                  <c:v>1563.834912</c:v>
                </c:pt>
                <c:pt idx="708">
                  <c:v>1565.380407</c:v>
                </c:pt>
                <c:pt idx="709">
                  <c:v>1566.925309</c:v>
                </c:pt>
                <c:pt idx="710">
                  <c:v>1568.469616</c:v>
                </c:pt>
                <c:pt idx="711">
                  <c:v>1570.01333</c:v>
                </c:pt>
                <c:pt idx="712">
                  <c:v>1571.556451</c:v>
                </c:pt>
                <c:pt idx="713">
                  <c:v>1573.098979</c:v>
                </c:pt>
                <c:pt idx="714">
                  <c:v>1574.640914</c:v>
                </c:pt>
                <c:pt idx="715">
                  <c:v>1576.182257</c:v>
                </c:pt>
                <c:pt idx="716">
                  <c:v>1577.723008</c:v>
                </c:pt>
                <c:pt idx="717">
                  <c:v>1579.263167</c:v>
                </c:pt>
                <c:pt idx="718">
                  <c:v>1580.802734</c:v>
                </c:pt>
                <c:pt idx="719">
                  <c:v>1582.341711</c:v>
                </c:pt>
                <c:pt idx="720">
                  <c:v>1583.880097</c:v>
                </c:pt>
                <c:pt idx="721">
                  <c:v>1585.417892</c:v>
                </c:pt>
                <c:pt idx="722">
                  <c:v>1586.955097</c:v>
                </c:pt>
                <c:pt idx="723">
                  <c:v>1588.491712</c:v>
                </c:pt>
                <c:pt idx="724">
                  <c:v>1590.027738</c:v>
                </c:pt>
                <c:pt idx="725">
                  <c:v>1591.563174</c:v>
                </c:pt>
                <c:pt idx="726">
                  <c:v>1593.098022</c:v>
                </c:pt>
                <c:pt idx="727">
                  <c:v>1594.632281</c:v>
                </c:pt>
                <c:pt idx="728">
                  <c:v>1596.165951</c:v>
                </c:pt>
                <c:pt idx="729">
                  <c:v>1597.699034</c:v>
                </c:pt>
                <c:pt idx="730">
                  <c:v>1599.231528</c:v>
                </c:pt>
                <c:pt idx="731">
                  <c:v>1600.763436</c:v>
                </c:pt>
                <c:pt idx="732">
                  <c:v>1602.294756</c:v>
                </c:pt>
                <c:pt idx="733">
                  <c:v>1603.82549</c:v>
                </c:pt>
                <c:pt idx="734">
                  <c:v>1605.355637</c:v>
                </c:pt>
                <c:pt idx="735">
                  <c:v>1606.885198</c:v>
                </c:pt>
                <c:pt idx="736">
                  <c:v>1608.414173</c:v>
                </c:pt>
                <c:pt idx="737">
                  <c:v>1609.942562</c:v>
                </c:pt>
                <c:pt idx="738">
                  <c:v>1611.470366</c:v>
                </c:pt>
                <c:pt idx="739">
                  <c:v>1612.997585</c:v>
                </c:pt>
                <c:pt idx="740">
                  <c:v>1614.52422</c:v>
                </c:pt>
                <c:pt idx="741">
                  <c:v>1616.05027</c:v>
                </c:pt>
                <c:pt idx="742">
                  <c:v>1617.575736</c:v>
                </c:pt>
                <c:pt idx="743">
                  <c:v>1619.100619</c:v>
                </c:pt>
                <c:pt idx="744">
                  <c:v>1620.624918</c:v>
                </c:pt>
                <c:pt idx="745">
                  <c:v>1622.148634</c:v>
                </c:pt>
                <c:pt idx="746">
                  <c:v>1623.671767</c:v>
                </c:pt>
                <c:pt idx="747">
                  <c:v>1625.194317</c:v>
                </c:pt>
                <c:pt idx="748">
                  <c:v>1626.716285</c:v>
                </c:pt>
                <c:pt idx="749">
                  <c:v>1628.237672</c:v>
                </c:pt>
                <c:pt idx="750">
                  <c:v>1629.758477</c:v>
                </c:pt>
                <c:pt idx="751">
                  <c:v>1631.2787</c:v>
                </c:pt>
                <c:pt idx="752">
                  <c:v>1632.798343</c:v>
                </c:pt>
                <c:pt idx="753">
                  <c:v>1634.317404</c:v>
                </c:pt>
                <c:pt idx="754">
                  <c:v>1635.835886</c:v>
                </c:pt>
                <c:pt idx="755">
                  <c:v>1637.353787</c:v>
                </c:pt>
                <c:pt idx="756">
                  <c:v>1638.871108</c:v>
                </c:pt>
                <c:pt idx="757">
                  <c:v>1640.38785</c:v>
                </c:pt>
                <c:pt idx="758">
                  <c:v>1641.904013</c:v>
                </c:pt>
                <c:pt idx="759">
                  <c:v>1643.419597</c:v>
                </c:pt>
                <c:pt idx="760">
                  <c:v>1644.934602</c:v>
                </c:pt>
                <c:pt idx="761">
                  <c:v>1646.449029</c:v>
                </c:pt>
                <c:pt idx="762">
                  <c:v>1647.962878</c:v>
                </c:pt>
                <c:pt idx="763">
                  <c:v>1649.476149</c:v>
                </c:pt>
                <c:pt idx="764">
                  <c:v>1650.988843</c:v>
                </c:pt>
                <c:pt idx="765">
                  <c:v>1652.50096</c:v>
                </c:pt>
                <c:pt idx="766">
                  <c:v>1654.012499</c:v>
                </c:pt>
                <c:pt idx="767">
                  <c:v>1655.523463</c:v>
                </c:pt>
                <c:pt idx="768">
                  <c:v>1657.03385</c:v>
                </c:pt>
                <c:pt idx="769">
                  <c:v>1658.543661</c:v>
                </c:pt>
                <c:pt idx="770">
                  <c:v>1660.052897</c:v>
                </c:pt>
                <c:pt idx="771">
                  <c:v>1661.561558</c:v>
                </c:pt>
                <c:pt idx="772">
                  <c:v>1663.069643</c:v>
                </c:pt>
                <c:pt idx="773">
                  <c:v>1664.577154</c:v>
                </c:pt>
                <c:pt idx="774">
                  <c:v>1666.08409</c:v>
                </c:pt>
                <c:pt idx="775">
                  <c:v>1667.590452</c:v>
                </c:pt>
                <c:pt idx="776">
                  <c:v>1669.09624</c:v>
                </c:pt>
                <c:pt idx="777">
                  <c:v>1670.601455</c:v>
                </c:pt>
                <c:pt idx="778">
                  <c:v>1672.106097</c:v>
                </c:pt>
                <c:pt idx="779">
                  <c:v>1673.610165</c:v>
                </c:pt>
                <c:pt idx="780">
                  <c:v>1675.113661</c:v>
                </c:pt>
                <c:pt idx="781">
                  <c:v>1676.616585</c:v>
                </c:pt>
                <c:pt idx="782">
                  <c:v>1678.118937</c:v>
                </c:pt>
                <c:pt idx="783">
                  <c:v>1679.620717</c:v>
                </c:pt>
                <c:pt idx="784">
                  <c:v>1681.121925</c:v>
                </c:pt>
                <c:pt idx="785">
                  <c:v>1682.622562</c:v>
                </c:pt>
                <c:pt idx="786">
                  <c:v>1684.122629</c:v>
                </c:pt>
                <c:pt idx="787">
                  <c:v>1685.622125</c:v>
                </c:pt>
                <c:pt idx="788">
                  <c:v>1687.12105</c:v>
                </c:pt>
                <c:pt idx="789">
                  <c:v>1688.619406</c:v>
                </c:pt>
                <c:pt idx="790">
                  <c:v>1690.117192</c:v>
                </c:pt>
                <c:pt idx="791">
                  <c:v>1691.614408</c:v>
                </c:pt>
                <c:pt idx="792">
                  <c:v>1693.111056</c:v>
                </c:pt>
                <c:pt idx="793">
                  <c:v>1694.607134</c:v>
                </c:pt>
                <c:pt idx="794">
                  <c:v>1696.102645</c:v>
                </c:pt>
                <c:pt idx="795">
                  <c:v>1697.597587</c:v>
                </c:pt>
                <c:pt idx="796">
                  <c:v>1699.091961</c:v>
                </c:pt>
                <c:pt idx="797">
                  <c:v>1700.585767</c:v>
                </c:pt>
                <c:pt idx="798">
                  <c:v>1702.079006</c:v>
                </c:pt>
                <c:pt idx="799">
                  <c:v>1703.571678</c:v>
                </c:pt>
                <c:pt idx="800">
                  <c:v>1705.063783</c:v>
                </c:pt>
                <c:pt idx="801">
                  <c:v>1706.555322</c:v>
                </c:pt>
                <c:pt idx="802">
                  <c:v>1708.046295</c:v>
                </c:pt>
                <c:pt idx="803">
                  <c:v>1709.536702</c:v>
                </c:pt>
                <c:pt idx="804">
                  <c:v>1711.026543</c:v>
                </c:pt>
                <c:pt idx="805">
                  <c:v>1712.515819</c:v>
                </c:pt>
                <c:pt idx="806">
                  <c:v>1714.004529</c:v>
                </c:pt>
                <c:pt idx="807">
                  <c:v>1715.492676</c:v>
                </c:pt>
                <c:pt idx="808">
                  <c:v>1716.980257</c:v>
                </c:pt>
                <c:pt idx="809">
                  <c:v>1718.467275</c:v>
                </c:pt>
                <c:pt idx="810">
                  <c:v>1719.953729</c:v>
                </c:pt>
                <c:pt idx="811">
                  <c:v>1721.439619</c:v>
                </c:pt>
                <c:pt idx="812">
                  <c:v>1722.924946</c:v>
                </c:pt>
                <c:pt idx="813">
                  <c:v>1724.40971</c:v>
                </c:pt>
                <c:pt idx="814">
                  <c:v>1725.893911</c:v>
                </c:pt>
                <c:pt idx="815">
                  <c:v>1727.37755</c:v>
                </c:pt>
                <c:pt idx="816">
                  <c:v>1728.860627</c:v>
                </c:pt>
                <c:pt idx="817">
                  <c:v>1730.343142</c:v>
                </c:pt>
                <c:pt idx="818">
                  <c:v>1731.825095</c:v>
                </c:pt>
                <c:pt idx="819">
                  <c:v>1733.306488</c:v>
                </c:pt>
                <c:pt idx="820">
                  <c:v>1734.787319</c:v>
                </c:pt>
                <c:pt idx="821">
                  <c:v>1736.26759</c:v>
                </c:pt>
                <c:pt idx="822">
                  <c:v>1737.7473</c:v>
                </c:pt>
                <c:pt idx="823">
                  <c:v>1739.22645</c:v>
                </c:pt>
                <c:pt idx="824">
                  <c:v>1740.70504</c:v>
                </c:pt>
                <c:pt idx="825">
                  <c:v>1742.183071</c:v>
                </c:pt>
                <c:pt idx="826">
                  <c:v>1743.660543</c:v>
                </c:pt>
                <c:pt idx="827">
                  <c:v>1745.137456</c:v>
                </c:pt>
                <c:pt idx="828">
                  <c:v>1746.61381</c:v>
                </c:pt>
                <c:pt idx="829">
                  <c:v>1748.089605</c:v>
                </c:pt>
                <c:pt idx="830">
                  <c:v>1749.564843</c:v>
                </c:pt>
                <c:pt idx="831">
                  <c:v>1751.039523</c:v>
                </c:pt>
                <c:pt idx="832">
                  <c:v>1752.513645</c:v>
                </c:pt>
                <c:pt idx="833">
                  <c:v>1753.98721</c:v>
                </c:pt>
                <c:pt idx="834">
                  <c:v>1755.460218</c:v>
                </c:pt>
                <c:pt idx="835">
                  <c:v>1756.932669</c:v>
                </c:pt>
                <c:pt idx="836">
                  <c:v>1758.404565</c:v>
                </c:pt>
                <c:pt idx="837">
                  <c:v>1759.875904</c:v>
                </c:pt>
                <c:pt idx="838">
                  <c:v>1761.346687</c:v>
                </c:pt>
                <c:pt idx="839">
                  <c:v>1762.816914</c:v>
                </c:pt>
                <c:pt idx="840">
                  <c:v>1764.286587</c:v>
                </c:pt>
                <c:pt idx="841">
                  <c:v>1765.755704</c:v>
                </c:pt>
                <c:pt idx="842">
                  <c:v>1767.224267</c:v>
                </c:pt>
                <c:pt idx="843">
                  <c:v>1768.692276</c:v>
                </c:pt>
                <c:pt idx="844">
                  <c:v>1770.15973</c:v>
                </c:pt>
                <c:pt idx="845">
                  <c:v>1771.626631</c:v>
                </c:pt>
                <c:pt idx="846">
                  <c:v>1773.092978</c:v>
                </c:pt>
                <c:pt idx="847">
                  <c:v>1774.558771</c:v>
                </c:pt>
                <c:pt idx="848">
                  <c:v>1776.024012</c:v>
                </c:pt>
                <c:pt idx="849">
                  <c:v>1777.4887</c:v>
                </c:pt>
                <c:pt idx="850">
                  <c:v>1778.952836</c:v>
                </c:pt>
                <c:pt idx="851">
                  <c:v>1780.41642</c:v>
                </c:pt>
                <c:pt idx="852">
                  <c:v>1781.879451</c:v>
                </c:pt>
                <c:pt idx="853">
                  <c:v>1783.341932</c:v>
                </c:pt>
                <c:pt idx="854">
                  <c:v>1784.803861</c:v>
                </c:pt>
                <c:pt idx="855">
                  <c:v>1786.265238</c:v>
                </c:pt>
                <c:pt idx="856">
                  <c:v>1787.726066</c:v>
                </c:pt>
                <c:pt idx="857">
                  <c:v>1789.186342</c:v>
                </c:pt>
                <c:pt idx="858">
                  <c:v>1790.646069</c:v>
                </c:pt>
                <c:pt idx="859">
                  <c:v>1792.105246</c:v>
                </c:pt>
                <c:pt idx="860">
                  <c:v>1793.563873</c:v>
                </c:pt>
                <c:pt idx="861">
                  <c:v>1795.021951</c:v>
                </c:pt>
                <c:pt idx="862">
                  <c:v>1796.47948</c:v>
                </c:pt>
                <c:pt idx="863">
                  <c:v>1797.93646</c:v>
                </c:pt>
                <c:pt idx="864">
                  <c:v>1799.392891</c:v>
                </c:pt>
                <c:pt idx="865">
                  <c:v>1800.848775</c:v>
                </c:pt>
                <c:pt idx="866">
                  <c:v>1802.30411</c:v>
                </c:pt>
                <c:pt idx="867">
                  <c:v>1803.758898</c:v>
                </c:pt>
                <c:pt idx="868">
                  <c:v>1805.213139</c:v>
                </c:pt>
                <c:pt idx="869">
                  <c:v>1806.666832</c:v>
                </c:pt>
                <c:pt idx="870">
                  <c:v>1808.119979</c:v>
                </c:pt>
                <c:pt idx="871">
                  <c:v>1809.572579</c:v>
                </c:pt>
                <c:pt idx="872">
                  <c:v>1811.024632</c:v>
                </c:pt>
                <c:pt idx="873">
                  <c:v>1812.47614</c:v>
                </c:pt>
                <c:pt idx="874">
                  <c:v>1813.927103</c:v>
                </c:pt>
                <c:pt idx="875">
                  <c:v>1815.377519</c:v>
                </c:pt>
                <c:pt idx="876">
                  <c:v>1816.827391</c:v>
                </c:pt>
                <c:pt idx="877">
                  <c:v>1818.276718</c:v>
                </c:pt>
                <c:pt idx="878">
                  <c:v>1819.7255</c:v>
                </c:pt>
                <c:pt idx="879">
                  <c:v>1821.173738</c:v>
                </c:pt>
                <c:pt idx="880">
                  <c:v>1822.621432</c:v>
                </c:pt>
                <c:pt idx="881">
                  <c:v>1824.068582</c:v>
                </c:pt>
                <c:pt idx="882">
                  <c:v>1825.515188</c:v>
                </c:pt>
                <c:pt idx="883">
                  <c:v>1826.961252</c:v>
                </c:pt>
                <c:pt idx="884">
                  <c:v>1828.406772</c:v>
                </c:pt>
                <c:pt idx="885">
                  <c:v>1829.85175</c:v>
                </c:pt>
                <c:pt idx="886">
                  <c:v>1831.296185</c:v>
                </c:pt>
                <c:pt idx="887">
                  <c:v>1832.740079</c:v>
                </c:pt>
                <c:pt idx="888">
                  <c:v>1834.18343</c:v>
                </c:pt>
                <c:pt idx="889">
                  <c:v>1835.62624</c:v>
                </c:pt>
                <c:pt idx="890">
                  <c:v>1837.068509</c:v>
                </c:pt>
                <c:pt idx="891">
                  <c:v>1838.510237</c:v>
                </c:pt>
                <c:pt idx="892">
                  <c:v>1839.951424</c:v>
                </c:pt>
                <c:pt idx="893">
                  <c:v>1841.39207</c:v>
                </c:pt>
                <c:pt idx="894">
                  <c:v>1842.832176</c:v>
                </c:pt>
                <c:pt idx="895">
                  <c:v>1844.271743</c:v>
                </c:pt>
                <c:pt idx="896">
                  <c:v>1845.710769</c:v>
                </c:pt>
                <c:pt idx="897">
                  <c:v>1847.149257</c:v>
                </c:pt>
                <c:pt idx="898">
                  <c:v>1848.587205</c:v>
                </c:pt>
                <c:pt idx="899">
                  <c:v>1850.024615</c:v>
                </c:pt>
                <c:pt idx="900">
                  <c:v>1851.461486</c:v>
                </c:pt>
                <c:pt idx="901">
                  <c:v>1852.897818</c:v>
                </c:pt>
                <c:pt idx="902">
                  <c:v>1854.333613</c:v>
                </c:pt>
                <c:pt idx="903">
                  <c:v>1855.76887</c:v>
                </c:pt>
                <c:pt idx="904">
                  <c:v>1857.203589</c:v>
                </c:pt>
                <c:pt idx="905">
                  <c:v>1858.637772</c:v>
                </c:pt>
                <c:pt idx="906">
                  <c:v>1860.071417</c:v>
                </c:pt>
                <c:pt idx="907">
                  <c:v>1861.504526</c:v>
                </c:pt>
                <c:pt idx="908">
                  <c:v>1862.937098</c:v>
                </c:pt>
                <c:pt idx="909">
                  <c:v>1864.369134</c:v>
                </c:pt>
                <c:pt idx="910">
                  <c:v>1865.800635</c:v>
                </c:pt>
                <c:pt idx="911">
                  <c:v>1867.2316</c:v>
                </c:pt>
                <c:pt idx="912">
                  <c:v>1868.662029</c:v>
                </c:pt>
                <c:pt idx="913">
                  <c:v>1870.091924</c:v>
                </c:pt>
                <c:pt idx="914">
                  <c:v>1871.521283</c:v>
                </c:pt>
                <c:pt idx="915">
                  <c:v>1872.950109</c:v>
                </c:pt>
                <c:pt idx="916">
                  <c:v>1874.3784</c:v>
                </c:pt>
                <c:pt idx="917">
                  <c:v>1875.806157</c:v>
                </c:pt>
                <c:pt idx="918">
                  <c:v>1877.23338</c:v>
                </c:pt>
                <c:pt idx="919">
                  <c:v>1878.66007</c:v>
                </c:pt>
                <c:pt idx="920">
                  <c:v>1880.086227</c:v>
                </c:pt>
                <c:pt idx="921">
                  <c:v>1881.511851</c:v>
                </c:pt>
                <c:pt idx="922">
                  <c:v>1882.936943</c:v>
                </c:pt>
                <c:pt idx="923">
                  <c:v>1884.361502</c:v>
                </c:pt>
                <c:pt idx="924">
                  <c:v>1885.785529</c:v>
                </c:pt>
                <c:pt idx="925">
                  <c:v>1887.209024</c:v>
                </c:pt>
                <c:pt idx="926">
                  <c:v>1888.631988</c:v>
                </c:pt>
                <c:pt idx="927">
                  <c:v>1890.05442</c:v>
                </c:pt>
                <c:pt idx="928">
                  <c:v>1891.476322</c:v>
                </c:pt>
                <c:pt idx="929">
                  <c:v>1892.897693</c:v>
                </c:pt>
                <c:pt idx="930">
                  <c:v>1894.318533</c:v>
                </c:pt>
                <c:pt idx="931">
                  <c:v>1895.738843</c:v>
                </c:pt>
                <c:pt idx="932">
                  <c:v>1897.158623</c:v>
                </c:pt>
                <c:pt idx="933">
                  <c:v>1898.577874</c:v>
                </c:pt>
                <c:pt idx="934">
                  <c:v>1899.996595</c:v>
                </c:pt>
                <c:pt idx="935">
                  <c:v>1901.414787</c:v>
                </c:pt>
                <c:pt idx="936">
                  <c:v>1902.83245</c:v>
                </c:pt>
                <c:pt idx="937">
                  <c:v>1904.249584</c:v>
                </c:pt>
                <c:pt idx="938">
                  <c:v>1905.66619</c:v>
                </c:pt>
                <c:pt idx="939">
                  <c:v>1907.082268</c:v>
                </c:pt>
                <c:pt idx="940">
                  <c:v>1908.497819</c:v>
                </c:pt>
                <c:pt idx="941">
                  <c:v>1909.912842</c:v>
                </c:pt>
                <c:pt idx="942">
                  <c:v>1911.327337</c:v>
                </c:pt>
                <c:pt idx="943">
                  <c:v>1912.741305</c:v>
                </c:pt>
                <c:pt idx="944">
                  <c:v>1914.154747</c:v>
                </c:pt>
                <c:pt idx="945">
                  <c:v>1915.567662</c:v>
                </c:pt>
                <c:pt idx="946">
                  <c:v>1916.980051</c:v>
                </c:pt>
                <c:pt idx="947">
                  <c:v>1918.391915</c:v>
                </c:pt>
                <c:pt idx="948">
                  <c:v>1919.803252</c:v>
                </c:pt>
                <c:pt idx="949">
                  <c:v>1921.214064</c:v>
                </c:pt>
                <c:pt idx="950">
                  <c:v>1922.624351</c:v>
                </c:pt>
                <c:pt idx="951">
                  <c:v>1924.034113</c:v>
                </c:pt>
                <c:pt idx="952">
                  <c:v>1925.44335</c:v>
                </c:pt>
                <c:pt idx="953">
                  <c:v>1926.852063</c:v>
                </c:pt>
                <c:pt idx="954">
                  <c:v>1928.260251</c:v>
                </c:pt>
                <c:pt idx="955">
                  <c:v>1929.667916</c:v>
                </c:pt>
                <c:pt idx="956">
                  <c:v>1931.075058</c:v>
                </c:pt>
                <c:pt idx="957">
                  <c:v>1932.481676</c:v>
                </c:pt>
                <c:pt idx="958">
                  <c:v>1933.887771</c:v>
                </c:pt>
                <c:pt idx="959">
                  <c:v>1935.293343</c:v>
                </c:pt>
                <c:pt idx="960">
                  <c:v>1936.698392</c:v>
                </c:pt>
                <c:pt idx="961">
                  <c:v>1938.10292</c:v>
                </c:pt>
                <c:pt idx="962">
                  <c:v>1939.506925</c:v>
                </c:pt>
                <c:pt idx="963">
                  <c:v>1940.910408</c:v>
                </c:pt>
                <c:pt idx="964">
                  <c:v>1942.313371</c:v>
                </c:pt>
                <c:pt idx="965">
                  <c:v>1943.715811</c:v>
                </c:pt>
                <c:pt idx="966">
                  <c:v>1945.117731</c:v>
                </c:pt>
                <c:pt idx="967">
                  <c:v>1946.51913</c:v>
                </c:pt>
                <c:pt idx="968">
                  <c:v>1947.920009</c:v>
                </c:pt>
                <c:pt idx="969">
                  <c:v>1949.320367</c:v>
                </c:pt>
                <c:pt idx="970">
                  <c:v>1950.720206</c:v>
                </c:pt>
                <c:pt idx="971">
                  <c:v>1952.119525</c:v>
                </c:pt>
                <c:pt idx="972">
                  <c:v>1953.518324</c:v>
                </c:pt>
                <c:pt idx="973">
                  <c:v>1954.916604</c:v>
                </c:pt>
                <c:pt idx="974">
                  <c:v>1956.314366</c:v>
                </c:pt>
                <c:pt idx="975">
                  <c:v>1957.711608</c:v>
                </c:pt>
                <c:pt idx="976">
                  <c:v>1959.108333</c:v>
                </c:pt>
                <c:pt idx="977">
                  <c:v>1960.504539</c:v>
                </c:pt>
                <c:pt idx="978">
                  <c:v>1961.900227</c:v>
                </c:pt>
                <c:pt idx="979">
                  <c:v>1963.295398</c:v>
                </c:pt>
                <c:pt idx="980">
                  <c:v>1964.690051</c:v>
                </c:pt>
                <c:pt idx="981">
                  <c:v>1966.084187</c:v>
                </c:pt>
                <c:pt idx="982">
                  <c:v>1967.477807</c:v>
                </c:pt>
                <c:pt idx="983">
                  <c:v>1968.87091</c:v>
                </c:pt>
                <c:pt idx="984">
                  <c:v>1970.263496</c:v>
                </c:pt>
                <c:pt idx="985">
                  <c:v>1971.655567</c:v>
                </c:pt>
                <c:pt idx="986">
                  <c:v>1973.047121</c:v>
                </c:pt>
                <c:pt idx="987">
                  <c:v>1974.43816</c:v>
                </c:pt>
                <c:pt idx="988">
                  <c:v>1975.828684</c:v>
                </c:pt>
                <c:pt idx="989">
                  <c:v>1977.218693</c:v>
                </c:pt>
                <c:pt idx="990">
                  <c:v>1978.608187</c:v>
                </c:pt>
                <c:pt idx="991">
                  <c:v>1979.997166</c:v>
                </c:pt>
                <c:pt idx="992">
                  <c:v>1981.385632</c:v>
                </c:pt>
                <c:pt idx="993">
                  <c:v>1982.773583</c:v>
                </c:pt>
                <c:pt idx="994">
                  <c:v>1984.16102</c:v>
                </c:pt>
                <c:pt idx="995">
                  <c:v>1985.547944</c:v>
                </c:pt>
                <c:pt idx="996">
                  <c:v>1986.934355</c:v>
                </c:pt>
                <c:pt idx="997">
                  <c:v>1988.320252</c:v>
                </c:pt>
                <c:pt idx="998">
                  <c:v>1989.705637</c:v>
                </c:pt>
                <c:pt idx="999">
                  <c:v>1991.09051</c:v>
                </c:pt>
                <c:pt idx="1000">
                  <c:v>1992.47487</c:v>
                </c:pt>
                <c:pt idx="1001">
                  <c:v>1993.858718</c:v>
                </c:pt>
                <c:pt idx="1002">
                  <c:v>1995.242054</c:v>
                </c:pt>
                <c:pt idx="1003">
                  <c:v>1996.624879</c:v>
                </c:pt>
                <c:pt idx="1004">
                  <c:v>1998.007193</c:v>
                </c:pt>
                <c:pt idx="1005">
                  <c:v>1999.388996</c:v>
                </c:pt>
              </c:numCache>
            </c:numRef>
          </c:xVal>
          <c:yVal>
            <c:numRef>
              <c:f>[数据处理.xlsx]Sheet1!$G$2:$G$1007</c:f>
              <c:numCache>
                <c:formatCode>General</c:formatCode>
                <c:ptCount val="1006"/>
                <c:pt idx="0">
                  <c:v>55.52662</c:v>
                </c:pt>
                <c:pt idx="1">
                  <c:v>129.044227</c:v>
                </c:pt>
                <c:pt idx="2">
                  <c:v>94.289581</c:v>
                </c:pt>
                <c:pt idx="3">
                  <c:v>26.10641</c:v>
                </c:pt>
                <c:pt idx="4">
                  <c:v>0</c:v>
                </c:pt>
                <c:pt idx="5">
                  <c:v>0</c:v>
                </c:pt>
                <c:pt idx="6">
                  <c:v>35.836026</c:v>
                </c:pt>
                <c:pt idx="7">
                  <c:v>51.693737</c:v>
                </c:pt>
                <c:pt idx="8">
                  <c:v>7.504961</c:v>
                </c:pt>
                <c:pt idx="9">
                  <c:v>0</c:v>
                </c:pt>
                <c:pt idx="10">
                  <c:v>0</c:v>
                </c:pt>
                <c:pt idx="11">
                  <c:v>0</c:v>
                </c:pt>
                <c:pt idx="12">
                  <c:v>2.746441</c:v>
                </c:pt>
                <c:pt idx="13">
                  <c:v>18.106258</c:v>
                </c:pt>
                <c:pt idx="14">
                  <c:v>19.528474</c:v>
                </c:pt>
                <c:pt idx="15">
                  <c:v>44.755046</c:v>
                </c:pt>
                <c:pt idx="16">
                  <c:v>92.544113</c:v>
                </c:pt>
                <c:pt idx="17">
                  <c:v>140.255841</c:v>
                </c:pt>
                <c:pt idx="18">
                  <c:v>189.404063</c:v>
                </c:pt>
                <c:pt idx="19">
                  <c:v>193.754809</c:v>
                </c:pt>
                <c:pt idx="20">
                  <c:v>196.999982</c:v>
                </c:pt>
                <c:pt idx="21">
                  <c:v>254.602243</c:v>
                </c:pt>
                <c:pt idx="22">
                  <c:v>278.676139</c:v>
                </c:pt>
                <c:pt idx="23">
                  <c:v>269.046613</c:v>
                </c:pt>
                <c:pt idx="24">
                  <c:v>246.062413</c:v>
                </c:pt>
                <c:pt idx="25">
                  <c:v>218.734766</c:v>
                </c:pt>
                <c:pt idx="26">
                  <c:v>167.486065</c:v>
                </c:pt>
                <c:pt idx="27">
                  <c:v>129.387767</c:v>
                </c:pt>
                <c:pt idx="28">
                  <c:v>83.113631</c:v>
                </c:pt>
                <c:pt idx="29">
                  <c:v>38.558867</c:v>
                </c:pt>
                <c:pt idx="30">
                  <c:v>0.14894</c:v>
                </c:pt>
                <c:pt idx="31">
                  <c:v>0</c:v>
                </c:pt>
                <c:pt idx="32">
                  <c:v>0</c:v>
                </c:pt>
                <c:pt idx="33">
                  <c:v>0</c:v>
                </c:pt>
                <c:pt idx="34">
                  <c:v>0</c:v>
                </c:pt>
                <c:pt idx="35">
                  <c:v>4.732765</c:v>
                </c:pt>
                <c:pt idx="36">
                  <c:v>35.885065</c:v>
                </c:pt>
                <c:pt idx="37">
                  <c:v>27.713084</c:v>
                </c:pt>
                <c:pt idx="38">
                  <c:v>0</c:v>
                </c:pt>
                <c:pt idx="39">
                  <c:v>0</c:v>
                </c:pt>
                <c:pt idx="40">
                  <c:v>0</c:v>
                </c:pt>
                <c:pt idx="41">
                  <c:v>5.27605</c:v>
                </c:pt>
                <c:pt idx="42">
                  <c:v>70.261271</c:v>
                </c:pt>
                <c:pt idx="43">
                  <c:v>101.002288</c:v>
                </c:pt>
                <c:pt idx="44">
                  <c:v>112.023558</c:v>
                </c:pt>
                <c:pt idx="45">
                  <c:v>126.365032</c:v>
                </c:pt>
                <c:pt idx="46">
                  <c:v>137.887456</c:v>
                </c:pt>
                <c:pt idx="47">
                  <c:v>164.019046</c:v>
                </c:pt>
                <c:pt idx="48">
                  <c:v>178.140246</c:v>
                </c:pt>
                <c:pt idx="49">
                  <c:v>187.584011</c:v>
                </c:pt>
                <c:pt idx="50">
                  <c:v>189.686413</c:v>
                </c:pt>
                <c:pt idx="51">
                  <c:v>217.938355</c:v>
                </c:pt>
                <c:pt idx="52">
                  <c:v>232.032409</c:v>
                </c:pt>
                <c:pt idx="53">
                  <c:v>243.372233</c:v>
                </c:pt>
                <c:pt idx="54">
                  <c:v>219.626009</c:v>
                </c:pt>
                <c:pt idx="55">
                  <c:v>176.770189</c:v>
                </c:pt>
                <c:pt idx="56">
                  <c:v>119.963112</c:v>
                </c:pt>
                <c:pt idx="57">
                  <c:v>60.157579</c:v>
                </c:pt>
                <c:pt idx="58">
                  <c:v>19.788001</c:v>
                </c:pt>
                <c:pt idx="59">
                  <c:v>11.931538</c:v>
                </c:pt>
                <c:pt idx="60">
                  <c:v>23.071164</c:v>
                </c:pt>
                <c:pt idx="61">
                  <c:v>54.41198</c:v>
                </c:pt>
                <c:pt idx="62">
                  <c:v>75.726536</c:v>
                </c:pt>
                <c:pt idx="63">
                  <c:v>83.334411</c:v>
                </c:pt>
                <c:pt idx="64">
                  <c:v>64.593441</c:v>
                </c:pt>
                <c:pt idx="65">
                  <c:v>34.543032</c:v>
                </c:pt>
                <c:pt idx="66">
                  <c:v>32.087611</c:v>
                </c:pt>
                <c:pt idx="67">
                  <c:v>34.419</c:v>
                </c:pt>
                <c:pt idx="68">
                  <c:v>64.691154</c:v>
                </c:pt>
                <c:pt idx="69">
                  <c:v>80.422763</c:v>
                </c:pt>
                <c:pt idx="70">
                  <c:v>76.795741</c:v>
                </c:pt>
                <c:pt idx="71">
                  <c:v>42.566831</c:v>
                </c:pt>
                <c:pt idx="72">
                  <c:v>0</c:v>
                </c:pt>
                <c:pt idx="73">
                  <c:v>0</c:v>
                </c:pt>
                <c:pt idx="74">
                  <c:v>0</c:v>
                </c:pt>
                <c:pt idx="75">
                  <c:v>22.880325</c:v>
                </c:pt>
                <c:pt idx="76">
                  <c:v>97.974801</c:v>
                </c:pt>
                <c:pt idx="77">
                  <c:v>149.672687</c:v>
                </c:pt>
                <c:pt idx="78">
                  <c:v>160.341998</c:v>
                </c:pt>
                <c:pt idx="79">
                  <c:v>121.730051</c:v>
                </c:pt>
                <c:pt idx="80">
                  <c:v>63.050525</c:v>
                </c:pt>
                <c:pt idx="81">
                  <c:v>36.415853</c:v>
                </c:pt>
                <c:pt idx="82">
                  <c:v>18.424549</c:v>
                </c:pt>
                <c:pt idx="83">
                  <c:v>43.584571</c:v>
                </c:pt>
                <c:pt idx="84">
                  <c:v>114.93122</c:v>
                </c:pt>
                <c:pt idx="85">
                  <c:v>173.075428</c:v>
                </c:pt>
                <c:pt idx="86">
                  <c:v>211.967565</c:v>
                </c:pt>
                <c:pt idx="87">
                  <c:v>242.350318</c:v>
                </c:pt>
                <c:pt idx="88">
                  <c:v>241.254188</c:v>
                </c:pt>
                <c:pt idx="89">
                  <c:v>220.820374</c:v>
                </c:pt>
                <c:pt idx="90">
                  <c:v>177.802023</c:v>
                </c:pt>
                <c:pt idx="91">
                  <c:v>136.613539</c:v>
                </c:pt>
                <c:pt idx="92">
                  <c:v>89.516857</c:v>
                </c:pt>
                <c:pt idx="93">
                  <c:v>33.613458</c:v>
                </c:pt>
                <c:pt idx="94">
                  <c:v>0</c:v>
                </c:pt>
                <c:pt idx="95">
                  <c:v>0</c:v>
                </c:pt>
                <c:pt idx="96">
                  <c:v>0</c:v>
                </c:pt>
                <c:pt idx="97">
                  <c:v>0</c:v>
                </c:pt>
                <c:pt idx="98">
                  <c:v>16.65754</c:v>
                </c:pt>
                <c:pt idx="99">
                  <c:v>52.321335</c:v>
                </c:pt>
                <c:pt idx="100">
                  <c:v>72.298925</c:v>
                </c:pt>
                <c:pt idx="101">
                  <c:v>61.419187</c:v>
                </c:pt>
                <c:pt idx="102">
                  <c:v>67.234357</c:v>
                </c:pt>
                <c:pt idx="103">
                  <c:v>74.201003</c:v>
                </c:pt>
                <c:pt idx="104">
                  <c:v>104.342582</c:v>
                </c:pt>
                <c:pt idx="105">
                  <c:v>125.471996</c:v>
                </c:pt>
                <c:pt idx="106">
                  <c:v>106.380224</c:v>
                </c:pt>
                <c:pt idx="107">
                  <c:v>39.117598</c:v>
                </c:pt>
                <c:pt idx="108">
                  <c:v>0</c:v>
                </c:pt>
                <c:pt idx="109">
                  <c:v>0</c:v>
                </c:pt>
                <c:pt idx="110">
                  <c:v>0</c:v>
                </c:pt>
                <c:pt idx="111">
                  <c:v>26.198408</c:v>
                </c:pt>
                <c:pt idx="112">
                  <c:v>101.052825</c:v>
                </c:pt>
                <c:pt idx="113">
                  <c:v>143.731792</c:v>
                </c:pt>
                <c:pt idx="114">
                  <c:v>164.394534</c:v>
                </c:pt>
                <c:pt idx="115">
                  <c:v>165.757588</c:v>
                </c:pt>
                <c:pt idx="116">
                  <c:v>165.308853</c:v>
                </c:pt>
                <c:pt idx="117">
                  <c:v>173.199091</c:v>
                </c:pt>
                <c:pt idx="118">
                  <c:v>186.580046</c:v>
                </c:pt>
                <c:pt idx="119">
                  <c:v>216.481502</c:v>
                </c:pt>
                <c:pt idx="120">
                  <c:v>238.426206</c:v>
                </c:pt>
                <c:pt idx="121">
                  <c:v>242.743526</c:v>
                </c:pt>
                <c:pt idx="122">
                  <c:v>239.107722</c:v>
                </c:pt>
                <c:pt idx="123">
                  <c:v>231.045902</c:v>
                </c:pt>
                <c:pt idx="124">
                  <c:v>233.956958</c:v>
                </c:pt>
                <c:pt idx="125">
                  <c:v>271.198017</c:v>
                </c:pt>
                <c:pt idx="126">
                  <c:v>342.577876</c:v>
                </c:pt>
                <c:pt idx="127">
                  <c:v>427.111765</c:v>
                </c:pt>
                <c:pt idx="128">
                  <c:v>529.620562</c:v>
                </c:pt>
                <c:pt idx="129">
                  <c:v>615.496477</c:v>
                </c:pt>
                <c:pt idx="130">
                  <c:v>641.456361</c:v>
                </c:pt>
                <c:pt idx="131">
                  <c:v>616.957708</c:v>
                </c:pt>
                <c:pt idx="132">
                  <c:v>585.82033</c:v>
                </c:pt>
                <c:pt idx="133">
                  <c:v>561.330997</c:v>
                </c:pt>
                <c:pt idx="134">
                  <c:v>545.143832</c:v>
                </c:pt>
                <c:pt idx="135">
                  <c:v>534.420461</c:v>
                </c:pt>
                <c:pt idx="136">
                  <c:v>515.228865</c:v>
                </c:pt>
                <c:pt idx="137">
                  <c:v>471.272046</c:v>
                </c:pt>
                <c:pt idx="138">
                  <c:v>442.420493</c:v>
                </c:pt>
                <c:pt idx="139">
                  <c:v>437.757631</c:v>
                </c:pt>
                <c:pt idx="140">
                  <c:v>449.32531</c:v>
                </c:pt>
                <c:pt idx="141">
                  <c:v>466.102571</c:v>
                </c:pt>
                <c:pt idx="142">
                  <c:v>456.666638</c:v>
                </c:pt>
                <c:pt idx="143">
                  <c:v>411.248672</c:v>
                </c:pt>
                <c:pt idx="144">
                  <c:v>344.820482</c:v>
                </c:pt>
                <c:pt idx="145">
                  <c:v>285.575101</c:v>
                </c:pt>
                <c:pt idx="146">
                  <c:v>243.519975</c:v>
                </c:pt>
                <c:pt idx="147">
                  <c:v>249.874648</c:v>
                </c:pt>
                <c:pt idx="148">
                  <c:v>298.098875</c:v>
                </c:pt>
                <c:pt idx="149">
                  <c:v>356.423342</c:v>
                </c:pt>
                <c:pt idx="150">
                  <c:v>412.16721</c:v>
                </c:pt>
                <c:pt idx="151">
                  <c:v>473.423796</c:v>
                </c:pt>
                <c:pt idx="152">
                  <c:v>527.517802</c:v>
                </c:pt>
                <c:pt idx="153">
                  <c:v>573.094484</c:v>
                </c:pt>
                <c:pt idx="154">
                  <c:v>609.324171</c:v>
                </c:pt>
                <c:pt idx="155">
                  <c:v>613.308537</c:v>
                </c:pt>
                <c:pt idx="156">
                  <c:v>597.826778</c:v>
                </c:pt>
                <c:pt idx="157">
                  <c:v>543.934324</c:v>
                </c:pt>
                <c:pt idx="158">
                  <c:v>490.795617</c:v>
                </c:pt>
                <c:pt idx="159">
                  <c:v>470.97089</c:v>
                </c:pt>
                <c:pt idx="160">
                  <c:v>487.944411</c:v>
                </c:pt>
                <c:pt idx="161">
                  <c:v>538.706497</c:v>
                </c:pt>
                <c:pt idx="162">
                  <c:v>613.281623</c:v>
                </c:pt>
                <c:pt idx="163">
                  <c:v>695.24306</c:v>
                </c:pt>
                <c:pt idx="164">
                  <c:v>812.493077</c:v>
                </c:pt>
                <c:pt idx="165">
                  <c:v>983.995958</c:v>
                </c:pt>
                <c:pt idx="166">
                  <c:v>1149.651718</c:v>
                </c:pt>
                <c:pt idx="167">
                  <c:v>1225.697518</c:v>
                </c:pt>
                <c:pt idx="168">
                  <c:v>1194.488921</c:v>
                </c:pt>
                <c:pt idx="169">
                  <c:v>1055.566706</c:v>
                </c:pt>
                <c:pt idx="170">
                  <c:v>887.619478</c:v>
                </c:pt>
                <c:pt idx="171">
                  <c:v>758.107325</c:v>
                </c:pt>
                <c:pt idx="172">
                  <c:v>675.244497</c:v>
                </c:pt>
                <c:pt idx="173">
                  <c:v>624.889932</c:v>
                </c:pt>
                <c:pt idx="174">
                  <c:v>588.107011</c:v>
                </c:pt>
                <c:pt idx="175">
                  <c:v>584.071878</c:v>
                </c:pt>
                <c:pt idx="176">
                  <c:v>579.035303</c:v>
                </c:pt>
                <c:pt idx="177">
                  <c:v>571.015067</c:v>
                </c:pt>
                <c:pt idx="178">
                  <c:v>511.093614</c:v>
                </c:pt>
                <c:pt idx="179">
                  <c:v>401.739963</c:v>
                </c:pt>
                <c:pt idx="180">
                  <c:v>283.146816</c:v>
                </c:pt>
                <c:pt idx="181">
                  <c:v>187.370902</c:v>
                </c:pt>
                <c:pt idx="182">
                  <c:v>105.405297</c:v>
                </c:pt>
                <c:pt idx="183">
                  <c:v>46.172029</c:v>
                </c:pt>
                <c:pt idx="184">
                  <c:v>25.187867</c:v>
                </c:pt>
                <c:pt idx="185">
                  <c:v>29.047501</c:v>
                </c:pt>
                <c:pt idx="186">
                  <c:v>76.472063</c:v>
                </c:pt>
                <c:pt idx="187">
                  <c:v>135.990819</c:v>
                </c:pt>
                <c:pt idx="188">
                  <c:v>196.86383</c:v>
                </c:pt>
                <c:pt idx="189">
                  <c:v>189.590346</c:v>
                </c:pt>
                <c:pt idx="190">
                  <c:v>126.006141</c:v>
                </c:pt>
                <c:pt idx="191">
                  <c:v>41.519313</c:v>
                </c:pt>
                <c:pt idx="192">
                  <c:v>0</c:v>
                </c:pt>
                <c:pt idx="193">
                  <c:v>0</c:v>
                </c:pt>
                <c:pt idx="194">
                  <c:v>10.477959</c:v>
                </c:pt>
                <c:pt idx="195">
                  <c:v>66.412935</c:v>
                </c:pt>
                <c:pt idx="196">
                  <c:v>85.697876</c:v>
                </c:pt>
                <c:pt idx="197">
                  <c:v>108.760404</c:v>
                </c:pt>
                <c:pt idx="198">
                  <c:v>82.666751</c:v>
                </c:pt>
                <c:pt idx="199">
                  <c:v>43.556829</c:v>
                </c:pt>
                <c:pt idx="200">
                  <c:v>0</c:v>
                </c:pt>
                <c:pt idx="201">
                  <c:v>0</c:v>
                </c:pt>
                <c:pt idx="202">
                  <c:v>0</c:v>
                </c:pt>
                <c:pt idx="203">
                  <c:v>0</c:v>
                </c:pt>
                <c:pt idx="204">
                  <c:v>35.27238</c:v>
                </c:pt>
                <c:pt idx="205">
                  <c:v>54.454066</c:v>
                </c:pt>
                <c:pt idx="206">
                  <c:v>14.174273</c:v>
                </c:pt>
                <c:pt idx="207">
                  <c:v>0</c:v>
                </c:pt>
                <c:pt idx="208">
                  <c:v>0.475558</c:v>
                </c:pt>
                <c:pt idx="209">
                  <c:v>50.844289</c:v>
                </c:pt>
                <c:pt idx="210">
                  <c:v>125.046018</c:v>
                </c:pt>
                <c:pt idx="211">
                  <c:v>193.459574</c:v>
                </c:pt>
                <c:pt idx="212">
                  <c:v>225.805775</c:v>
                </c:pt>
                <c:pt idx="213">
                  <c:v>209.48953</c:v>
                </c:pt>
                <c:pt idx="214">
                  <c:v>175.530594</c:v>
                </c:pt>
                <c:pt idx="215">
                  <c:v>142.930819</c:v>
                </c:pt>
                <c:pt idx="216">
                  <c:v>125.119539</c:v>
                </c:pt>
                <c:pt idx="217">
                  <c:v>124.308602</c:v>
                </c:pt>
                <c:pt idx="218">
                  <c:v>129.295535</c:v>
                </c:pt>
                <c:pt idx="219">
                  <c:v>121.328479</c:v>
                </c:pt>
                <c:pt idx="220">
                  <c:v>112.132187</c:v>
                </c:pt>
                <c:pt idx="221">
                  <c:v>107.156662</c:v>
                </c:pt>
                <c:pt idx="222">
                  <c:v>112.659411</c:v>
                </c:pt>
                <c:pt idx="223">
                  <c:v>141.479378</c:v>
                </c:pt>
                <c:pt idx="224">
                  <c:v>199.425061</c:v>
                </c:pt>
                <c:pt idx="225">
                  <c:v>236.351541</c:v>
                </c:pt>
                <c:pt idx="226">
                  <c:v>222.407264</c:v>
                </c:pt>
                <c:pt idx="227">
                  <c:v>168.991488</c:v>
                </c:pt>
                <c:pt idx="228">
                  <c:v>94.255363</c:v>
                </c:pt>
                <c:pt idx="229">
                  <c:v>41.785713</c:v>
                </c:pt>
                <c:pt idx="230">
                  <c:v>11.775134</c:v>
                </c:pt>
                <c:pt idx="231">
                  <c:v>5.316477</c:v>
                </c:pt>
                <c:pt idx="232">
                  <c:v>0</c:v>
                </c:pt>
                <c:pt idx="233">
                  <c:v>14.540584</c:v>
                </c:pt>
                <c:pt idx="234">
                  <c:v>53.907536</c:v>
                </c:pt>
                <c:pt idx="235">
                  <c:v>97.358471</c:v>
                </c:pt>
                <c:pt idx="236">
                  <c:v>124.635135</c:v>
                </c:pt>
                <c:pt idx="237">
                  <c:v>140.790677</c:v>
                </c:pt>
                <c:pt idx="238">
                  <c:v>132.816646</c:v>
                </c:pt>
                <c:pt idx="239">
                  <c:v>122.201476</c:v>
                </c:pt>
                <c:pt idx="240">
                  <c:v>103.636328</c:v>
                </c:pt>
                <c:pt idx="241">
                  <c:v>92.823299</c:v>
                </c:pt>
                <c:pt idx="242">
                  <c:v>91.871219</c:v>
                </c:pt>
                <c:pt idx="243">
                  <c:v>79.049797</c:v>
                </c:pt>
                <c:pt idx="244">
                  <c:v>43.126959</c:v>
                </c:pt>
                <c:pt idx="245">
                  <c:v>7.571966</c:v>
                </c:pt>
                <c:pt idx="246">
                  <c:v>0</c:v>
                </c:pt>
                <c:pt idx="247">
                  <c:v>0</c:v>
                </c:pt>
                <c:pt idx="248">
                  <c:v>0</c:v>
                </c:pt>
                <c:pt idx="249">
                  <c:v>0</c:v>
                </c:pt>
                <c:pt idx="250">
                  <c:v>12.104134</c:v>
                </c:pt>
                <c:pt idx="251">
                  <c:v>27.787558</c:v>
                </c:pt>
                <c:pt idx="252">
                  <c:v>38.373676</c:v>
                </c:pt>
                <c:pt idx="253">
                  <c:v>51.648052</c:v>
                </c:pt>
                <c:pt idx="254">
                  <c:v>73.669419</c:v>
                </c:pt>
                <c:pt idx="255">
                  <c:v>72.423424</c:v>
                </c:pt>
                <c:pt idx="256">
                  <c:v>71.939148</c:v>
                </c:pt>
                <c:pt idx="257">
                  <c:v>47.727862</c:v>
                </c:pt>
                <c:pt idx="258">
                  <c:v>14.31148</c:v>
                </c:pt>
                <c:pt idx="259">
                  <c:v>0</c:v>
                </c:pt>
                <c:pt idx="260">
                  <c:v>0</c:v>
                </c:pt>
                <c:pt idx="261">
                  <c:v>0</c:v>
                </c:pt>
                <c:pt idx="262">
                  <c:v>0</c:v>
                </c:pt>
                <c:pt idx="263">
                  <c:v>12.670315</c:v>
                </c:pt>
                <c:pt idx="264">
                  <c:v>87.671741</c:v>
                </c:pt>
                <c:pt idx="265">
                  <c:v>156.344476</c:v>
                </c:pt>
                <c:pt idx="266">
                  <c:v>151.361045</c:v>
                </c:pt>
                <c:pt idx="267">
                  <c:v>97.515769</c:v>
                </c:pt>
                <c:pt idx="268">
                  <c:v>42.787152</c:v>
                </c:pt>
                <c:pt idx="269">
                  <c:v>0</c:v>
                </c:pt>
                <c:pt idx="270">
                  <c:v>14.782681</c:v>
                </c:pt>
                <c:pt idx="271">
                  <c:v>81.555341</c:v>
                </c:pt>
                <c:pt idx="272">
                  <c:v>159.835017</c:v>
                </c:pt>
                <c:pt idx="273">
                  <c:v>218.478871</c:v>
                </c:pt>
                <c:pt idx="274">
                  <c:v>246.267963</c:v>
                </c:pt>
                <c:pt idx="275">
                  <c:v>257.597029</c:v>
                </c:pt>
                <c:pt idx="276">
                  <c:v>299.652807</c:v>
                </c:pt>
                <c:pt idx="277">
                  <c:v>348.583956</c:v>
                </c:pt>
                <c:pt idx="278">
                  <c:v>380.578731</c:v>
                </c:pt>
                <c:pt idx="279">
                  <c:v>377.767024</c:v>
                </c:pt>
                <c:pt idx="280">
                  <c:v>338.643276</c:v>
                </c:pt>
                <c:pt idx="281">
                  <c:v>294.636871</c:v>
                </c:pt>
                <c:pt idx="282">
                  <c:v>260.504312</c:v>
                </c:pt>
                <c:pt idx="283">
                  <c:v>227.338964</c:v>
                </c:pt>
                <c:pt idx="284">
                  <c:v>225.818104</c:v>
                </c:pt>
                <c:pt idx="285">
                  <c:v>233.771056</c:v>
                </c:pt>
                <c:pt idx="286">
                  <c:v>236.777099</c:v>
                </c:pt>
                <c:pt idx="287">
                  <c:v>252.624473</c:v>
                </c:pt>
                <c:pt idx="288">
                  <c:v>299.261987</c:v>
                </c:pt>
                <c:pt idx="289">
                  <c:v>340.092715</c:v>
                </c:pt>
                <c:pt idx="290">
                  <c:v>360.792049</c:v>
                </c:pt>
                <c:pt idx="291">
                  <c:v>375.631451</c:v>
                </c:pt>
                <c:pt idx="292">
                  <c:v>392.884213</c:v>
                </c:pt>
                <c:pt idx="293">
                  <c:v>420.272736</c:v>
                </c:pt>
                <c:pt idx="294">
                  <c:v>454.948029</c:v>
                </c:pt>
                <c:pt idx="295">
                  <c:v>504.695445</c:v>
                </c:pt>
                <c:pt idx="296">
                  <c:v>572.089683</c:v>
                </c:pt>
                <c:pt idx="297">
                  <c:v>668.806945</c:v>
                </c:pt>
                <c:pt idx="298">
                  <c:v>801.511148</c:v>
                </c:pt>
                <c:pt idx="299">
                  <c:v>938.220061</c:v>
                </c:pt>
                <c:pt idx="300">
                  <c:v>1058.223854</c:v>
                </c:pt>
                <c:pt idx="301">
                  <c:v>1152.031033</c:v>
                </c:pt>
                <c:pt idx="302">
                  <c:v>1230.576939</c:v>
                </c:pt>
                <c:pt idx="303">
                  <c:v>1323.508855</c:v>
                </c:pt>
                <c:pt idx="304">
                  <c:v>1430.038273</c:v>
                </c:pt>
                <c:pt idx="305">
                  <c:v>1530.512387</c:v>
                </c:pt>
                <c:pt idx="306">
                  <c:v>1629.58184</c:v>
                </c:pt>
                <c:pt idx="307">
                  <c:v>1727.838956</c:v>
                </c:pt>
                <c:pt idx="308">
                  <c:v>1804.386014</c:v>
                </c:pt>
                <c:pt idx="309">
                  <c:v>1839.365604</c:v>
                </c:pt>
                <c:pt idx="310">
                  <c:v>1829.468529</c:v>
                </c:pt>
                <c:pt idx="311">
                  <c:v>1765.963128</c:v>
                </c:pt>
                <c:pt idx="312">
                  <c:v>1646.088067</c:v>
                </c:pt>
                <c:pt idx="313">
                  <c:v>1494.171074</c:v>
                </c:pt>
                <c:pt idx="314">
                  <c:v>1313.5265</c:v>
                </c:pt>
                <c:pt idx="315">
                  <c:v>1124.966231</c:v>
                </c:pt>
                <c:pt idx="316">
                  <c:v>957.118995</c:v>
                </c:pt>
                <c:pt idx="317">
                  <c:v>826.844848</c:v>
                </c:pt>
                <c:pt idx="318">
                  <c:v>727.766771</c:v>
                </c:pt>
                <c:pt idx="319">
                  <c:v>664.216268</c:v>
                </c:pt>
                <c:pt idx="320">
                  <c:v>625.148685</c:v>
                </c:pt>
                <c:pt idx="321">
                  <c:v>600.880024</c:v>
                </c:pt>
                <c:pt idx="322">
                  <c:v>583.141296</c:v>
                </c:pt>
                <c:pt idx="323">
                  <c:v>561.299065</c:v>
                </c:pt>
                <c:pt idx="324">
                  <c:v>538.660385</c:v>
                </c:pt>
                <c:pt idx="325">
                  <c:v>532.804086</c:v>
                </c:pt>
                <c:pt idx="326">
                  <c:v>529.388549</c:v>
                </c:pt>
                <c:pt idx="327">
                  <c:v>527.744039</c:v>
                </c:pt>
                <c:pt idx="328">
                  <c:v>527.979315</c:v>
                </c:pt>
                <c:pt idx="329">
                  <c:v>525.545642</c:v>
                </c:pt>
                <c:pt idx="330">
                  <c:v>510.36347</c:v>
                </c:pt>
                <c:pt idx="331">
                  <c:v>482.270604</c:v>
                </c:pt>
                <c:pt idx="332">
                  <c:v>441.494857</c:v>
                </c:pt>
                <c:pt idx="333">
                  <c:v>399.124825</c:v>
                </c:pt>
                <c:pt idx="334">
                  <c:v>369.766316</c:v>
                </c:pt>
                <c:pt idx="335">
                  <c:v>347.844344</c:v>
                </c:pt>
                <c:pt idx="336">
                  <c:v>327.862158</c:v>
                </c:pt>
                <c:pt idx="337">
                  <c:v>305.41713</c:v>
                </c:pt>
                <c:pt idx="338">
                  <c:v>289.674732</c:v>
                </c:pt>
                <c:pt idx="339">
                  <c:v>273.273663</c:v>
                </c:pt>
                <c:pt idx="340">
                  <c:v>245.865259</c:v>
                </c:pt>
                <c:pt idx="341">
                  <c:v>214.594502</c:v>
                </c:pt>
                <c:pt idx="342">
                  <c:v>187.454854</c:v>
                </c:pt>
                <c:pt idx="343">
                  <c:v>153.186481</c:v>
                </c:pt>
                <c:pt idx="344">
                  <c:v>127.759027</c:v>
                </c:pt>
                <c:pt idx="345">
                  <c:v>126.01196</c:v>
                </c:pt>
                <c:pt idx="346">
                  <c:v>137.132351</c:v>
                </c:pt>
                <c:pt idx="347">
                  <c:v>143.328689</c:v>
                </c:pt>
                <c:pt idx="348">
                  <c:v>137.727489</c:v>
                </c:pt>
                <c:pt idx="349">
                  <c:v>107.676627</c:v>
                </c:pt>
                <c:pt idx="350">
                  <c:v>60.585534</c:v>
                </c:pt>
                <c:pt idx="351">
                  <c:v>23.958685</c:v>
                </c:pt>
                <c:pt idx="352">
                  <c:v>17.264048</c:v>
                </c:pt>
                <c:pt idx="353">
                  <c:v>32.402864</c:v>
                </c:pt>
                <c:pt idx="354">
                  <c:v>62.730967</c:v>
                </c:pt>
                <c:pt idx="355">
                  <c:v>127.364934</c:v>
                </c:pt>
                <c:pt idx="356">
                  <c:v>205.344088</c:v>
                </c:pt>
                <c:pt idx="357">
                  <c:v>283.181075</c:v>
                </c:pt>
                <c:pt idx="358">
                  <c:v>364.279008</c:v>
                </c:pt>
                <c:pt idx="359">
                  <c:v>463.771948</c:v>
                </c:pt>
                <c:pt idx="360">
                  <c:v>601.666416</c:v>
                </c:pt>
                <c:pt idx="361">
                  <c:v>762.362821</c:v>
                </c:pt>
                <c:pt idx="362">
                  <c:v>940.929002</c:v>
                </c:pt>
                <c:pt idx="363">
                  <c:v>1129.386852</c:v>
                </c:pt>
                <c:pt idx="364">
                  <c:v>1314.004702</c:v>
                </c:pt>
                <c:pt idx="365">
                  <c:v>1512.590703</c:v>
                </c:pt>
                <c:pt idx="366">
                  <c:v>1750.697059</c:v>
                </c:pt>
                <c:pt idx="367">
                  <c:v>2014.559334</c:v>
                </c:pt>
                <c:pt idx="368">
                  <c:v>2280.169164</c:v>
                </c:pt>
                <c:pt idx="369">
                  <c:v>2477.0555</c:v>
                </c:pt>
                <c:pt idx="370">
                  <c:v>2581.997287</c:v>
                </c:pt>
                <c:pt idx="371">
                  <c:v>2614.328798</c:v>
                </c:pt>
                <c:pt idx="372">
                  <c:v>2596.427281</c:v>
                </c:pt>
                <c:pt idx="373">
                  <c:v>2513.731265</c:v>
                </c:pt>
                <c:pt idx="374">
                  <c:v>2436.618652</c:v>
                </c:pt>
                <c:pt idx="375">
                  <c:v>2349.434653</c:v>
                </c:pt>
                <c:pt idx="376">
                  <c:v>2234.136907</c:v>
                </c:pt>
                <c:pt idx="377">
                  <c:v>2116.77837</c:v>
                </c:pt>
                <c:pt idx="378">
                  <c:v>2014.535864</c:v>
                </c:pt>
                <c:pt idx="379">
                  <c:v>1921.801306</c:v>
                </c:pt>
                <c:pt idx="380">
                  <c:v>1804.275656</c:v>
                </c:pt>
                <c:pt idx="381">
                  <c:v>1659.152401</c:v>
                </c:pt>
                <c:pt idx="382">
                  <c:v>1499.974598</c:v>
                </c:pt>
                <c:pt idx="383">
                  <c:v>1324.357641</c:v>
                </c:pt>
                <c:pt idx="384">
                  <c:v>1119.499374</c:v>
                </c:pt>
                <c:pt idx="385">
                  <c:v>899.05611</c:v>
                </c:pt>
                <c:pt idx="386">
                  <c:v>692.918704</c:v>
                </c:pt>
                <c:pt idx="387">
                  <c:v>484.32371</c:v>
                </c:pt>
                <c:pt idx="388">
                  <c:v>308.090473</c:v>
                </c:pt>
                <c:pt idx="389">
                  <c:v>159.430304</c:v>
                </c:pt>
                <c:pt idx="390">
                  <c:v>33.617991</c:v>
                </c:pt>
                <c:pt idx="391">
                  <c:v>0</c:v>
                </c:pt>
                <c:pt idx="392">
                  <c:v>0</c:v>
                </c:pt>
                <c:pt idx="393">
                  <c:v>0</c:v>
                </c:pt>
                <c:pt idx="394">
                  <c:v>44.545894</c:v>
                </c:pt>
                <c:pt idx="395">
                  <c:v>111.229522</c:v>
                </c:pt>
                <c:pt idx="396">
                  <c:v>113.810086</c:v>
                </c:pt>
                <c:pt idx="397">
                  <c:v>52.008675</c:v>
                </c:pt>
                <c:pt idx="398">
                  <c:v>0</c:v>
                </c:pt>
                <c:pt idx="399">
                  <c:v>0</c:v>
                </c:pt>
                <c:pt idx="400">
                  <c:v>0</c:v>
                </c:pt>
                <c:pt idx="401">
                  <c:v>0</c:v>
                </c:pt>
                <c:pt idx="402">
                  <c:v>21.393767</c:v>
                </c:pt>
                <c:pt idx="403">
                  <c:v>52.029905</c:v>
                </c:pt>
                <c:pt idx="404">
                  <c:v>51.96396</c:v>
                </c:pt>
                <c:pt idx="405">
                  <c:v>20.047798</c:v>
                </c:pt>
                <c:pt idx="406">
                  <c:v>0</c:v>
                </c:pt>
                <c:pt idx="407">
                  <c:v>0</c:v>
                </c:pt>
                <c:pt idx="408">
                  <c:v>0</c:v>
                </c:pt>
                <c:pt idx="409">
                  <c:v>0</c:v>
                </c:pt>
                <c:pt idx="410">
                  <c:v>68.974055</c:v>
                </c:pt>
                <c:pt idx="411">
                  <c:v>139.76848</c:v>
                </c:pt>
                <c:pt idx="412">
                  <c:v>216.703202</c:v>
                </c:pt>
                <c:pt idx="413">
                  <c:v>284.330969</c:v>
                </c:pt>
                <c:pt idx="414">
                  <c:v>344.484539</c:v>
                </c:pt>
                <c:pt idx="415">
                  <c:v>412.24342</c:v>
                </c:pt>
                <c:pt idx="416">
                  <c:v>490.853947</c:v>
                </c:pt>
                <c:pt idx="417">
                  <c:v>563.685672</c:v>
                </c:pt>
                <c:pt idx="418">
                  <c:v>648.582673</c:v>
                </c:pt>
                <c:pt idx="419">
                  <c:v>737.995753</c:v>
                </c:pt>
                <c:pt idx="420">
                  <c:v>788.934885</c:v>
                </c:pt>
                <c:pt idx="421">
                  <c:v>800.442418</c:v>
                </c:pt>
                <c:pt idx="422">
                  <c:v>808.753942</c:v>
                </c:pt>
                <c:pt idx="423">
                  <c:v>824.480926</c:v>
                </c:pt>
                <c:pt idx="424">
                  <c:v>825.121137</c:v>
                </c:pt>
                <c:pt idx="425">
                  <c:v>805.725468</c:v>
                </c:pt>
                <c:pt idx="426">
                  <c:v>779.863316</c:v>
                </c:pt>
                <c:pt idx="427">
                  <c:v>765.492781</c:v>
                </c:pt>
                <c:pt idx="428">
                  <c:v>761.879079</c:v>
                </c:pt>
                <c:pt idx="429">
                  <c:v>772.696647</c:v>
                </c:pt>
                <c:pt idx="430">
                  <c:v>818.37436</c:v>
                </c:pt>
                <c:pt idx="431">
                  <c:v>862.549023</c:v>
                </c:pt>
                <c:pt idx="432">
                  <c:v>902.153301</c:v>
                </c:pt>
                <c:pt idx="433">
                  <c:v>927.816791</c:v>
                </c:pt>
                <c:pt idx="434">
                  <c:v>933.234295</c:v>
                </c:pt>
                <c:pt idx="435">
                  <c:v>924.124179</c:v>
                </c:pt>
                <c:pt idx="436">
                  <c:v>896.010527</c:v>
                </c:pt>
                <c:pt idx="437">
                  <c:v>864.897681</c:v>
                </c:pt>
                <c:pt idx="438">
                  <c:v>828.48694</c:v>
                </c:pt>
                <c:pt idx="439">
                  <c:v>775.393033</c:v>
                </c:pt>
                <c:pt idx="440">
                  <c:v>700.165735</c:v>
                </c:pt>
                <c:pt idx="441">
                  <c:v>631.543569</c:v>
                </c:pt>
                <c:pt idx="442">
                  <c:v>585.418226</c:v>
                </c:pt>
                <c:pt idx="443">
                  <c:v>566.022278</c:v>
                </c:pt>
                <c:pt idx="444">
                  <c:v>569.710369</c:v>
                </c:pt>
                <c:pt idx="445">
                  <c:v>592.193835</c:v>
                </c:pt>
                <c:pt idx="446">
                  <c:v>609.456731</c:v>
                </c:pt>
                <c:pt idx="447">
                  <c:v>595.931052</c:v>
                </c:pt>
                <c:pt idx="448">
                  <c:v>559.437451</c:v>
                </c:pt>
                <c:pt idx="449">
                  <c:v>532.346833</c:v>
                </c:pt>
                <c:pt idx="450">
                  <c:v>500.795595</c:v>
                </c:pt>
                <c:pt idx="451">
                  <c:v>478.948067</c:v>
                </c:pt>
                <c:pt idx="452">
                  <c:v>467.660629</c:v>
                </c:pt>
                <c:pt idx="453">
                  <c:v>461.647693</c:v>
                </c:pt>
                <c:pt idx="454">
                  <c:v>460.588909</c:v>
                </c:pt>
                <c:pt idx="455">
                  <c:v>469.951789</c:v>
                </c:pt>
                <c:pt idx="456">
                  <c:v>470.352236</c:v>
                </c:pt>
                <c:pt idx="457">
                  <c:v>457.015654</c:v>
                </c:pt>
                <c:pt idx="458">
                  <c:v>432.321088</c:v>
                </c:pt>
                <c:pt idx="459">
                  <c:v>406.011217</c:v>
                </c:pt>
                <c:pt idx="460">
                  <c:v>401.491785</c:v>
                </c:pt>
                <c:pt idx="461">
                  <c:v>420.986972</c:v>
                </c:pt>
                <c:pt idx="462">
                  <c:v>464.505094</c:v>
                </c:pt>
                <c:pt idx="463">
                  <c:v>531.479087</c:v>
                </c:pt>
                <c:pt idx="464">
                  <c:v>616.795258</c:v>
                </c:pt>
                <c:pt idx="465">
                  <c:v>708.84769</c:v>
                </c:pt>
                <c:pt idx="466">
                  <c:v>825.665919</c:v>
                </c:pt>
                <c:pt idx="467">
                  <c:v>974.417027</c:v>
                </c:pt>
                <c:pt idx="468">
                  <c:v>1142.177998</c:v>
                </c:pt>
                <c:pt idx="469">
                  <c:v>1303.170062</c:v>
                </c:pt>
                <c:pt idx="470">
                  <c:v>1450.217684</c:v>
                </c:pt>
                <c:pt idx="471">
                  <c:v>1584.754292</c:v>
                </c:pt>
                <c:pt idx="472">
                  <c:v>1702.0307</c:v>
                </c:pt>
                <c:pt idx="473">
                  <c:v>1786.122627</c:v>
                </c:pt>
                <c:pt idx="474">
                  <c:v>1821.138141</c:v>
                </c:pt>
                <c:pt idx="475">
                  <c:v>1793.555208</c:v>
                </c:pt>
                <c:pt idx="476">
                  <c:v>1720.713627</c:v>
                </c:pt>
                <c:pt idx="477">
                  <c:v>1622.848467</c:v>
                </c:pt>
                <c:pt idx="478">
                  <c:v>1490.546312</c:v>
                </c:pt>
                <c:pt idx="479">
                  <c:v>1342.848399</c:v>
                </c:pt>
                <c:pt idx="480">
                  <c:v>1191.868226</c:v>
                </c:pt>
                <c:pt idx="481">
                  <c:v>1047.170377</c:v>
                </c:pt>
                <c:pt idx="482">
                  <c:v>956.758263</c:v>
                </c:pt>
                <c:pt idx="483">
                  <c:v>919.608227</c:v>
                </c:pt>
                <c:pt idx="484">
                  <c:v>910.002618</c:v>
                </c:pt>
                <c:pt idx="485">
                  <c:v>927.608793</c:v>
                </c:pt>
                <c:pt idx="486">
                  <c:v>951.371911</c:v>
                </c:pt>
                <c:pt idx="487">
                  <c:v>957.229792</c:v>
                </c:pt>
                <c:pt idx="488">
                  <c:v>947.554418</c:v>
                </c:pt>
                <c:pt idx="489">
                  <c:v>919.322046</c:v>
                </c:pt>
                <c:pt idx="490">
                  <c:v>865.133781</c:v>
                </c:pt>
                <c:pt idx="491">
                  <c:v>792.128518</c:v>
                </c:pt>
                <c:pt idx="492">
                  <c:v>710.237681</c:v>
                </c:pt>
                <c:pt idx="493">
                  <c:v>623.141133</c:v>
                </c:pt>
                <c:pt idx="494">
                  <c:v>545.237821</c:v>
                </c:pt>
                <c:pt idx="495">
                  <c:v>488.681184</c:v>
                </c:pt>
                <c:pt idx="496">
                  <c:v>446.439842</c:v>
                </c:pt>
                <c:pt idx="497">
                  <c:v>390.902576</c:v>
                </c:pt>
                <c:pt idx="498">
                  <c:v>317.153756</c:v>
                </c:pt>
                <c:pt idx="499">
                  <c:v>228.819242</c:v>
                </c:pt>
                <c:pt idx="500">
                  <c:v>134.845966</c:v>
                </c:pt>
                <c:pt idx="501">
                  <c:v>44.664785</c:v>
                </c:pt>
                <c:pt idx="502">
                  <c:v>0</c:v>
                </c:pt>
                <c:pt idx="503">
                  <c:v>0</c:v>
                </c:pt>
                <c:pt idx="504">
                  <c:v>0</c:v>
                </c:pt>
                <c:pt idx="505">
                  <c:v>0</c:v>
                </c:pt>
                <c:pt idx="506">
                  <c:v>0</c:v>
                </c:pt>
                <c:pt idx="507">
                  <c:v>0</c:v>
                </c:pt>
                <c:pt idx="508">
                  <c:v>0</c:v>
                </c:pt>
                <c:pt idx="509">
                  <c:v>0</c:v>
                </c:pt>
                <c:pt idx="510">
                  <c:v>3.832846</c:v>
                </c:pt>
                <c:pt idx="511">
                  <c:v>1.069702</c:v>
                </c:pt>
                <c:pt idx="512">
                  <c:v>0</c:v>
                </c:pt>
                <c:pt idx="513">
                  <c:v>0</c:v>
                </c:pt>
                <c:pt idx="514">
                  <c:v>0</c:v>
                </c:pt>
                <c:pt idx="515">
                  <c:v>47.434664</c:v>
                </c:pt>
                <c:pt idx="516">
                  <c:v>99.70203</c:v>
                </c:pt>
                <c:pt idx="517">
                  <c:v>88.36873</c:v>
                </c:pt>
                <c:pt idx="518">
                  <c:v>28.156056</c:v>
                </c:pt>
                <c:pt idx="519">
                  <c:v>0</c:v>
                </c:pt>
                <c:pt idx="520">
                  <c:v>7.882466</c:v>
                </c:pt>
                <c:pt idx="521">
                  <c:v>77.50244</c:v>
                </c:pt>
                <c:pt idx="522">
                  <c:v>217.638995</c:v>
                </c:pt>
                <c:pt idx="523">
                  <c:v>388.887279</c:v>
                </c:pt>
                <c:pt idx="524">
                  <c:v>549.21027</c:v>
                </c:pt>
                <c:pt idx="525">
                  <c:v>678.833737</c:v>
                </c:pt>
                <c:pt idx="526">
                  <c:v>780.448847</c:v>
                </c:pt>
                <c:pt idx="527">
                  <c:v>861.826004</c:v>
                </c:pt>
                <c:pt idx="528">
                  <c:v>923.582522</c:v>
                </c:pt>
                <c:pt idx="529">
                  <c:v>974.659551</c:v>
                </c:pt>
                <c:pt idx="530">
                  <c:v>1026.986344</c:v>
                </c:pt>
                <c:pt idx="531">
                  <c:v>1072.340727</c:v>
                </c:pt>
                <c:pt idx="532">
                  <c:v>1117.309839</c:v>
                </c:pt>
                <c:pt idx="533">
                  <c:v>1154.003636</c:v>
                </c:pt>
                <c:pt idx="534">
                  <c:v>1169.863928</c:v>
                </c:pt>
                <c:pt idx="535">
                  <c:v>1197.014891</c:v>
                </c:pt>
                <c:pt idx="536">
                  <c:v>1255.037088</c:v>
                </c:pt>
                <c:pt idx="537">
                  <c:v>1309.362808</c:v>
                </c:pt>
                <c:pt idx="538">
                  <c:v>1368.437621</c:v>
                </c:pt>
                <c:pt idx="539">
                  <c:v>1482.731187</c:v>
                </c:pt>
                <c:pt idx="540">
                  <c:v>1600.986678</c:v>
                </c:pt>
                <c:pt idx="541">
                  <c:v>1743.821088</c:v>
                </c:pt>
                <c:pt idx="542">
                  <c:v>1915.635752</c:v>
                </c:pt>
                <c:pt idx="543">
                  <c:v>2071.686193</c:v>
                </c:pt>
                <c:pt idx="544">
                  <c:v>2195.094241</c:v>
                </c:pt>
                <c:pt idx="545">
                  <c:v>2293.130175</c:v>
                </c:pt>
                <c:pt idx="546">
                  <c:v>2383.479928</c:v>
                </c:pt>
                <c:pt idx="547">
                  <c:v>2479.321437</c:v>
                </c:pt>
                <c:pt idx="548">
                  <c:v>2576.547064</c:v>
                </c:pt>
                <c:pt idx="549">
                  <c:v>2647.595039</c:v>
                </c:pt>
                <c:pt idx="550">
                  <c:v>2673.782446</c:v>
                </c:pt>
                <c:pt idx="551">
                  <c:v>2663.061289</c:v>
                </c:pt>
                <c:pt idx="552">
                  <c:v>2633.453305</c:v>
                </c:pt>
                <c:pt idx="553">
                  <c:v>2609.471121</c:v>
                </c:pt>
                <c:pt idx="554">
                  <c:v>2614.074342</c:v>
                </c:pt>
                <c:pt idx="555">
                  <c:v>2638.257813</c:v>
                </c:pt>
                <c:pt idx="556">
                  <c:v>2667.172133</c:v>
                </c:pt>
                <c:pt idx="557">
                  <c:v>2686.510152</c:v>
                </c:pt>
                <c:pt idx="558">
                  <c:v>2658.468941</c:v>
                </c:pt>
                <c:pt idx="559">
                  <c:v>2559.733993</c:v>
                </c:pt>
                <c:pt idx="560">
                  <c:v>2416.904562</c:v>
                </c:pt>
                <c:pt idx="561">
                  <c:v>2260.286077</c:v>
                </c:pt>
                <c:pt idx="562">
                  <c:v>2104.896237</c:v>
                </c:pt>
                <c:pt idx="563">
                  <c:v>1940.926258</c:v>
                </c:pt>
                <c:pt idx="564">
                  <c:v>1764.757662</c:v>
                </c:pt>
                <c:pt idx="565">
                  <c:v>1577.960005</c:v>
                </c:pt>
                <c:pt idx="566">
                  <c:v>1402.959128</c:v>
                </c:pt>
                <c:pt idx="567">
                  <c:v>1247.698747</c:v>
                </c:pt>
                <c:pt idx="568">
                  <c:v>1097.773664</c:v>
                </c:pt>
                <c:pt idx="569">
                  <c:v>953.282023</c:v>
                </c:pt>
                <c:pt idx="570">
                  <c:v>828.167873</c:v>
                </c:pt>
                <c:pt idx="571">
                  <c:v>733.536517</c:v>
                </c:pt>
                <c:pt idx="572">
                  <c:v>685.355977</c:v>
                </c:pt>
                <c:pt idx="573">
                  <c:v>662.943265</c:v>
                </c:pt>
                <c:pt idx="574">
                  <c:v>640.283017</c:v>
                </c:pt>
                <c:pt idx="575">
                  <c:v>586.112685</c:v>
                </c:pt>
                <c:pt idx="576">
                  <c:v>525.605666</c:v>
                </c:pt>
                <c:pt idx="577">
                  <c:v>444.082429</c:v>
                </c:pt>
                <c:pt idx="578">
                  <c:v>350.405182</c:v>
                </c:pt>
                <c:pt idx="579">
                  <c:v>297.163327</c:v>
                </c:pt>
                <c:pt idx="580">
                  <c:v>290.463358</c:v>
                </c:pt>
                <c:pt idx="581">
                  <c:v>327.090595</c:v>
                </c:pt>
                <c:pt idx="582">
                  <c:v>382.501831</c:v>
                </c:pt>
                <c:pt idx="583">
                  <c:v>412.174731</c:v>
                </c:pt>
                <c:pt idx="584">
                  <c:v>390.280106</c:v>
                </c:pt>
                <c:pt idx="585">
                  <c:v>338.228425</c:v>
                </c:pt>
                <c:pt idx="586">
                  <c:v>283.694901</c:v>
                </c:pt>
                <c:pt idx="587">
                  <c:v>237.92131</c:v>
                </c:pt>
                <c:pt idx="588">
                  <c:v>229.539411</c:v>
                </c:pt>
                <c:pt idx="589">
                  <c:v>253.555882</c:v>
                </c:pt>
                <c:pt idx="590">
                  <c:v>290.033293</c:v>
                </c:pt>
                <c:pt idx="591">
                  <c:v>302.29537</c:v>
                </c:pt>
                <c:pt idx="592">
                  <c:v>278.0339</c:v>
                </c:pt>
                <c:pt idx="593">
                  <c:v>224.425618</c:v>
                </c:pt>
                <c:pt idx="594">
                  <c:v>145.863456</c:v>
                </c:pt>
                <c:pt idx="595">
                  <c:v>53.558119</c:v>
                </c:pt>
                <c:pt idx="596">
                  <c:v>0</c:v>
                </c:pt>
                <c:pt idx="597">
                  <c:v>0</c:v>
                </c:pt>
                <c:pt idx="598">
                  <c:v>0</c:v>
                </c:pt>
                <c:pt idx="599">
                  <c:v>0</c:v>
                </c:pt>
                <c:pt idx="600">
                  <c:v>9.690434</c:v>
                </c:pt>
                <c:pt idx="601">
                  <c:v>29.529347</c:v>
                </c:pt>
                <c:pt idx="602">
                  <c:v>57.127355</c:v>
                </c:pt>
                <c:pt idx="603">
                  <c:v>85.106911</c:v>
                </c:pt>
                <c:pt idx="604">
                  <c:v>100.754368</c:v>
                </c:pt>
                <c:pt idx="605">
                  <c:v>111.945438</c:v>
                </c:pt>
                <c:pt idx="606">
                  <c:v>119.429163</c:v>
                </c:pt>
                <c:pt idx="607">
                  <c:v>105.323424</c:v>
                </c:pt>
                <c:pt idx="608">
                  <c:v>92.269366</c:v>
                </c:pt>
                <c:pt idx="609">
                  <c:v>87.654311</c:v>
                </c:pt>
                <c:pt idx="610">
                  <c:v>87.918462</c:v>
                </c:pt>
                <c:pt idx="611">
                  <c:v>61.788083</c:v>
                </c:pt>
                <c:pt idx="612">
                  <c:v>22.112291</c:v>
                </c:pt>
                <c:pt idx="613">
                  <c:v>0</c:v>
                </c:pt>
                <c:pt idx="614">
                  <c:v>0</c:v>
                </c:pt>
                <c:pt idx="615">
                  <c:v>0</c:v>
                </c:pt>
                <c:pt idx="616">
                  <c:v>0.839628</c:v>
                </c:pt>
                <c:pt idx="617">
                  <c:v>1.396853</c:v>
                </c:pt>
                <c:pt idx="618">
                  <c:v>0</c:v>
                </c:pt>
                <c:pt idx="619">
                  <c:v>0</c:v>
                </c:pt>
                <c:pt idx="620">
                  <c:v>0</c:v>
                </c:pt>
                <c:pt idx="621">
                  <c:v>0</c:v>
                </c:pt>
                <c:pt idx="622">
                  <c:v>16.834319</c:v>
                </c:pt>
                <c:pt idx="623">
                  <c:v>72.325358</c:v>
                </c:pt>
                <c:pt idx="624">
                  <c:v>139.23483</c:v>
                </c:pt>
                <c:pt idx="625">
                  <c:v>224.744716</c:v>
                </c:pt>
                <c:pt idx="626">
                  <c:v>309.001264</c:v>
                </c:pt>
                <c:pt idx="627">
                  <c:v>391.406675</c:v>
                </c:pt>
                <c:pt idx="628">
                  <c:v>449.506346</c:v>
                </c:pt>
                <c:pt idx="629">
                  <c:v>486.835722</c:v>
                </c:pt>
                <c:pt idx="630">
                  <c:v>491.578262</c:v>
                </c:pt>
                <c:pt idx="631">
                  <c:v>461.894137</c:v>
                </c:pt>
                <c:pt idx="632">
                  <c:v>401.685075</c:v>
                </c:pt>
                <c:pt idx="633">
                  <c:v>353.293077</c:v>
                </c:pt>
                <c:pt idx="634">
                  <c:v>308.522657</c:v>
                </c:pt>
                <c:pt idx="635">
                  <c:v>285.845592</c:v>
                </c:pt>
                <c:pt idx="636">
                  <c:v>278.314838</c:v>
                </c:pt>
                <c:pt idx="637">
                  <c:v>266.298629</c:v>
                </c:pt>
                <c:pt idx="638">
                  <c:v>243.390335</c:v>
                </c:pt>
                <c:pt idx="639">
                  <c:v>232.704667</c:v>
                </c:pt>
                <c:pt idx="640">
                  <c:v>220.191328</c:v>
                </c:pt>
                <c:pt idx="641">
                  <c:v>206.197689</c:v>
                </c:pt>
                <c:pt idx="642">
                  <c:v>174.628141</c:v>
                </c:pt>
                <c:pt idx="643">
                  <c:v>134.209533</c:v>
                </c:pt>
                <c:pt idx="644">
                  <c:v>97.786388</c:v>
                </c:pt>
                <c:pt idx="645">
                  <c:v>69.212017</c:v>
                </c:pt>
                <c:pt idx="646">
                  <c:v>40.59591</c:v>
                </c:pt>
                <c:pt idx="647">
                  <c:v>16.681276</c:v>
                </c:pt>
                <c:pt idx="648">
                  <c:v>10.178841</c:v>
                </c:pt>
                <c:pt idx="649">
                  <c:v>8.500975</c:v>
                </c:pt>
                <c:pt idx="650">
                  <c:v>5.793138</c:v>
                </c:pt>
                <c:pt idx="651">
                  <c:v>0</c:v>
                </c:pt>
                <c:pt idx="652">
                  <c:v>0</c:v>
                </c:pt>
                <c:pt idx="653">
                  <c:v>0</c:v>
                </c:pt>
                <c:pt idx="654">
                  <c:v>0</c:v>
                </c:pt>
                <c:pt idx="655">
                  <c:v>0</c:v>
                </c:pt>
                <c:pt idx="656">
                  <c:v>0</c:v>
                </c:pt>
                <c:pt idx="657">
                  <c:v>0</c:v>
                </c:pt>
                <c:pt idx="658">
                  <c:v>9.755083</c:v>
                </c:pt>
                <c:pt idx="659">
                  <c:v>40.226117</c:v>
                </c:pt>
                <c:pt idx="660">
                  <c:v>49.60736</c:v>
                </c:pt>
                <c:pt idx="661">
                  <c:v>63.031354</c:v>
                </c:pt>
                <c:pt idx="662">
                  <c:v>66.711417</c:v>
                </c:pt>
                <c:pt idx="663">
                  <c:v>55.416539</c:v>
                </c:pt>
                <c:pt idx="664">
                  <c:v>60.144626</c:v>
                </c:pt>
                <c:pt idx="665">
                  <c:v>61.277033</c:v>
                </c:pt>
                <c:pt idx="666">
                  <c:v>59.893415</c:v>
                </c:pt>
                <c:pt idx="667">
                  <c:v>55.479019</c:v>
                </c:pt>
                <c:pt idx="668">
                  <c:v>73.397915</c:v>
                </c:pt>
                <c:pt idx="669">
                  <c:v>119.267279</c:v>
                </c:pt>
                <c:pt idx="670">
                  <c:v>173.747769</c:v>
                </c:pt>
                <c:pt idx="671">
                  <c:v>236.73525</c:v>
                </c:pt>
                <c:pt idx="672">
                  <c:v>294.310596</c:v>
                </c:pt>
                <c:pt idx="673">
                  <c:v>332.43696</c:v>
                </c:pt>
                <c:pt idx="674">
                  <c:v>368.157993</c:v>
                </c:pt>
                <c:pt idx="675">
                  <c:v>425.91797</c:v>
                </c:pt>
                <c:pt idx="676">
                  <c:v>489.592355</c:v>
                </c:pt>
                <c:pt idx="677">
                  <c:v>550.290718</c:v>
                </c:pt>
                <c:pt idx="678">
                  <c:v>597.311543</c:v>
                </c:pt>
                <c:pt idx="679">
                  <c:v>637.950084</c:v>
                </c:pt>
                <c:pt idx="680">
                  <c:v>673.672547</c:v>
                </c:pt>
                <c:pt idx="681">
                  <c:v>748.442682</c:v>
                </c:pt>
                <c:pt idx="682">
                  <c:v>844.680686</c:v>
                </c:pt>
                <c:pt idx="683">
                  <c:v>947.443354</c:v>
                </c:pt>
                <c:pt idx="684">
                  <c:v>1037.459659</c:v>
                </c:pt>
                <c:pt idx="685">
                  <c:v>1084.427575</c:v>
                </c:pt>
                <c:pt idx="686">
                  <c:v>1102.736144</c:v>
                </c:pt>
                <c:pt idx="687">
                  <c:v>1115.181708</c:v>
                </c:pt>
                <c:pt idx="688">
                  <c:v>1142.356743</c:v>
                </c:pt>
                <c:pt idx="689">
                  <c:v>1189.753991</c:v>
                </c:pt>
                <c:pt idx="690">
                  <c:v>1242.984033</c:v>
                </c:pt>
                <c:pt idx="691">
                  <c:v>1292.262118</c:v>
                </c:pt>
                <c:pt idx="692">
                  <c:v>1320.422705</c:v>
                </c:pt>
                <c:pt idx="693">
                  <c:v>1323.425441</c:v>
                </c:pt>
                <c:pt idx="694">
                  <c:v>1300.588619</c:v>
                </c:pt>
                <c:pt idx="695">
                  <c:v>1257.170216</c:v>
                </c:pt>
                <c:pt idx="696">
                  <c:v>1198.308283</c:v>
                </c:pt>
                <c:pt idx="697">
                  <c:v>1162.027131</c:v>
                </c:pt>
                <c:pt idx="698">
                  <c:v>1177.47011</c:v>
                </c:pt>
                <c:pt idx="699">
                  <c:v>1220.951775</c:v>
                </c:pt>
                <c:pt idx="700">
                  <c:v>1279.345994</c:v>
                </c:pt>
                <c:pt idx="701">
                  <c:v>1323.564433</c:v>
                </c:pt>
                <c:pt idx="702">
                  <c:v>1335.320524</c:v>
                </c:pt>
                <c:pt idx="703">
                  <c:v>1335.045004</c:v>
                </c:pt>
                <c:pt idx="704">
                  <c:v>1339.279119</c:v>
                </c:pt>
                <c:pt idx="705">
                  <c:v>1344.787482</c:v>
                </c:pt>
                <c:pt idx="706">
                  <c:v>1354.984803</c:v>
                </c:pt>
                <c:pt idx="707">
                  <c:v>1343.524466</c:v>
                </c:pt>
                <c:pt idx="708">
                  <c:v>1305.612062</c:v>
                </c:pt>
                <c:pt idx="709">
                  <c:v>1255.303329</c:v>
                </c:pt>
                <c:pt idx="710">
                  <c:v>1216.885134</c:v>
                </c:pt>
                <c:pt idx="711">
                  <c:v>1203.400521</c:v>
                </c:pt>
                <c:pt idx="712">
                  <c:v>1210.679295</c:v>
                </c:pt>
                <c:pt idx="713">
                  <c:v>1214.996247</c:v>
                </c:pt>
                <c:pt idx="714">
                  <c:v>1199.306764</c:v>
                </c:pt>
                <c:pt idx="715">
                  <c:v>1175.864689</c:v>
                </c:pt>
                <c:pt idx="716">
                  <c:v>1175.799675</c:v>
                </c:pt>
                <c:pt idx="717">
                  <c:v>1207.712823</c:v>
                </c:pt>
                <c:pt idx="718">
                  <c:v>1277.674469</c:v>
                </c:pt>
                <c:pt idx="719">
                  <c:v>1355.523878</c:v>
                </c:pt>
                <c:pt idx="720">
                  <c:v>1406.937446</c:v>
                </c:pt>
                <c:pt idx="721">
                  <c:v>1429.051893</c:v>
                </c:pt>
                <c:pt idx="722">
                  <c:v>1424.613383</c:v>
                </c:pt>
                <c:pt idx="723">
                  <c:v>1418.974993</c:v>
                </c:pt>
                <c:pt idx="724">
                  <c:v>1442.447597</c:v>
                </c:pt>
                <c:pt idx="725">
                  <c:v>1515.890719</c:v>
                </c:pt>
                <c:pt idx="726">
                  <c:v>1631.339037</c:v>
                </c:pt>
                <c:pt idx="727">
                  <c:v>1778.053672</c:v>
                </c:pt>
                <c:pt idx="728">
                  <c:v>1917.889574</c:v>
                </c:pt>
                <c:pt idx="729">
                  <c:v>2039.039877</c:v>
                </c:pt>
                <c:pt idx="730">
                  <c:v>2138.044925</c:v>
                </c:pt>
                <c:pt idx="731">
                  <c:v>2251.293262</c:v>
                </c:pt>
                <c:pt idx="732">
                  <c:v>2397.805073</c:v>
                </c:pt>
                <c:pt idx="733">
                  <c:v>2577.22651</c:v>
                </c:pt>
                <c:pt idx="734">
                  <c:v>2763.668338</c:v>
                </c:pt>
                <c:pt idx="735">
                  <c:v>2945.148309</c:v>
                </c:pt>
                <c:pt idx="736">
                  <c:v>3099.510995</c:v>
                </c:pt>
                <c:pt idx="737">
                  <c:v>3221.315395</c:v>
                </c:pt>
                <c:pt idx="738">
                  <c:v>3312.700487</c:v>
                </c:pt>
                <c:pt idx="739">
                  <c:v>3327.864623</c:v>
                </c:pt>
                <c:pt idx="740">
                  <c:v>3225.051546</c:v>
                </c:pt>
                <c:pt idx="741">
                  <c:v>2995.837377</c:v>
                </c:pt>
                <c:pt idx="742">
                  <c:v>2654.578381</c:v>
                </c:pt>
                <c:pt idx="743">
                  <c:v>2245.595137</c:v>
                </c:pt>
                <c:pt idx="744">
                  <c:v>1853.886524</c:v>
                </c:pt>
                <c:pt idx="745">
                  <c:v>1518.042325</c:v>
                </c:pt>
                <c:pt idx="746">
                  <c:v>1255.65405</c:v>
                </c:pt>
                <c:pt idx="747">
                  <c:v>1077.532614</c:v>
                </c:pt>
                <c:pt idx="748">
                  <c:v>961.550775</c:v>
                </c:pt>
                <c:pt idx="749">
                  <c:v>879.219422</c:v>
                </c:pt>
                <c:pt idx="750">
                  <c:v>808.948979</c:v>
                </c:pt>
                <c:pt idx="751">
                  <c:v>719.701489</c:v>
                </c:pt>
                <c:pt idx="752">
                  <c:v>592.155735</c:v>
                </c:pt>
                <c:pt idx="753">
                  <c:v>446.61981</c:v>
                </c:pt>
                <c:pt idx="754">
                  <c:v>323.631222</c:v>
                </c:pt>
                <c:pt idx="755">
                  <c:v>259.981774</c:v>
                </c:pt>
                <c:pt idx="756">
                  <c:v>275.22588</c:v>
                </c:pt>
                <c:pt idx="757">
                  <c:v>334.179124</c:v>
                </c:pt>
                <c:pt idx="758">
                  <c:v>376.802345</c:v>
                </c:pt>
                <c:pt idx="759">
                  <c:v>356.688039</c:v>
                </c:pt>
                <c:pt idx="760">
                  <c:v>274.364927</c:v>
                </c:pt>
                <c:pt idx="761">
                  <c:v>177.668705</c:v>
                </c:pt>
                <c:pt idx="762">
                  <c:v>113.574057</c:v>
                </c:pt>
                <c:pt idx="763">
                  <c:v>97.533763</c:v>
                </c:pt>
                <c:pt idx="764">
                  <c:v>113.898492</c:v>
                </c:pt>
                <c:pt idx="765">
                  <c:v>131.999122</c:v>
                </c:pt>
                <c:pt idx="766">
                  <c:v>126.337297</c:v>
                </c:pt>
                <c:pt idx="767">
                  <c:v>102.456918</c:v>
                </c:pt>
                <c:pt idx="768">
                  <c:v>77.786923</c:v>
                </c:pt>
                <c:pt idx="769">
                  <c:v>72.569127</c:v>
                </c:pt>
                <c:pt idx="770">
                  <c:v>88.325405</c:v>
                </c:pt>
                <c:pt idx="771">
                  <c:v>113.693174</c:v>
                </c:pt>
                <c:pt idx="772">
                  <c:v>145.817435</c:v>
                </c:pt>
                <c:pt idx="773">
                  <c:v>176.689076</c:v>
                </c:pt>
                <c:pt idx="774">
                  <c:v>202.249033</c:v>
                </c:pt>
                <c:pt idx="775">
                  <c:v>210.947645</c:v>
                </c:pt>
                <c:pt idx="776">
                  <c:v>205.703257</c:v>
                </c:pt>
                <c:pt idx="777">
                  <c:v>182.52983</c:v>
                </c:pt>
                <c:pt idx="778">
                  <c:v>162.874572</c:v>
                </c:pt>
                <c:pt idx="779">
                  <c:v>174.524963</c:v>
                </c:pt>
                <c:pt idx="780">
                  <c:v>233.409145</c:v>
                </c:pt>
                <c:pt idx="781">
                  <c:v>285.699378</c:v>
                </c:pt>
                <c:pt idx="782">
                  <c:v>309.794664</c:v>
                </c:pt>
                <c:pt idx="783">
                  <c:v>278.541456</c:v>
                </c:pt>
                <c:pt idx="784">
                  <c:v>216.633706</c:v>
                </c:pt>
                <c:pt idx="785">
                  <c:v>154.626105</c:v>
                </c:pt>
                <c:pt idx="786">
                  <c:v>127.682454</c:v>
                </c:pt>
                <c:pt idx="787">
                  <c:v>132.64851</c:v>
                </c:pt>
                <c:pt idx="788">
                  <c:v>153.242485</c:v>
                </c:pt>
                <c:pt idx="789">
                  <c:v>172.42065</c:v>
                </c:pt>
                <c:pt idx="790">
                  <c:v>191.871218</c:v>
                </c:pt>
                <c:pt idx="791">
                  <c:v>198.30505</c:v>
                </c:pt>
                <c:pt idx="792">
                  <c:v>195.813795</c:v>
                </c:pt>
                <c:pt idx="793">
                  <c:v>173.480934</c:v>
                </c:pt>
                <c:pt idx="794">
                  <c:v>140.871928</c:v>
                </c:pt>
                <c:pt idx="795">
                  <c:v>120.088444</c:v>
                </c:pt>
                <c:pt idx="796">
                  <c:v>107.923304</c:v>
                </c:pt>
                <c:pt idx="797">
                  <c:v>111.937336</c:v>
                </c:pt>
                <c:pt idx="798">
                  <c:v>139.01731</c:v>
                </c:pt>
                <c:pt idx="799">
                  <c:v>171.510784</c:v>
                </c:pt>
                <c:pt idx="800">
                  <c:v>182.485605</c:v>
                </c:pt>
                <c:pt idx="801">
                  <c:v>176.623251</c:v>
                </c:pt>
                <c:pt idx="802">
                  <c:v>148.481475</c:v>
                </c:pt>
                <c:pt idx="803">
                  <c:v>101.584966</c:v>
                </c:pt>
                <c:pt idx="804">
                  <c:v>69.160775</c:v>
                </c:pt>
                <c:pt idx="805">
                  <c:v>61.139161</c:v>
                </c:pt>
                <c:pt idx="806">
                  <c:v>69.340195</c:v>
                </c:pt>
                <c:pt idx="807">
                  <c:v>81.800465</c:v>
                </c:pt>
                <c:pt idx="808">
                  <c:v>74.015558</c:v>
                </c:pt>
                <c:pt idx="809">
                  <c:v>43.160858</c:v>
                </c:pt>
                <c:pt idx="810">
                  <c:v>17.802202</c:v>
                </c:pt>
                <c:pt idx="811">
                  <c:v>11.040757</c:v>
                </c:pt>
                <c:pt idx="812">
                  <c:v>26.942591</c:v>
                </c:pt>
                <c:pt idx="813">
                  <c:v>60.012906</c:v>
                </c:pt>
                <c:pt idx="814">
                  <c:v>84.714366</c:v>
                </c:pt>
                <c:pt idx="815">
                  <c:v>97.176068</c:v>
                </c:pt>
                <c:pt idx="816">
                  <c:v>65.185396</c:v>
                </c:pt>
                <c:pt idx="817">
                  <c:v>26.433819</c:v>
                </c:pt>
                <c:pt idx="818">
                  <c:v>0</c:v>
                </c:pt>
                <c:pt idx="819">
                  <c:v>0</c:v>
                </c:pt>
                <c:pt idx="820">
                  <c:v>0</c:v>
                </c:pt>
                <c:pt idx="821">
                  <c:v>0.274832</c:v>
                </c:pt>
                <c:pt idx="822">
                  <c:v>22.329014</c:v>
                </c:pt>
                <c:pt idx="823">
                  <c:v>34.155051</c:v>
                </c:pt>
                <c:pt idx="824">
                  <c:v>22.846329</c:v>
                </c:pt>
                <c:pt idx="825">
                  <c:v>8.826911</c:v>
                </c:pt>
                <c:pt idx="826">
                  <c:v>0</c:v>
                </c:pt>
                <c:pt idx="827">
                  <c:v>8.469</c:v>
                </c:pt>
                <c:pt idx="828">
                  <c:v>15.958359</c:v>
                </c:pt>
                <c:pt idx="829">
                  <c:v>17.225056</c:v>
                </c:pt>
                <c:pt idx="830">
                  <c:v>10.680039</c:v>
                </c:pt>
                <c:pt idx="831">
                  <c:v>11.824962</c:v>
                </c:pt>
                <c:pt idx="832">
                  <c:v>33.78224</c:v>
                </c:pt>
                <c:pt idx="833">
                  <c:v>105.662947</c:v>
                </c:pt>
                <c:pt idx="834">
                  <c:v>198.533588</c:v>
                </c:pt>
                <c:pt idx="835">
                  <c:v>253.095405</c:v>
                </c:pt>
                <c:pt idx="836">
                  <c:v>256.35977</c:v>
                </c:pt>
                <c:pt idx="837">
                  <c:v>205.202678</c:v>
                </c:pt>
                <c:pt idx="838">
                  <c:v>138.106985</c:v>
                </c:pt>
                <c:pt idx="839">
                  <c:v>93.655104</c:v>
                </c:pt>
                <c:pt idx="840">
                  <c:v>54.590487</c:v>
                </c:pt>
                <c:pt idx="841">
                  <c:v>25.680534</c:v>
                </c:pt>
                <c:pt idx="842">
                  <c:v>25.28775</c:v>
                </c:pt>
                <c:pt idx="843">
                  <c:v>37.216664</c:v>
                </c:pt>
                <c:pt idx="844">
                  <c:v>70.789562</c:v>
                </c:pt>
                <c:pt idx="845">
                  <c:v>117.80536</c:v>
                </c:pt>
                <c:pt idx="846">
                  <c:v>141.579691</c:v>
                </c:pt>
                <c:pt idx="847">
                  <c:v>139.145252</c:v>
                </c:pt>
                <c:pt idx="848">
                  <c:v>114.752254</c:v>
                </c:pt>
                <c:pt idx="849">
                  <c:v>102.009866</c:v>
                </c:pt>
                <c:pt idx="850">
                  <c:v>117.092802</c:v>
                </c:pt>
                <c:pt idx="851">
                  <c:v>160.557376</c:v>
                </c:pt>
                <c:pt idx="852">
                  <c:v>218.360644</c:v>
                </c:pt>
                <c:pt idx="853">
                  <c:v>257.129245</c:v>
                </c:pt>
                <c:pt idx="854">
                  <c:v>274.530907</c:v>
                </c:pt>
                <c:pt idx="855">
                  <c:v>270.403722</c:v>
                </c:pt>
                <c:pt idx="856">
                  <c:v>247.122917</c:v>
                </c:pt>
                <c:pt idx="857">
                  <c:v>199.000887</c:v>
                </c:pt>
                <c:pt idx="858">
                  <c:v>136.781972</c:v>
                </c:pt>
                <c:pt idx="859">
                  <c:v>62.469002</c:v>
                </c:pt>
                <c:pt idx="860">
                  <c:v>3.314974</c:v>
                </c:pt>
                <c:pt idx="861">
                  <c:v>0</c:v>
                </c:pt>
                <c:pt idx="862">
                  <c:v>0</c:v>
                </c:pt>
                <c:pt idx="863">
                  <c:v>0</c:v>
                </c:pt>
                <c:pt idx="864">
                  <c:v>0</c:v>
                </c:pt>
                <c:pt idx="865">
                  <c:v>0</c:v>
                </c:pt>
                <c:pt idx="866">
                  <c:v>45.45864</c:v>
                </c:pt>
                <c:pt idx="867">
                  <c:v>94.16568</c:v>
                </c:pt>
                <c:pt idx="868">
                  <c:v>142.326619</c:v>
                </c:pt>
                <c:pt idx="869">
                  <c:v>167.043901</c:v>
                </c:pt>
                <c:pt idx="870">
                  <c:v>186.351101</c:v>
                </c:pt>
                <c:pt idx="871">
                  <c:v>204.867372</c:v>
                </c:pt>
                <c:pt idx="872">
                  <c:v>214.596493</c:v>
                </c:pt>
                <c:pt idx="873">
                  <c:v>209.101848</c:v>
                </c:pt>
                <c:pt idx="874">
                  <c:v>233.248421</c:v>
                </c:pt>
                <c:pt idx="875">
                  <c:v>228.27571</c:v>
                </c:pt>
                <c:pt idx="876">
                  <c:v>179.563254</c:v>
                </c:pt>
                <c:pt idx="877">
                  <c:v>104.741001</c:v>
                </c:pt>
                <c:pt idx="878">
                  <c:v>25.099744</c:v>
                </c:pt>
                <c:pt idx="879">
                  <c:v>0</c:v>
                </c:pt>
                <c:pt idx="880">
                  <c:v>0</c:v>
                </c:pt>
                <c:pt idx="881">
                  <c:v>0</c:v>
                </c:pt>
                <c:pt idx="882">
                  <c:v>9.603551</c:v>
                </c:pt>
                <c:pt idx="883">
                  <c:v>49.376168</c:v>
                </c:pt>
                <c:pt idx="884">
                  <c:v>70.376665</c:v>
                </c:pt>
                <c:pt idx="885">
                  <c:v>87.161746</c:v>
                </c:pt>
                <c:pt idx="886">
                  <c:v>106.576348</c:v>
                </c:pt>
                <c:pt idx="887">
                  <c:v>132.351829</c:v>
                </c:pt>
                <c:pt idx="888">
                  <c:v>151.421914</c:v>
                </c:pt>
                <c:pt idx="889">
                  <c:v>158.480439</c:v>
                </c:pt>
                <c:pt idx="890">
                  <c:v>151.726792</c:v>
                </c:pt>
                <c:pt idx="891">
                  <c:v>130.343739</c:v>
                </c:pt>
                <c:pt idx="892">
                  <c:v>95.800946</c:v>
                </c:pt>
                <c:pt idx="893">
                  <c:v>59.537195</c:v>
                </c:pt>
                <c:pt idx="894">
                  <c:v>46.117523</c:v>
                </c:pt>
                <c:pt idx="895">
                  <c:v>47.596553</c:v>
                </c:pt>
                <c:pt idx="896">
                  <c:v>59.391873</c:v>
                </c:pt>
                <c:pt idx="897">
                  <c:v>74.783354</c:v>
                </c:pt>
                <c:pt idx="898">
                  <c:v>101.399702</c:v>
                </c:pt>
                <c:pt idx="899">
                  <c:v>127.527076</c:v>
                </c:pt>
                <c:pt idx="900">
                  <c:v>151.493077</c:v>
                </c:pt>
                <c:pt idx="901">
                  <c:v>157.940516</c:v>
                </c:pt>
                <c:pt idx="902">
                  <c:v>147.185078</c:v>
                </c:pt>
                <c:pt idx="903">
                  <c:v>131.803155</c:v>
                </c:pt>
                <c:pt idx="904">
                  <c:v>109.3773</c:v>
                </c:pt>
                <c:pt idx="905">
                  <c:v>101.510337</c:v>
                </c:pt>
                <c:pt idx="906">
                  <c:v>102.95636</c:v>
                </c:pt>
                <c:pt idx="907">
                  <c:v>122.006821</c:v>
                </c:pt>
                <c:pt idx="908">
                  <c:v>152.988724</c:v>
                </c:pt>
                <c:pt idx="909">
                  <c:v>185.91668</c:v>
                </c:pt>
                <c:pt idx="910">
                  <c:v>219.682753</c:v>
                </c:pt>
                <c:pt idx="911">
                  <c:v>249.45691</c:v>
                </c:pt>
                <c:pt idx="912">
                  <c:v>273.477368</c:v>
                </c:pt>
                <c:pt idx="913">
                  <c:v>288.605452</c:v>
                </c:pt>
                <c:pt idx="914">
                  <c:v>287.245419</c:v>
                </c:pt>
                <c:pt idx="915">
                  <c:v>269.260097</c:v>
                </c:pt>
                <c:pt idx="916">
                  <c:v>239.641084</c:v>
                </c:pt>
                <c:pt idx="917">
                  <c:v>222.408781</c:v>
                </c:pt>
                <c:pt idx="918">
                  <c:v>203.387251</c:v>
                </c:pt>
                <c:pt idx="919">
                  <c:v>195.629133</c:v>
                </c:pt>
                <c:pt idx="920">
                  <c:v>203.978225</c:v>
                </c:pt>
                <c:pt idx="921">
                  <c:v>221.958698</c:v>
                </c:pt>
                <c:pt idx="922">
                  <c:v>235.313752</c:v>
                </c:pt>
                <c:pt idx="923">
                  <c:v>238.321598</c:v>
                </c:pt>
                <c:pt idx="924">
                  <c:v>216.759676</c:v>
                </c:pt>
                <c:pt idx="925">
                  <c:v>179.611398</c:v>
                </c:pt>
                <c:pt idx="926">
                  <c:v>145.53641</c:v>
                </c:pt>
                <c:pt idx="927">
                  <c:v>132.945958</c:v>
                </c:pt>
                <c:pt idx="928">
                  <c:v>118.691266</c:v>
                </c:pt>
                <c:pt idx="929">
                  <c:v>105.015372</c:v>
                </c:pt>
                <c:pt idx="930">
                  <c:v>104.678195</c:v>
                </c:pt>
                <c:pt idx="931">
                  <c:v>112.977739</c:v>
                </c:pt>
                <c:pt idx="932">
                  <c:v>135.747059</c:v>
                </c:pt>
                <c:pt idx="933">
                  <c:v>156.051185</c:v>
                </c:pt>
                <c:pt idx="934">
                  <c:v>160.075343</c:v>
                </c:pt>
                <c:pt idx="935">
                  <c:v>154.443395</c:v>
                </c:pt>
                <c:pt idx="936">
                  <c:v>129.809616</c:v>
                </c:pt>
                <c:pt idx="937">
                  <c:v>94.442137</c:v>
                </c:pt>
                <c:pt idx="938">
                  <c:v>44.064555</c:v>
                </c:pt>
                <c:pt idx="939">
                  <c:v>91.236125</c:v>
                </c:pt>
                <c:pt idx="940">
                  <c:v>84.484509</c:v>
                </c:pt>
                <c:pt idx="941">
                  <c:v>114.256631</c:v>
                </c:pt>
                <c:pt idx="942">
                  <c:v>160.738573</c:v>
                </c:pt>
                <c:pt idx="943">
                  <c:v>197.59384</c:v>
                </c:pt>
                <c:pt idx="944">
                  <c:v>194.953709</c:v>
                </c:pt>
                <c:pt idx="945">
                  <c:v>158.63545</c:v>
                </c:pt>
                <c:pt idx="946">
                  <c:v>100.503765</c:v>
                </c:pt>
                <c:pt idx="947">
                  <c:v>54.307812</c:v>
                </c:pt>
                <c:pt idx="948">
                  <c:v>39.206777</c:v>
                </c:pt>
                <c:pt idx="949">
                  <c:v>55.810898</c:v>
                </c:pt>
                <c:pt idx="950">
                  <c:v>81.337312</c:v>
                </c:pt>
                <c:pt idx="951">
                  <c:v>114.651717</c:v>
                </c:pt>
                <c:pt idx="952">
                  <c:v>126.216504</c:v>
                </c:pt>
                <c:pt idx="953">
                  <c:v>124.404327</c:v>
                </c:pt>
                <c:pt idx="954">
                  <c:v>122.577207</c:v>
                </c:pt>
                <c:pt idx="955">
                  <c:v>125.193796</c:v>
                </c:pt>
                <c:pt idx="956">
                  <c:v>123.909489</c:v>
                </c:pt>
                <c:pt idx="957">
                  <c:v>114.063792</c:v>
                </c:pt>
                <c:pt idx="958">
                  <c:v>96.856993</c:v>
                </c:pt>
                <c:pt idx="959">
                  <c:v>81.422169</c:v>
                </c:pt>
                <c:pt idx="960">
                  <c:v>69.007068</c:v>
                </c:pt>
                <c:pt idx="961">
                  <c:v>69.593049</c:v>
                </c:pt>
                <c:pt idx="962">
                  <c:v>82.001983</c:v>
                </c:pt>
                <c:pt idx="963">
                  <c:v>106.306236</c:v>
                </c:pt>
                <c:pt idx="964">
                  <c:v>135.757919</c:v>
                </c:pt>
                <c:pt idx="965">
                  <c:v>153.445316</c:v>
                </c:pt>
                <c:pt idx="966">
                  <c:v>153.205798</c:v>
                </c:pt>
                <c:pt idx="967">
                  <c:v>141.36181</c:v>
                </c:pt>
                <c:pt idx="968">
                  <c:v>136.070045</c:v>
                </c:pt>
                <c:pt idx="969">
                  <c:v>141.576232</c:v>
                </c:pt>
                <c:pt idx="970">
                  <c:v>184.246005</c:v>
                </c:pt>
                <c:pt idx="971">
                  <c:v>215.588051</c:v>
                </c:pt>
                <c:pt idx="972">
                  <c:v>225.681104</c:v>
                </c:pt>
                <c:pt idx="973">
                  <c:v>231.396435</c:v>
                </c:pt>
                <c:pt idx="974">
                  <c:v>248.172791</c:v>
                </c:pt>
                <c:pt idx="975">
                  <c:v>260.782259</c:v>
                </c:pt>
                <c:pt idx="976">
                  <c:v>268.741331</c:v>
                </c:pt>
                <c:pt idx="977">
                  <c:v>271.329999</c:v>
                </c:pt>
                <c:pt idx="978">
                  <c:v>255.346278</c:v>
                </c:pt>
                <c:pt idx="979">
                  <c:v>225.859363</c:v>
                </c:pt>
                <c:pt idx="980">
                  <c:v>189.98705</c:v>
                </c:pt>
                <c:pt idx="981">
                  <c:v>153.205027</c:v>
                </c:pt>
                <c:pt idx="982">
                  <c:v>131.544361</c:v>
                </c:pt>
                <c:pt idx="983">
                  <c:v>128.751299</c:v>
                </c:pt>
                <c:pt idx="984">
                  <c:v>138.718258</c:v>
                </c:pt>
                <c:pt idx="985">
                  <c:v>160.308193</c:v>
                </c:pt>
                <c:pt idx="986">
                  <c:v>159.46844</c:v>
                </c:pt>
                <c:pt idx="987">
                  <c:v>129.202652</c:v>
                </c:pt>
                <c:pt idx="988">
                  <c:v>74.933373</c:v>
                </c:pt>
                <c:pt idx="989">
                  <c:v>7.954121</c:v>
                </c:pt>
                <c:pt idx="990">
                  <c:v>0</c:v>
                </c:pt>
                <c:pt idx="991">
                  <c:v>0</c:v>
                </c:pt>
                <c:pt idx="992">
                  <c:v>0</c:v>
                </c:pt>
                <c:pt idx="993">
                  <c:v>0</c:v>
                </c:pt>
                <c:pt idx="994">
                  <c:v>29.288151</c:v>
                </c:pt>
                <c:pt idx="995">
                  <c:v>42.175331</c:v>
                </c:pt>
                <c:pt idx="996">
                  <c:v>31.293053</c:v>
                </c:pt>
                <c:pt idx="997">
                  <c:v>15.677277</c:v>
                </c:pt>
                <c:pt idx="998">
                  <c:v>5.715036</c:v>
                </c:pt>
                <c:pt idx="999">
                  <c:v>0</c:v>
                </c:pt>
                <c:pt idx="1000">
                  <c:v>28.984573</c:v>
                </c:pt>
                <c:pt idx="1001">
                  <c:v>46.247819</c:v>
                </c:pt>
                <c:pt idx="1002">
                  <c:v>62.510761</c:v>
                </c:pt>
                <c:pt idx="1003">
                  <c:v>33.784655</c:v>
                </c:pt>
                <c:pt idx="1004">
                  <c:v>0</c:v>
                </c:pt>
                <c:pt idx="1005">
                  <c:v>0</c:v>
                </c:pt>
              </c:numCache>
            </c:numRef>
          </c:yVal>
          <c:smooth val="1"/>
        </c:ser>
        <c:dLbls>
          <c:showLegendKey val="0"/>
          <c:showVal val="0"/>
          <c:showCatName val="0"/>
          <c:showSerName val="0"/>
          <c:showPercent val="0"/>
          <c:showBubbleSize val="0"/>
        </c:dLbls>
        <c:axId val="854897411"/>
        <c:axId val="920062229"/>
      </c:scatterChart>
      <c:valAx>
        <c:axId val="854897411"/>
        <c:scaling>
          <c:orientation val="minMax"/>
          <c:max val="2100"/>
          <c:min val="300"/>
        </c:scaling>
        <c:delete val="0"/>
        <c:axPos val="b"/>
        <c:title>
          <c:tx>
            <c:rich>
              <a:bodyPr rot="0" spcFirstLastPara="0" vertOverflow="ellipsis" vert="horz" wrap="square" anchor="t" anchorCtr="0"/>
              <a:lstStyle/>
              <a:p>
                <a:pPr defTabSz="914400">
                  <a:defRPr lang="zh-CN" sz="1000" b="0" i="0" u="none" strike="noStrike" kern="1200" baseline="0">
                    <a:solidFill>
                      <a:sysClr val="windowText" lastClr="000000">
                        <a:lumMod val="65000"/>
                        <a:lumOff val="35000"/>
                      </a:sysClr>
                    </a:solidFill>
                    <a:latin typeface="+mn-lt"/>
                    <a:ea typeface="+mn-ea"/>
                    <a:cs typeface="+mn-cs"/>
                  </a:defRPr>
                </a:pPr>
                <a:r>
                  <a:t>拉曼位移</a:t>
                </a:r>
                <a:r>
                  <a:rPr lang="en-US" altLang="zh-CN"/>
                  <a:t>/cm</a:t>
                </a:r>
                <a:r>
                  <a:rPr lang="en-US" altLang="zh-CN" baseline="30000">
                    <a:solidFill>
                      <a:sysClr val="windowText" lastClr="000000">
                        <a:lumMod val="65000"/>
                        <a:lumOff val="35000"/>
                      </a:sysClr>
                    </a:solidFill>
                    <a:uFillTx/>
                  </a:rPr>
                  <a:t>-1</a:t>
                </a:r>
                <a:endParaRPr lang="en-US" altLang="zh-CN" baseline="30000">
                  <a:solidFill>
                    <a:sysClr val="windowText" lastClr="000000">
                      <a:lumMod val="65000"/>
                      <a:lumOff val="35000"/>
                    </a:sysClr>
                  </a:solidFill>
                  <a:uFillTx/>
                </a:endParaRPr>
              </a:p>
            </c:rich>
          </c:tx>
          <c:layout/>
          <c:overlay val="0"/>
          <c:spPr>
            <a:noFill/>
            <a:ln>
              <a:noFill/>
            </a:ln>
            <a:effectLst/>
          </c:spPr>
        </c:title>
        <c:numFmt formatCode="General" sourceLinked="1"/>
        <c:majorTickMark val="in"/>
        <c:minorTickMark val="none"/>
        <c:tickLblPos val="nextTo"/>
        <c:spPr>
          <a:noFill/>
          <a:ln w="9525" cap="flat" cmpd="sng" algn="ctr">
            <a:solidFill>
              <a:sysClr val="windowText" lastClr="000000">
                <a:lumMod val="15000"/>
                <a:lumOff val="85000"/>
              </a:sysClr>
            </a:solidFill>
            <a:round/>
          </a:ln>
          <a:effectLst/>
        </c:spPr>
        <c:txPr>
          <a:bodyPr rot="-60000000" spcFirstLastPara="0" vertOverflow="ellipsis" vert="horz" wrap="square" anchor="ctr" anchorCtr="1"/>
          <a:lstStyle/>
          <a:p>
            <a:pPr>
              <a:defRPr lang="zh-CN" sz="900" b="0" i="0" u="none" strike="noStrike" kern="1200" baseline="0">
                <a:solidFill>
                  <a:sysClr val="windowText" lastClr="000000">
                    <a:lumMod val="65000"/>
                    <a:lumOff val="35000"/>
                  </a:sysClr>
                </a:solidFill>
                <a:latin typeface="+mn-lt"/>
                <a:ea typeface="+mn-ea"/>
                <a:cs typeface="+mn-cs"/>
              </a:defRPr>
            </a:pPr>
          </a:p>
        </c:txPr>
        <c:crossAx val="920062229"/>
        <c:crossesAt val="0"/>
        <c:crossBetween val="midCat"/>
        <c:majorUnit val="200"/>
      </c:valAx>
      <c:valAx>
        <c:axId val="920062229"/>
        <c:scaling>
          <c:orientation val="minMax"/>
          <c:max val="3500"/>
        </c:scaling>
        <c:delete val="0"/>
        <c:axPos val="l"/>
        <c:title>
          <c:tx>
            <c:rich>
              <a:bodyPr rot="-5400000" spcFirstLastPara="0" vertOverflow="ellipsis" vert="horz" wrap="square" anchor="ctr" anchorCtr="1"/>
              <a:lstStyle/>
              <a:p>
                <a:pPr defTabSz="914400">
                  <a:defRPr lang="zh-CN" sz="1000" b="0" i="0" u="none" strike="noStrike" kern="1200" baseline="0">
                    <a:solidFill>
                      <a:sysClr val="windowText" lastClr="000000">
                        <a:lumMod val="65000"/>
                        <a:lumOff val="35000"/>
                      </a:sysClr>
                    </a:solidFill>
                    <a:latin typeface="+mn-lt"/>
                    <a:ea typeface="+mn-ea"/>
                    <a:cs typeface="+mn-cs"/>
                  </a:defRPr>
                </a:pPr>
                <a:r>
                  <a:t>拉曼响应</a:t>
                </a:r>
                <a:r>
                  <a:rPr lang="en-US" altLang="zh-CN"/>
                  <a:t>/cps</a:t>
                </a:r>
                <a:endParaRPr lang="en-US" altLang="zh-CN"/>
              </a:p>
            </c:rich>
          </c:tx>
          <c:layout/>
          <c:overlay val="0"/>
          <c:spPr>
            <a:noFill/>
            <a:ln>
              <a:noFill/>
            </a:ln>
            <a:effectLst/>
          </c:spPr>
        </c:title>
        <c:numFmt formatCode="General" sourceLinked="1"/>
        <c:majorTickMark val="none"/>
        <c:minorTickMark val="none"/>
        <c:tickLblPos val="nextTo"/>
        <c:spPr>
          <a:noFill/>
          <a:ln w="9525" cap="flat" cmpd="sng" algn="ctr">
            <a:solidFill>
              <a:sysClr val="windowText" lastClr="000000">
                <a:lumMod val="15000"/>
                <a:lumOff val="85000"/>
              </a:sysClr>
            </a:solidFill>
            <a:round/>
          </a:ln>
          <a:effectLst/>
        </c:spPr>
        <c:txPr>
          <a:bodyPr rot="-60000000" spcFirstLastPara="0" vertOverflow="ellipsis" vert="horz" wrap="square" anchor="ctr" anchorCtr="1"/>
          <a:lstStyle/>
          <a:p>
            <a:pPr>
              <a:defRPr lang="zh-CN" sz="900" b="0" i="0" u="none" strike="noStrike" kern="1200" baseline="0">
                <a:solidFill>
                  <a:sysClr val="windowText" lastClr="000000">
                    <a:lumMod val="65000"/>
                    <a:lumOff val="35000"/>
                  </a:sysClr>
                </a:solidFill>
                <a:latin typeface="+mn-lt"/>
                <a:ea typeface="+mn-ea"/>
                <a:cs typeface="+mn-cs"/>
              </a:defRPr>
            </a:pPr>
          </a:p>
        </c:txPr>
        <c:crossAx val="854897411"/>
        <c:crosses val="autoZero"/>
        <c:crossBetween val="midCat"/>
      </c:valAx>
      <c:spPr>
        <a:noFill/>
        <a:ln w="9525" cap="flat" cmpd="sng" algn="ctr">
          <a:solidFill>
            <a:sysClr val="windowText" lastClr="000000">
              <a:lumMod val="15000"/>
              <a:lumOff val="85000"/>
            </a:sysClr>
          </a:solidFill>
          <a:round/>
        </a:ln>
        <a:effectLst/>
      </c:spPr>
    </c:plotArea>
    <c:legend>
      <c:legendPos val="t"/>
      <c:legendEntry>
        <c:idx val="1"/>
        <c:delete val="1"/>
      </c:legendEntry>
      <c:legendEntry>
        <c:idx val="2"/>
        <c:delete val="1"/>
      </c:legendEntry>
      <c:legendEntry>
        <c:idx val="5"/>
        <c:delete val="1"/>
      </c:legendEntry>
      <c:legendEntry>
        <c:idx val="6"/>
        <c:delete val="1"/>
      </c:legendEntry>
      <c:layout>
        <c:manualLayout>
          <c:xMode val="edge"/>
          <c:yMode val="edge"/>
          <c:x val="0.133499779703334"/>
          <c:y val="0.135775389339767"/>
          <c:w val="0.533852254369217"/>
          <c:h val="0.109234481245887"/>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ysClr val="windowText" lastClr="000000">
                  <a:lumMod val="65000"/>
                  <a:lumOff val="35000"/>
                </a:sysClr>
              </a:solidFill>
              <a:latin typeface="+mn-lt"/>
              <a:ea typeface="+mn-ea"/>
              <a:cs typeface="+mn-cs"/>
            </a:defRPr>
          </a:pPr>
        </a:p>
      </c:txPr>
    </c:legend>
    <c:plotVisOnly val="1"/>
    <c:dispBlanksAs val="gap"/>
    <c:showDLblsOverMax val="0"/>
  </c:chart>
  <c:spPr>
    <a:solidFill>
      <a:sysClr val="window" lastClr="FFFFFF"/>
    </a:solidFill>
    <a:ln w="9525" cap="flat" cmpd="sng" algn="ctr">
      <a:noFill/>
      <a:round/>
    </a:ln>
    <a:effectLst/>
  </c:spPr>
  <c:txPr>
    <a:bodyPr/>
    <a:lstStyle/>
    <a:p>
      <a:pPr>
        <a:defRPr lang="zh-CN"/>
      </a:pPr>
    </a:p>
  </c:txPr>
  <c:externalData r:id="rId1">
    <c:autoUpdate val="0"/>
  </c:externalData>
  <c:userShapes r:id="rId3"/>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20">
  <a:schemeClr val="dk1"/>
  <cs:variation>
    <a:tint val="88500"/>
  </cs:variation>
  <cs:variation>
    <a:tint val="55000"/>
  </cs:variation>
  <cs:variation>
    <a:tint val="75000"/>
  </cs:variation>
  <cs:variation>
    <a:tint val="98500"/>
  </cs:variation>
  <cs:variation>
    <a:tint val="30000"/>
  </cs:variation>
  <cs:variation>
    <a:tint val="60000"/>
  </cs:variation>
  <cs:variation>
    <a:tint val="80000"/>
  </cs:variation>
</cs:colorStyle>
</file>

<file path=word/charts/colors4.xml><?xml version="1.0" encoding="utf-8"?>
<cs:colorStyle xmlns:cs="http://schemas.microsoft.com/office/drawing/2012/chartStyle" xmlns:a="http://schemas.openxmlformats.org/drawingml/2006/main" meth="cycle" id="10">
  <a:srgbClr val="4F81BD"/>
  <a:srgbClr val="C0504D"/>
  <a:srgbClr val="9BBB59"/>
  <a:srgbClr val="8064A2"/>
  <a:srgbClr val="4BACC6"/>
  <a:srgbClr val="F7964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190">
  <cs:axisTitle>
    <cs:lnRef idx="0"/>
    <cs:fillRef idx="0"/>
    <cs:effectRef idx="0"/>
    <cs:fontRef idx="minor">
      <a:sysClr val="windowText" lastClr="000000">
        <a:lumMod val="65000"/>
        <a:lumOff val="35000"/>
      </a:sysClr>
    </cs:fontRef>
    <cs:defRPr sz="1000" kern="1200"/>
  </cs:axisTitle>
  <cs:categoryAxis>
    <cs:lnRef idx="0"/>
    <cs:fillRef idx="0"/>
    <cs:effectRef idx="0"/>
    <cs:fontRef idx="minor">
      <a:sysClr val="windowText" lastClr="000000">
        <a:lumMod val="65000"/>
        <a:lumOff val="35000"/>
      </a:sysClr>
    </cs:fontRef>
    <cs:spPr>
      <a:ln w="9525" cap="flat" cmpd="sng" algn="ctr">
        <a:solidFill>
          <a:sysClr val="windowText" lastClr="000000">
            <a:lumMod val="15000"/>
            <a:lumOff val="85000"/>
          </a:sysClr>
        </a:solidFill>
        <a:round/>
      </a:ln>
    </cs:spPr>
    <cs:defRPr sz="900" kern="1200"/>
  </cs:categoryAxis>
  <cs:chartArea mods="allowNoFillOverride allowNoLineOverride">
    <cs:lnRef idx="0"/>
    <cs:fillRef idx="0"/>
    <cs:effectRef idx="0"/>
    <cs:fontRef idx="minor">
      <a:sysClr val="windowText" lastClr="000000"/>
    </cs:fontRef>
    <cs:spPr>
      <a:solidFill>
        <a:sysClr val="window" lastClr="FFFFFF"/>
      </a:solidFill>
      <a:ln w="9525" cap="flat" cmpd="sng" algn="ctr">
        <a:solidFill>
          <a:sysClr val="windowText" lastClr="000000">
            <a:lumMod val="15000"/>
            <a:lumOff val="85000"/>
          </a:sysClr>
        </a:solidFill>
        <a:round/>
      </a:ln>
    </cs:spPr>
    <cs:defRPr sz="1000" kern="1200"/>
  </cs:chartArea>
  <cs:dataLabel>
    <cs:lnRef idx="0"/>
    <cs:fillRef idx="0"/>
    <cs:effectRef idx="0"/>
    <cs:fontRef idx="minor">
      <a:sysClr val="windowText" lastClr="000000">
        <a:lumMod val="75000"/>
        <a:lumOff val="25000"/>
      </a:sysClr>
    </cs:fontRef>
    <cs:defRPr sz="1000" kern="1200"/>
  </cs:dataLabel>
  <cs:dataLabelCallout>
    <cs:lnRef idx="0"/>
    <cs:fillRef idx="0"/>
    <cs:effectRef idx="0"/>
    <cs:fontRef idx="minor">
      <a:sysClr val="windowText" lastClr="000000">
        <a:lumMod val="65000"/>
        <a:lumOff val="35000"/>
      </a:sysClr>
    </cs:fontRef>
    <cs:spPr>
      <a:solidFill>
        <a:sysClr val="window" lastClr="FFFFFF"/>
      </a:solidFill>
      <a:ln>
        <a:solidFill>
          <a:sysClr val="windowText" lastClr="000000">
            <a:lumMod val="25000"/>
            <a:lumOff val="75000"/>
          </a:sys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ysClr val="windowText" lastClr="000000"/>
    </cs:fontRef>
    <cs:spPr>
      <a:ln w="19050" cap="rnd">
        <a:solidFill>
          <a:schemeClr val="phClr"/>
        </a:solidFill>
        <a:round/>
      </a:ln>
      <a:effectLst/>
    </cs:spPr>
  </cs:dataPoint>
  <cs:dataPoint3D>
    <cs:lnRef idx="0"/>
    <cs:fillRef idx="1">
      <cs:styleClr val="auto"/>
    </cs:fillRef>
    <cs:effectRef idx="0"/>
    <cs:fontRef idx="minor">
      <a:sysClr val="windowText" lastClr="000000"/>
    </cs:fontRef>
  </cs:dataPoint3D>
  <cs:dataPointLine>
    <cs:lnRef idx="0">
      <cs:styleClr val="auto"/>
    </cs:lnRef>
    <cs:fillRef idx="1"/>
    <cs:effectRef idx="0"/>
    <cs:fontRef idx="minor">
      <a:sysClr val="windowText" lastClr="000000"/>
    </cs:fontRef>
    <cs:spPr>
      <a:ln w="19050" cap="rnd">
        <a:solidFill>
          <a:schemeClr val="phClr"/>
        </a:solidFill>
        <a:round/>
      </a:ln>
    </cs:spPr>
  </cs:dataPointLine>
  <cs:dataPointMarker>
    <cs:lnRef idx="0">
      <cs:styleClr val="auto"/>
    </cs:lnRef>
    <cs:fillRef idx="1">
      <cs:styleClr val="auto"/>
    </cs:fillRef>
    <cs:effectRef idx="0"/>
    <cs:fontRef idx="minor">
      <a:sysClr val="windowText" lastClr="000000"/>
    </cs:fontRef>
    <cs:spPr>
      <a:ln w="9525">
        <a:solidFill>
          <a:schemeClr val="phClr"/>
        </a:solidFill>
      </a:ln>
    </cs:spPr>
  </cs:dataPointMarker>
  <cs:dataPointMarkerLayout symbol="circle" size="5"/>
  <cs:dataPointWireframe>
    <cs:lnRef idx="0">
      <cs:styleClr val="auto"/>
    </cs:lnRef>
    <cs:fillRef idx="0"/>
    <cs:effectRef idx="0"/>
    <cs:fontRef idx="minor">
      <a:sysClr val="windowText" lastClr="000000"/>
    </cs:fontRef>
    <cs:spPr>
      <a:ln w="9525" cap="rnd">
        <a:solidFill>
          <a:schemeClr val="phClr"/>
        </a:solidFill>
        <a:round/>
      </a:ln>
    </cs:spPr>
  </cs:dataPointWireframe>
  <cs:dataTable>
    <cs:lnRef idx="0"/>
    <cs:fillRef idx="0"/>
    <cs:effectRef idx="0"/>
    <cs:fontRef idx="minor">
      <a:sysClr val="windowText" lastClr="000000">
        <a:lumMod val="65000"/>
        <a:lumOff val="35000"/>
      </a:sysClr>
    </cs:fontRef>
    <cs:spPr>
      <a:noFill/>
      <a:ln w="9525" cap="flat" cmpd="sng" algn="ctr">
        <a:solidFill>
          <a:sysClr val="windowText" lastClr="000000">
            <a:lumMod val="15000"/>
            <a:lumOff val="85000"/>
          </a:sysClr>
        </a:solidFill>
        <a:round/>
      </a:ln>
    </cs:spPr>
    <cs:defRPr sz="900" kern="1200"/>
  </cs:dataTable>
  <cs:downBar>
    <cs:lnRef idx="0"/>
    <cs:fillRef idx="0"/>
    <cs:effectRef idx="0"/>
    <cs:fontRef idx="minor">
      <a:sysClr val="windowText" lastClr="000000"/>
    </cs:fontRef>
    <cs:spPr>
      <a:solidFill>
        <a:sysClr val="windowText" lastClr="000000">
          <a:lumMod val="75000"/>
          <a:lumOff val="25000"/>
        </a:sysClr>
      </a:solidFill>
      <a:ln w="9525" cap="flat" cmpd="sng" algn="ctr">
        <a:solidFill>
          <a:sysClr val="windowText" lastClr="000000">
            <a:lumMod val="65000"/>
            <a:lumOff val="35000"/>
          </a:sysClr>
        </a:solidFill>
        <a:round/>
      </a:ln>
    </cs:spPr>
  </cs:downBar>
  <cs:dropLine>
    <cs:lnRef idx="0"/>
    <cs:fillRef idx="0"/>
    <cs:effectRef idx="0"/>
    <cs:fontRef idx="minor">
      <a:sysClr val="windowText" lastClr="000000"/>
    </cs:fontRef>
    <cs:spPr>
      <a:ln w="9525" cap="flat" cmpd="sng" algn="ctr">
        <a:solidFill>
          <a:sysClr val="windowText" lastClr="000000">
            <a:lumMod val="35000"/>
            <a:lumOff val="65000"/>
          </a:sysClr>
        </a:solidFill>
        <a:round/>
      </a:ln>
    </cs:spPr>
  </cs:dropLine>
  <cs:errorBar>
    <cs:lnRef idx="0"/>
    <cs:fillRef idx="0"/>
    <cs:effectRef idx="0"/>
    <cs:fontRef idx="minor">
      <a:sysClr val="windowText" lastClr="000000"/>
    </cs:fontRef>
    <cs:spPr>
      <a:ln w="9525" cap="flat" cmpd="sng" algn="ctr">
        <a:solidFill>
          <a:sysClr val="windowText" lastClr="000000">
            <a:lumMod val="65000"/>
            <a:lumOff val="35000"/>
          </a:sysClr>
        </a:solidFill>
        <a:round/>
      </a:ln>
    </cs:spPr>
  </cs:errorBar>
  <cs:floor>
    <cs:lnRef idx="0"/>
    <cs:fillRef idx="0"/>
    <cs:effectRef idx="0"/>
    <cs:fontRef idx="minor">
      <a:sysClr val="windowText" lastClr="000000"/>
    </cs:fontRef>
    <cs:spPr>
      <a:noFill/>
      <a:ln>
        <a:noFill/>
      </a:ln>
    </cs:spPr>
  </cs:floor>
  <cs:gridlineMajor>
    <cs:lnRef idx="0"/>
    <cs:fillRef idx="0"/>
    <cs:effectRef idx="0"/>
    <cs:fontRef idx="minor">
      <a:sysClr val="windowText" lastClr="000000"/>
    </cs:fontRef>
    <cs:spPr>
      <a:ln w="9525" cap="flat" cmpd="sng" algn="ctr">
        <a:solidFill>
          <a:sysClr val="window" lastClr="FFFFFF">
            <a:lumMod val="90200"/>
          </a:sysClr>
        </a:solidFill>
        <a:round/>
      </a:ln>
    </cs:spPr>
  </cs:gridlineMajor>
  <cs:gridlineMinor>
    <cs:lnRef idx="0"/>
    <cs:fillRef idx="0"/>
    <cs:effectRef idx="0"/>
    <cs:fontRef idx="minor">
      <a:sysClr val="windowText" lastClr="000000"/>
    </cs:fontRef>
    <cs:spPr>
      <a:ln w="9525" cap="flat" cmpd="sng" algn="ctr">
        <a:solidFill>
          <a:sysClr val="windowText" lastClr="000000">
            <a:lumMod val="5000"/>
            <a:lumOff val="95000"/>
          </a:sysClr>
        </a:solidFill>
        <a:round/>
      </a:ln>
    </cs:spPr>
  </cs:gridlineMinor>
  <cs:hiLoLine>
    <cs:lnRef idx="0"/>
    <cs:fillRef idx="0"/>
    <cs:effectRef idx="0"/>
    <cs:fontRef idx="minor">
      <a:sysClr val="windowText" lastClr="000000"/>
    </cs:fontRef>
    <cs:spPr>
      <a:ln w="9525" cap="flat" cmpd="sng" algn="ctr">
        <a:solidFill>
          <a:sysClr val="windowText" lastClr="000000">
            <a:lumMod val="50000"/>
            <a:lumOff val="50000"/>
          </a:sysClr>
        </a:solidFill>
        <a:round/>
      </a:ln>
    </cs:spPr>
  </cs:hiLoLine>
  <cs:leaderLine>
    <cs:lnRef idx="0"/>
    <cs:fillRef idx="0"/>
    <cs:effectRef idx="0"/>
    <cs:fontRef idx="minor">
      <a:sysClr val="windowText" lastClr="000000"/>
    </cs:fontRef>
    <cs:spPr>
      <a:ln w="9525" cap="flat" cmpd="sng" algn="ctr">
        <a:solidFill>
          <a:sysClr val="windowText" lastClr="000000">
            <a:lumMod val="35000"/>
            <a:lumOff val="65000"/>
          </a:sysClr>
        </a:solidFill>
        <a:round/>
      </a:ln>
    </cs:spPr>
  </cs:leaderLine>
  <cs:legend>
    <cs:lnRef idx="0"/>
    <cs:fillRef idx="0"/>
    <cs:effectRef idx="0"/>
    <cs:fontRef idx="minor">
      <a:sysClr val="windowText" lastClr="000000">
        <a:lumMod val="65000"/>
        <a:lumOff val="35000"/>
      </a:sysClr>
    </cs:fontRef>
    <cs:defRPr sz="900" kern="1200"/>
  </cs:legend>
  <cs:plotArea mods="allowNoFillOverride allowNoLineOverride">
    <cs:lnRef idx="0"/>
    <cs:fillRef idx="0"/>
    <cs:effectRef idx="0"/>
    <cs:fontRef idx="minor">
      <a:sysClr val="windowText" lastClr="000000"/>
    </cs:fontRef>
    <cs:spPr>
      <a:ln w="9525" cap="flat" cmpd="sng" algn="ctr">
        <a:solidFill>
          <a:sysClr val="windowText" lastClr="000000">
            <a:lumMod val="15000"/>
            <a:lumOff val="85000"/>
          </a:sysClr>
        </a:solidFill>
        <a:round/>
      </a:ln>
    </cs:spPr>
  </cs:plotArea>
  <cs:plotArea3D mods="allowNoFillOverride allowNoLineOverride">
    <cs:lnRef idx="0"/>
    <cs:fillRef idx="0"/>
    <cs:effectRef idx="0"/>
    <cs:fontRef idx="minor">
      <a:sysClr val="windowText" lastClr="000000"/>
    </cs:fontRef>
  </cs:plotArea3D>
  <cs:seriesAxis>
    <cs:lnRef idx="0"/>
    <cs:fillRef idx="0"/>
    <cs:effectRef idx="0"/>
    <cs:fontRef idx="minor">
      <a:sysClr val="windowText" lastClr="000000">
        <a:lumMod val="65000"/>
        <a:lumOff val="35000"/>
      </a:sysClr>
    </cs:fontRef>
    <cs:defRPr sz="900" kern="1200"/>
  </cs:seriesAxis>
  <cs:seriesLine>
    <cs:lnRef idx="0"/>
    <cs:fillRef idx="0"/>
    <cs:effectRef idx="0"/>
    <cs:fontRef idx="minor">
      <a:sysClr val="windowText" lastClr="000000"/>
    </cs:fontRef>
    <cs:spPr>
      <a:ln w="9525" cap="flat" cmpd="sng" algn="ctr">
        <a:solidFill>
          <a:sysClr val="windowText" lastClr="000000">
            <a:lumMod val="35000"/>
            <a:lumOff val="65000"/>
          </a:sysClr>
        </a:solidFill>
        <a:round/>
      </a:ln>
    </cs:spPr>
  </cs:seriesLine>
  <cs:title>
    <cs:lnRef idx="0"/>
    <cs:fillRef idx="0"/>
    <cs:effectRef idx="0"/>
    <cs:fontRef idx="minor">
      <a:sysClr val="windowText" lastClr="000000">
        <a:lumMod val="75000"/>
        <a:lumOff val="25000"/>
      </a:sysClr>
    </cs:fontRef>
    <cs:defRPr sz="1400" b="1" kern="1200" baseline="0"/>
  </cs:title>
  <cs:trendline>
    <cs:lnRef idx="0">
      <cs:styleClr val="auto"/>
    </cs:lnRef>
    <cs:fillRef idx="0"/>
    <cs:effectRef idx="0"/>
    <cs:fontRef idx="minor">
      <a:sysClr val="windowText" lastClr="000000"/>
    </cs:fontRef>
    <cs:spPr>
      <a:ln w="19050" cap="rnd">
        <a:solidFill>
          <a:schemeClr val="phClr"/>
        </a:solidFill>
        <a:prstDash val="sysDot"/>
      </a:ln>
    </cs:spPr>
  </cs:trendline>
  <cs:trendlineLabel>
    <cs:lnRef idx="0"/>
    <cs:fillRef idx="0"/>
    <cs:effectRef idx="0"/>
    <cs:fontRef idx="minor">
      <a:sysClr val="windowText" lastClr="000000">
        <a:lumMod val="65000"/>
        <a:lumOff val="35000"/>
      </a:sysClr>
    </cs:fontRef>
    <cs:defRPr sz="900" kern="1200"/>
  </cs:trendlineLabel>
  <cs:upBar>
    <cs:lnRef idx="0"/>
    <cs:fillRef idx="0"/>
    <cs:effectRef idx="0"/>
    <cs:fontRef idx="minor">
      <a:sysClr val="windowText" lastClr="000000"/>
    </cs:fontRef>
    <cs:spPr>
      <a:solidFill>
        <a:sysClr val="window" lastClr="FFFFFF"/>
      </a:solidFill>
      <a:ln w="9525" cap="flat" cmpd="sng" algn="ctr">
        <a:solidFill>
          <a:sysClr val="windowText" lastClr="000000">
            <a:lumMod val="65000"/>
            <a:lumOff val="35000"/>
          </a:sysClr>
        </a:solidFill>
        <a:round/>
      </a:ln>
    </cs:spPr>
  </cs:upBar>
  <cs:valueAxis>
    <cs:lnRef idx="0"/>
    <cs:fillRef idx="0"/>
    <cs:effectRef idx="0"/>
    <cs:fontRef idx="minor">
      <a:sysClr val="windowText" lastClr="000000">
        <a:lumMod val="65000"/>
        <a:lumOff val="35000"/>
      </a:sysClr>
    </cs:fontRef>
    <cs:spPr>
      <a:ln w="9525" cap="flat" cmpd="sng" algn="ctr">
        <a:solidFill>
          <a:sysClr val="windowText" lastClr="000000">
            <a:lumMod val="15000"/>
            <a:lumOff val="85000"/>
          </a:sysClr>
        </a:solidFill>
        <a:round/>
      </a:ln>
    </cs:spPr>
    <cs:defRPr sz="900" kern="1200"/>
  </cs:valueAxis>
  <cs:wall>
    <cs:lnRef idx="0"/>
    <cs:fillRef idx="0"/>
    <cs:effectRef idx="0"/>
    <cs:fontRef idx="minor">
      <a:sysClr val="windowText" lastClr="000000"/>
    </cs:fontRef>
    <cs:spPr>
      <a:noFill/>
      <a:ln>
        <a:noFill/>
      </a:ln>
    </cs:spPr>
  </cs:wall>
</cs:chartStyle>
</file>

<file path=word/charts/style2.xml><?xml version="1.0" encoding="utf-8"?>
<cs:chartStyle xmlns:cs="http://schemas.microsoft.com/office/drawing/2012/chartStyle" xmlns:a="http://schemas.openxmlformats.org/drawingml/2006/main" id="10190">
  <cs:axisTitle>
    <cs:lnRef idx="0"/>
    <cs:fillRef idx="0"/>
    <cs:effectRef idx="0"/>
    <cs:fontRef idx="minor">
      <a:sysClr val="windowText" lastClr="000000">
        <a:lumMod val="65000"/>
        <a:lumOff val="35000"/>
      </a:sysClr>
    </cs:fontRef>
    <cs:defRPr sz="1000" kern="1200"/>
  </cs:axisTitle>
  <cs:categoryAxis>
    <cs:lnRef idx="0"/>
    <cs:fillRef idx="0"/>
    <cs:effectRef idx="0"/>
    <cs:fontRef idx="minor">
      <a:sysClr val="windowText" lastClr="000000">
        <a:lumMod val="65000"/>
        <a:lumOff val="35000"/>
      </a:sysClr>
    </cs:fontRef>
    <cs:spPr>
      <a:ln w="9525" cap="flat" cmpd="sng" algn="ctr">
        <a:solidFill>
          <a:sysClr val="windowText" lastClr="000000">
            <a:lumMod val="15000"/>
            <a:lumOff val="85000"/>
          </a:sysClr>
        </a:solidFill>
        <a:round/>
      </a:ln>
    </cs:spPr>
    <cs:defRPr sz="900" kern="1200"/>
  </cs:categoryAxis>
  <cs:chartArea mods="allowNoFillOverride allowNoLineOverride">
    <cs:lnRef idx="0"/>
    <cs:fillRef idx="0"/>
    <cs:effectRef idx="0"/>
    <cs:fontRef idx="minor">
      <a:sysClr val="windowText" lastClr="000000"/>
    </cs:fontRef>
    <cs:spPr>
      <a:solidFill>
        <a:sysClr val="window" lastClr="FFFFFF"/>
      </a:solidFill>
      <a:ln w="9525" cap="flat" cmpd="sng" algn="ctr">
        <a:solidFill>
          <a:sysClr val="windowText" lastClr="000000">
            <a:lumMod val="15000"/>
            <a:lumOff val="85000"/>
          </a:sysClr>
        </a:solidFill>
        <a:round/>
      </a:ln>
    </cs:spPr>
    <cs:defRPr sz="1000" kern="1200"/>
  </cs:chartArea>
  <cs:dataLabel>
    <cs:lnRef idx="0"/>
    <cs:fillRef idx="0"/>
    <cs:effectRef idx="0"/>
    <cs:fontRef idx="minor">
      <a:sysClr val="windowText" lastClr="000000">
        <a:lumMod val="75000"/>
        <a:lumOff val="25000"/>
      </a:sysClr>
    </cs:fontRef>
    <cs:defRPr sz="1000" kern="1200"/>
  </cs:dataLabel>
  <cs:dataLabelCallout>
    <cs:lnRef idx="0"/>
    <cs:fillRef idx="0"/>
    <cs:effectRef idx="0"/>
    <cs:fontRef idx="minor">
      <a:sysClr val="windowText" lastClr="000000">
        <a:lumMod val="65000"/>
        <a:lumOff val="35000"/>
      </a:sysClr>
    </cs:fontRef>
    <cs:spPr>
      <a:solidFill>
        <a:sysClr val="window" lastClr="FFFFFF"/>
      </a:solidFill>
      <a:ln>
        <a:solidFill>
          <a:sysClr val="windowText" lastClr="000000">
            <a:lumMod val="25000"/>
            <a:lumOff val="75000"/>
          </a:sys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ysClr val="windowText" lastClr="000000"/>
    </cs:fontRef>
    <cs:spPr>
      <a:ln w="19050" cap="rnd">
        <a:solidFill>
          <a:schemeClr val="phClr"/>
        </a:solidFill>
        <a:round/>
      </a:ln>
      <a:effectLst/>
    </cs:spPr>
  </cs:dataPoint>
  <cs:dataPoint3D>
    <cs:lnRef idx="0"/>
    <cs:fillRef idx="1">
      <cs:styleClr val="auto"/>
    </cs:fillRef>
    <cs:effectRef idx="0"/>
    <cs:fontRef idx="minor">
      <a:sysClr val="windowText" lastClr="000000"/>
    </cs:fontRef>
  </cs:dataPoint3D>
  <cs:dataPointLine>
    <cs:lnRef idx="0">
      <cs:styleClr val="auto"/>
    </cs:lnRef>
    <cs:fillRef idx="1"/>
    <cs:effectRef idx="0"/>
    <cs:fontRef idx="minor">
      <a:sysClr val="windowText" lastClr="000000"/>
    </cs:fontRef>
    <cs:spPr>
      <a:ln w="19050" cap="rnd">
        <a:solidFill>
          <a:schemeClr val="phClr"/>
        </a:solidFill>
        <a:round/>
      </a:ln>
    </cs:spPr>
  </cs:dataPointLine>
  <cs:dataPointMarker>
    <cs:lnRef idx="0">
      <cs:styleClr val="auto"/>
    </cs:lnRef>
    <cs:fillRef idx="1">
      <cs:styleClr val="auto"/>
    </cs:fillRef>
    <cs:effectRef idx="0"/>
    <cs:fontRef idx="minor">
      <a:sysClr val="windowText" lastClr="000000"/>
    </cs:fontRef>
    <cs:spPr>
      <a:ln w="9525">
        <a:solidFill>
          <a:schemeClr val="phClr"/>
        </a:solidFill>
      </a:ln>
    </cs:spPr>
  </cs:dataPointMarker>
  <cs:dataPointMarkerLayout symbol="circle" size="5"/>
  <cs:dataPointWireframe>
    <cs:lnRef idx="0">
      <cs:styleClr val="auto"/>
    </cs:lnRef>
    <cs:fillRef idx="0"/>
    <cs:effectRef idx="0"/>
    <cs:fontRef idx="minor">
      <a:sysClr val="windowText" lastClr="000000"/>
    </cs:fontRef>
    <cs:spPr>
      <a:ln w="9525" cap="rnd">
        <a:solidFill>
          <a:schemeClr val="phClr"/>
        </a:solidFill>
        <a:round/>
      </a:ln>
    </cs:spPr>
  </cs:dataPointWireframe>
  <cs:dataTable>
    <cs:lnRef idx="0"/>
    <cs:fillRef idx="0"/>
    <cs:effectRef idx="0"/>
    <cs:fontRef idx="minor">
      <a:sysClr val="windowText" lastClr="000000">
        <a:lumMod val="65000"/>
        <a:lumOff val="35000"/>
      </a:sysClr>
    </cs:fontRef>
    <cs:spPr>
      <a:noFill/>
      <a:ln w="9525" cap="flat" cmpd="sng" algn="ctr">
        <a:solidFill>
          <a:sysClr val="windowText" lastClr="000000">
            <a:lumMod val="15000"/>
            <a:lumOff val="85000"/>
          </a:sysClr>
        </a:solidFill>
        <a:round/>
      </a:ln>
    </cs:spPr>
    <cs:defRPr sz="900" kern="1200"/>
  </cs:dataTable>
  <cs:downBar>
    <cs:lnRef idx="0"/>
    <cs:fillRef idx="0"/>
    <cs:effectRef idx="0"/>
    <cs:fontRef idx="minor">
      <a:sysClr val="windowText" lastClr="000000"/>
    </cs:fontRef>
    <cs:spPr>
      <a:solidFill>
        <a:sysClr val="windowText" lastClr="000000">
          <a:lumMod val="75000"/>
          <a:lumOff val="25000"/>
        </a:sysClr>
      </a:solidFill>
      <a:ln w="9525" cap="flat" cmpd="sng" algn="ctr">
        <a:solidFill>
          <a:sysClr val="windowText" lastClr="000000">
            <a:lumMod val="65000"/>
            <a:lumOff val="35000"/>
          </a:sysClr>
        </a:solidFill>
        <a:round/>
      </a:ln>
    </cs:spPr>
  </cs:downBar>
  <cs:dropLine>
    <cs:lnRef idx="0"/>
    <cs:fillRef idx="0"/>
    <cs:effectRef idx="0"/>
    <cs:fontRef idx="minor">
      <a:sysClr val="windowText" lastClr="000000"/>
    </cs:fontRef>
    <cs:spPr>
      <a:ln w="9525" cap="flat" cmpd="sng" algn="ctr">
        <a:solidFill>
          <a:sysClr val="windowText" lastClr="000000">
            <a:lumMod val="35000"/>
            <a:lumOff val="65000"/>
          </a:sysClr>
        </a:solidFill>
        <a:round/>
      </a:ln>
    </cs:spPr>
  </cs:dropLine>
  <cs:errorBar>
    <cs:lnRef idx="0"/>
    <cs:fillRef idx="0"/>
    <cs:effectRef idx="0"/>
    <cs:fontRef idx="minor">
      <a:sysClr val="windowText" lastClr="000000"/>
    </cs:fontRef>
    <cs:spPr>
      <a:ln w="9525" cap="flat" cmpd="sng" algn="ctr">
        <a:solidFill>
          <a:sysClr val="windowText" lastClr="000000">
            <a:lumMod val="65000"/>
            <a:lumOff val="35000"/>
          </a:sysClr>
        </a:solidFill>
        <a:round/>
      </a:ln>
    </cs:spPr>
  </cs:errorBar>
  <cs:floor>
    <cs:lnRef idx="0"/>
    <cs:fillRef idx="0"/>
    <cs:effectRef idx="0"/>
    <cs:fontRef idx="minor">
      <a:sysClr val="windowText" lastClr="000000"/>
    </cs:fontRef>
    <cs:spPr>
      <a:noFill/>
      <a:ln>
        <a:noFill/>
      </a:ln>
    </cs:spPr>
  </cs:floor>
  <cs:gridlineMajor>
    <cs:lnRef idx="0"/>
    <cs:fillRef idx="0"/>
    <cs:effectRef idx="0"/>
    <cs:fontRef idx="minor">
      <a:sysClr val="windowText" lastClr="000000"/>
    </cs:fontRef>
    <cs:spPr>
      <a:ln w="9525" cap="flat" cmpd="sng" algn="ctr">
        <a:solidFill>
          <a:sysClr val="window" lastClr="FFFFFF">
            <a:lumMod val="90200"/>
          </a:sysClr>
        </a:solidFill>
        <a:round/>
      </a:ln>
    </cs:spPr>
  </cs:gridlineMajor>
  <cs:gridlineMinor>
    <cs:lnRef idx="0"/>
    <cs:fillRef idx="0"/>
    <cs:effectRef idx="0"/>
    <cs:fontRef idx="minor">
      <a:sysClr val="windowText" lastClr="000000"/>
    </cs:fontRef>
    <cs:spPr>
      <a:ln w="9525" cap="flat" cmpd="sng" algn="ctr">
        <a:solidFill>
          <a:sysClr val="windowText" lastClr="000000">
            <a:lumMod val="5000"/>
            <a:lumOff val="95000"/>
          </a:sysClr>
        </a:solidFill>
        <a:round/>
      </a:ln>
    </cs:spPr>
  </cs:gridlineMinor>
  <cs:hiLoLine>
    <cs:lnRef idx="0"/>
    <cs:fillRef idx="0"/>
    <cs:effectRef idx="0"/>
    <cs:fontRef idx="minor">
      <a:sysClr val="windowText" lastClr="000000"/>
    </cs:fontRef>
    <cs:spPr>
      <a:ln w="9525" cap="flat" cmpd="sng" algn="ctr">
        <a:solidFill>
          <a:sysClr val="windowText" lastClr="000000">
            <a:lumMod val="50000"/>
            <a:lumOff val="50000"/>
          </a:sysClr>
        </a:solidFill>
        <a:round/>
      </a:ln>
    </cs:spPr>
  </cs:hiLoLine>
  <cs:leaderLine>
    <cs:lnRef idx="0"/>
    <cs:fillRef idx="0"/>
    <cs:effectRef idx="0"/>
    <cs:fontRef idx="minor">
      <a:sysClr val="windowText" lastClr="000000"/>
    </cs:fontRef>
    <cs:spPr>
      <a:ln w="9525" cap="flat" cmpd="sng" algn="ctr">
        <a:solidFill>
          <a:sysClr val="windowText" lastClr="000000">
            <a:lumMod val="35000"/>
            <a:lumOff val="65000"/>
          </a:sysClr>
        </a:solidFill>
        <a:round/>
      </a:ln>
    </cs:spPr>
  </cs:leaderLine>
  <cs:legend>
    <cs:lnRef idx="0"/>
    <cs:fillRef idx="0"/>
    <cs:effectRef idx="0"/>
    <cs:fontRef idx="minor">
      <a:sysClr val="windowText" lastClr="000000">
        <a:lumMod val="65000"/>
        <a:lumOff val="35000"/>
      </a:sysClr>
    </cs:fontRef>
    <cs:defRPr sz="900" kern="1200"/>
  </cs:legend>
  <cs:plotArea mods="allowNoFillOverride allowNoLineOverride">
    <cs:lnRef idx="0"/>
    <cs:fillRef idx="0"/>
    <cs:effectRef idx="0"/>
    <cs:fontRef idx="minor">
      <a:sysClr val="windowText" lastClr="000000"/>
    </cs:fontRef>
    <cs:spPr>
      <a:ln w="9525" cap="flat" cmpd="sng" algn="ctr">
        <a:solidFill>
          <a:sysClr val="windowText" lastClr="000000">
            <a:lumMod val="15000"/>
            <a:lumOff val="85000"/>
          </a:sysClr>
        </a:solidFill>
        <a:round/>
      </a:ln>
    </cs:spPr>
  </cs:plotArea>
  <cs:plotArea3D mods="allowNoFillOverride allowNoLineOverride">
    <cs:lnRef idx="0"/>
    <cs:fillRef idx="0"/>
    <cs:effectRef idx="0"/>
    <cs:fontRef idx="minor">
      <a:sysClr val="windowText" lastClr="000000"/>
    </cs:fontRef>
  </cs:plotArea3D>
  <cs:seriesAxis>
    <cs:lnRef idx="0"/>
    <cs:fillRef idx="0"/>
    <cs:effectRef idx="0"/>
    <cs:fontRef idx="minor">
      <a:sysClr val="windowText" lastClr="000000">
        <a:lumMod val="65000"/>
        <a:lumOff val="35000"/>
      </a:sysClr>
    </cs:fontRef>
    <cs:defRPr sz="900" kern="1200"/>
  </cs:seriesAxis>
  <cs:seriesLine>
    <cs:lnRef idx="0"/>
    <cs:fillRef idx="0"/>
    <cs:effectRef idx="0"/>
    <cs:fontRef idx="minor">
      <a:sysClr val="windowText" lastClr="000000"/>
    </cs:fontRef>
    <cs:spPr>
      <a:ln w="9525" cap="flat" cmpd="sng" algn="ctr">
        <a:solidFill>
          <a:sysClr val="windowText" lastClr="000000">
            <a:lumMod val="35000"/>
            <a:lumOff val="65000"/>
          </a:sysClr>
        </a:solidFill>
        <a:round/>
      </a:ln>
    </cs:spPr>
  </cs:seriesLine>
  <cs:title>
    <cs:lnRef idx="0"/>
    <cs:fillRef idx="0"/>
    <cs:effectRef idx="0"/>
    <cs:fontRef idx="minor">
      <a:sysClr val="windowText" lastClr="000000">
        <a:lumMod val="75000"/>
        <a:lumOff val="25000"/>
      </a:sysClr>
    </cs:fontRef>
    <cs:defRPr sz="1400" b="1" kern="1200" baseline="0"/>
  </cs:title>
  <cs:trendline>
    <cs:lnRef idx="0">
      <cs:styleClr val="auto"/>
    </cs:lnRef>
    <cs:fillRef idx="0"/>
    <cs:effectRef idx="0"/>
    <cs:fontRef idx="minor">
      <a:sysClr val="windowText" lastClr="000000"/>
    </cs:fontRef>
    <cs:spPr>
      <a:ln w="19050" cap="rnd">
        <a:solidFill>
          <a:schemeClr val="phClr"/>
        </a:solidFill>
        <a:prstDash val="sysDot"/>
      </a:ln>
    </cs:spPr>
  </cs:trendline>
  <cs:trendlineLabel>
    <cs:lnRef idx="0"/>
    <cs:fillRef idx="0"/>
    <cs:effectRef idx="0"/>
    <cs:fontRef idx="minor">
      <a:sysClr val="windowText" lastClr="000000">
        <a:lumMod val="65000"/>
        <a:lumOff val="35000"/>
      </a:sysClr>
    </cs:fontRef>
    <cs:defRPr sz="900" kern="1200"/>
  </cs:trendlineLabel>
  <cs:upBar>
    <cs:lnRef idx="0"/>
    <cs:fillRef idx="0"/>
    <cs:effectRef idx="0"/>
    <cs:fontRef idx="minor">
      <a:sysClr val="windowText" lastClr="000000"/>
    </cs:fontRef>
    <cs:spPr>
      <a:solidFill>
        <a:sysClr val="window" lastClr="FFFFFF"/>
      </a:solidFill>
      <a:ln w="9525" cap="flat" cmpd="sng" algn="ctr">
        <a:solidFill>
          <a:sysClr val="windowText" lastClr="000000">
            <a:lumMod val="65000"/>
            <a:lumOff val="35000"/>
          </a:sysClr>
        </a:solidFill>
        <a:round/>
      </a:ln>
    </cs:spPr>
  </cs:upBar>
  <cs:valueAxis>
    <cs:lnRef idx="0"/>
    <cs:fillRef idx="0"/>
    <cs:effectRef idx="0"/>
    <cs:fontRef idx="minor">
      <a:sysClr val="windowText" lastClr="000000">
        <a:lumMod val="65000"/>
        <a:lumOff val="35000"/>
      </a:sysClr>
    </cs:fontRef>
    <cs:spPr>
      <a:ln w="9525" cap="flat" cmpd="sng" algn="ctr">
        <a:solidFill>
          <a:sysClr val="windowText" lastClr="000000">
            <a:lumMod val="15000"/>
            <a:lumOff val="85000"/>
          </a:sysClr>
        </a:solidFill>
        <a:round/>
      </a:ln>
    </cs:spPr>
    <cs:defRPr sz="900" kern="1200"/>
  </cs:valueAxis>
  <cs:wall>
    <cs:lnRef idx="0"/>
    <cs:fillRef idx="0"/>
    <cs:effectRef idx="0"/>
    <cs:fontRef idx="minor">
      <a:sysClr val="windowText" lastClr="000000"/>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10172">
  <cs:axisTitle>
    <cs:lnRef idx="0"/>
    <cs:fillRef idx="0"/>
    <cs:effectRef idx="0"/>
    <cs:fontRef idx="minor">
      <a:srgbClr val="595959">
        <a:lumMod val="65000"/>
        <a:lumOff val="35000"/>
      </a:srgbClr>
    </cs:fontRef>
    <cs:defRPr sz="1000" kern="1200"/>
  </cs:axisTitle>
  <cs:categoryAxis>
    <cs:lnRef idx="0"/>
    <cs:fillRef idx="0"/>
    <cs:effectRef idx="0"/>
    <cs:fontRef idx="minor">
      <a:srgbClr val="595959">
        <a:lumMod val="65000"/>
        <a:lumOff val="35000"/>
      </a:srgbClr>
    </cs:fontRef>
    <cs:spPr>
      <a:ln w="9525" cap="flat" cmpd="sng" algn="ctr">
        <a:solidFill>
          <a:srgbClr val="D9D9D9">
            <a:lumMod val="15000"/>
            <a:lumOff val="85000"/>
          </a:srgbClr>
        </a:solidFill>
        <a:round/>
      </a:ln>
    </cs:spPr>
    <cs:defRPr sz="900" kern="1200"/>
  </cs:categoryAxis>
  <cs:chartArea mods="allowNoFillOverride allowNoLineOverride">
    <cs:lnRef idx="0"/>
    <cs:fillRef idx="0"/>
    <cs:effectRef idx="0"/>
    <cs:fontRef idx="minor">
      <a:srgbClr val="000000"/>
    </cs:fontRef>
    <cs:spPr>
      <a:solidFill>
        <a:srgbClr val="FFFFFF"/>
      </a:solidFill>
      <a:ln w="9525" cap="flat" cmpd="sng" algn="ctr">
        <a:solidFill>
          <a:srgbClr val="D9D9D9">
            <a:lumMod val="15000"/>
            <a:lumOff val="85000"/>
          </a:srgbClr>
        </a:solidFill>
        <a:round/>
      </a:ln>
    </cs:spPr>
    <cs:defRPr sz="1000" kern="1200"/>
  </cs:chartArea>
  <cs:dataLabel>
    <cs:lnRef idx="0"/>
    <cs:fillRef idx="0"/>
    <cs:effectRef idx="0"/>
    <cs:fontRef idx="minor">
      <a:srgbClr val="404040">
        <a:lumMod val="75000"/>
        <a:lumOff val="25000"/>
      </a:srgbClr>
    </cs:fontRef>
    <cs:defRPr sz="1000" kern="1200"/>
  </cs:dataLabel>
  <cs:dataLabelCallout>
    <cs:lnRef idx="0"/>
    <cs:fillRef idx="0"/>
    <cs:effectRef idx="0"/>
    <cs:fontRef idx="minor">
      <a:srgbClr val="595959">
        <a:lumMod val="65000"/>
        <a:lumOff val="35000"/>
      </a:srgbClr>
    </cs:fontRef>
    <cs:spPr>
      <a:solidFill>
        <a:srgbClr val="FFFFFF"/>
      </a:solidFill>
      <a:ln>
        <a:solidFill>
          <a:srgbClr val="BFBFBF">
            <a:lumMod val="25000"/>
            <a:lumOff val="75000"/>
          </a:srgb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rgbClr val="000000"/>
    </cs:fontRef>
    <cs:spPr>
      <a:ln w="19050" cap="rnd">
        <a:noFill/>
        <a:round/>
      </a:ln>
      <a:effectLst/>
    </cs:spPr>
  </cs:dataPoint>
  <cs:dataPoint3D>
    <cs:lnRef idx="0"/>
    <cs:fillRef idx="1">
      <cs:styleClr val="auto"/>
    </cs:fillRef>
    <cs:effectRef idx="0"/>
    <cs:fontRef idx="minor">
      <a:srgbClr val="000000"/>
    </cs:fontRef>
  </cs:dataPoint3D>
  <cs:dataPointLine>
    <cs:lnRef idx="0">
      <cs:styleClr val="auto"/>
    </cs:lnRef>
    <cs:fillRef idx="1"/>
    <cs:effectRef idx="0"/>
    <cs:fontRef idx="minor">
      <a:srgbClr val="000000"/>
    </cs:fontRef>
    <cs:spPr>
      <a:ln w="19050" cap="rnd">
        <a:solidFill>
          <a:srgbClr val="FFFFFF"/>
        </a:solidFill>
        <a:round/>
      </a:ln>
    </cs:spPr>
  </cs:dataPointLine>
  <cs:dataPointMarker>
    <cs:lnRef idx="0">
      <cs:styleClr val="auto"/>
    </cs:lnRef>
    <cs:fillRef idx="1">
      <cs:styleClr val="auto"/>
    </cs:fillRef>
    <cs:effectRef idx="0"/>
    <cs:fontRef idx="minor">
      <a:srgbClr val="000000"/>
    </cs:fontRef>
    <cs:spPr>
      <a:ln w="9525">
        <a:solidFill>
          <a:srgbClr val="FFFFFF"/>
        </a:solidFill>
      </a:ln>
      <a:effectLst/>
    </cs:spPr>
  </cs:dataPointMarker>
  <cs:dataPointMarkerLayout symbol="circle" size="5"/>
  <cs:dataPointWireframe>
    <cs:lnRef idx="0">
      <cs:styleClr val="auto"/>
    </cs:lnRef>
    <cs:fillRef idx="0"/>
    <cs:effectRef idx="0"/>
    <cs:fontRef idx="minor">
      <a:srgbClr val="000000"/>
    </cs:fontRef>
    <cs:spPr>
      <a:ln w="9525" cap="rnd">
        <a:solidFill>
          <a:srgbClr val="FFFFFF"/>
        </a:solidFill>
        <a:round/>
      </a:ln>
    </cs:spPr>
  </cs:dataPointWireframe>
  <cs:dataTable>
    <cs:lnRef idx="0"/>
    <cs:fillRef idx="0"/>
    <cs:effectRef idx="0"/>
    <cs:fontRef idx="minor">
      <a:srgbClr val="595959">
        <a:lumMod val="65000"/>
        <a:lumOff val="35000"/>
      </a:srgbClr>
    </cs:fontRef>
    <cs:spPr>
      <a:noFill/>
      <a:ln w="9525" cap="flat" cmpd="sng" algn="ctr">
        <a:solidFill>
          <a:srgbClr val="D9D9D9">
            <a:lumMod val="15000"/>
            <a:lumOff val="85000"/>
          </a:srgbClr>
        </a:solidFill>
        <a:round/>
      </a:ln>
    </cs:spPr>
    <cs:defRPr sz="900" kern="1200"/>
  </cs:dataTable>
  <cs:downBar>
    <cs:lnRef idx="0"/>
    <cs:fillRef idx="0"/>
    <cs:effectRef idx="0"/>
    <cs:fontRef idx="minor">
      <a:srgbClr val="000000"/>
    </cs:fontRef>
    <cs:spPr>
      <a:solidFill>
        <a:srgbClr val="404040">
          <a:lumMod val="75000"/>
          <a:lumOff val="25000"/>
        </a:srgbClr>
      </a:solidFill>
      <a:ln w="9525" cap="flat" cmpd="sng" algn="ctr">
        <a:solidFill>
          <a:srgbClr val="595959">
            <a:lumMod val="65000"/>
            <a:lumOff val="35000"/>
          </a:srgbClr>
        </a:solidFill>
        <a:round/>
      </a:ln>
    </cs:spPr>
  </cs:downBar>
  <cs:dropLine>
    <cs:lnRef idx="0"/>
    <cs:fillRef idx="0"/>
    <cs:effectRef idx="0"/>
    <cs:fontRef idx="minor">
      <a:srgbClr val="000000"/>
    </cs:fontRef>
    <cs:spPr>
      <a:ln w="9525" cap="flat" cmpd="sng" algn="ctr">
        <a:solidFill>
          <a:srgbClr val="A6A6A6">
            <a:lumMod val="35000"/>
            <a:lumOff val="65000"/>
          </a:srgbClr>
        </a:solidFill>
        <a:round/>
      </a:ln>
    </cs:spPr>
  </cs:dropLine>
  <cs:errorBar>
    <cs:lnRef idx="0"/>
    <cs:fillRef idx="0"/>
    <cs:effectRef idx="0"/>
    <cs:fontRef idx="minor">
      <a:srgbClr val="000000"/>
    </cs:fontRef>
    <cs:spPr>
      <a:ln w="9525" cap="flat" cmpd="sng" algn="ctr">
        <a:solidFill>
          <a:srgbClr val="595959">
            <a:lumMod val="65000"/>
            <a:lumOff val="35000"/>
          </a:srgbClr>
        </a:solidFill>
        <a:round/>
      </a:ln>
    </cs:spPr>
  </cs:errorBar>
  <cs:floor>
    <cs:lnRef idx="0"/>
    <cs:fillRef idx="0"/>
    <cs:effectRef idx="0"/>
    <cs:fontRef idx="minor">
      <a:srgbClr val="000000"/>
    </cs:fontRef>
    <cs:spPr>
      <a:noFill/>
      <a:ln>
        <a:noFill/>
      </a:ln>
    </cs:spPr>
  </cs:floor>
  <cs:gridlineMajor>
    <cs:lnRef idx="0"/>
    <cs:fillRef idx="0"/>
    <cs:effectRef idx="0"/>
    <cs:fontRef idx="minor">
      <a:srgbClr val="000000"/>
    </cs:fontRef>
    <cs:spPr>
      <a:ln w="9525" cap="flat" cmpd="sng" algn="ctr">
        <a:solidFill>
          <a:srgbClr val="E6E6E6">
            <a:lumMod val="90200"/>
          </a:srgbClr>
        </a:solidFill>
        <a:round/>
      </a:ln>
    </cs:spPr>
  </cs:gridlineMajor>
  <cs:gridlineMinor>
    <cs:lnRef idx="0"/>
    <cs:fillRef idx="0"/>
    <cs:effectRef idx="0"/>
    <cs:fontRef idx="minor">
      <a:srgbClr val="000000"/>
    </cs:fontRef>
    <cs:spPr>
      <a:ln w="9525" cap="flat" cmpd="sng" algn="ctr">
        <a:solidFill>
          <a:srgbClr val="F2F2F2">
            <a:lumMod val="5000"/>
            <a:lumOff val="95000"/>
          </a:srgbClr>
        </a:solidFill>
        <a:round/>
      </a:ln>
    </cs:spPr>
  </cs:gridlineMinor>
  <cs:hiLoLine>
    <cs:lnRef idx="0"/>
    <cs:fillRef idx="0"/>
    <cs:effectRef idx="0"/>
    <cs:fontRef idx="minor">
      <a:srgbClr val="000000"/>
    </cs:fontRef>
    <cs:spPr>
      <a:ln w="9525" cap="flat" cmpd="sng" algn="ctr">
        <a:solidFill>
          <a:srgbClr val="808080">
            <a:lumMod val="50000"/>
            <a:lumOff val="50000"/>
          </a:srgbClr>
        </a:solidFill>
        <a:round/>
      </a:ln>
    </cs:spPr>
  </cs:hiLoLine>
  <cs:leaderLine>
    <cs:lnRef idx="0"/>
    <cs:fillRef idx="0"/>
    <cs:effectRef idx="0"/>
    <cs:fontRef idx="minor">
      <a:srgbClr val="000000"/>
    </cs:fontRef>
    <cs:spPr>
      <a:ln w="9525" cap="flat" cmpd="sng" algn="ctr">
        <a:solidFill>
          <a:srgbClr val="A6A6A6">
            <a:lumMod val="35000"/>
            <a:lumOff val="65000"/>
          </a:srgbClr>
        </a:solidFill>
        <a:round/>
      </a:ln>
    </cs:spPr>
  </cs:leaderLine>
  <cs:legend>
    <cs:lnRef idx="0"/>
    <cs:fillRef idx="0"/>
    <cs:effectRef idx="0"/>
    <cs:fontRef idx="minor">
      <a:srgbClr val="595959">
        <a:lumMod val="65000"/>
        <a:lumOff val="35000"/>
      </a:srgbClr>
    </cs:fontRef>
    <cs:defRPr sz="900" kern="1200"/>
  </cs:legend>
  <cs:plotArea mods="allowNoFillOverride allowNoLineOverride">
    <cs:lnRef idx="0"/>
    <cs:fillRef idx="0"/>
    <cs:effectRef idx="0"/>
    <cs:fontRef idx="minor">
      <a:srgbClr val="000000"/>
    </cs:fontRef>
    <cs:spPr>
      <a:ln w="9525" cap="flat" cmpd="sng" algn="ctr">
        <a:solidFill>
          <a:srgbClr val="D9D9D9">
            <a:lumMod val="15000"/>
            <a:lumOff val="85000"/>
          </a:srgbClr>
        </a:solidFill>
        <a:round/>
      </a:ln>
    </cs:spPr>
  </cs:plotArea>
  <cs:plotArea3D mods="allowNoFillOverride allowNoLineOverride">
    <cs:lnRef idx="0"/>
    <cs:fillRef idx="0"/>
    <cs:effectRef idx="0"/>
    <cs:fontRef idx="minor">
      <a:srgbClr val="000000"/>
    </cs:fontRef>
  </cs:plotArea3D>
  <cs:seriesAxis>
    <cs:lnRef idx="0"/>
    <cs:fillRef idx="0"/>
    <cs:effectRef idx="0"/>
    <cs:fontRef idx="minor">
      <a:srgbClr val="595959">
        <a:lumMod val="65000"/>
        <a:lumOff val="35000"/>
      </a:srgbClr>
    </cs:fontRef>
    <cs:defRPr sz="900" kern="1200"/>
  </cs:seriesAxis>
  <cs:seriesLine>
    <cs:lnRef idx="0"/>
    <cs:fillRef idx="0"/>
    <cs:effectRef idx="0"/>
    <cs:fontRef idx="minor">
      <a:srgbClr val="000000"/>
    </cs:fontRef>
    <cs:spPr>
      <a:ln w="9525" cap="flat" cmpd="sng" algn="ctr">
        <a:solidFill>
          <a:srgbClr val="A6A6A6">
            <a:lumMod val="35000"/>
            <a:lumOff val="65000"/>
          </a:srgbClr>
        </a:solidFill>
        <a:round/>
      </a:ln>
    </cs:spPr>
  </cs:seriesLine>
  <cs:title>
    <cs:lnRef idx="0"/>
    <cs:fillRef idx="0"/>
    <cs:effectRef idx="0"/>
    <cs:fontRef idx="minor">
      <a:srgbClr val="404040">
        <a:lumMod val="75000"/>
        <a:lumOff val="25000"/>
      </a:srgbClr>
    </cs:fontRef>
    <cs:defRPr sz="1400" b="1" kern="1200" baseline="0"/>
  </cs:title>
  <cs:trendline>
    <cs:lnRef idx="0">
      <cs:styleClr val="auto"/>
    </cs:lnRef>
    <cs:fillRef idx="0"/>
    <cs:effectRef idx="0"/>
    <cs:fontRef idx="minor">
      <a:srgbClr val="000000"/>
    </cs:fontRef>
    <cs:spPr>
      <a:ln w="19050" cap="rnd">
        <a:solidFill>
          <a:srgbClr val="FFFFFF"/>
        </a:solidFill>
        <a:prstDash val="sysDot"/>
      </a:ln>
    </cs:spPr>
  </cs:trendline>
  <cs:trendlineLabel>
    <cs:lnRef idx="0"/>
    <cs:fillRef idx="0"/>
    <cs:effectRef idx="0"/>
    <cs:fontRef idx="minor">
      <a:srgbClr val="595959">
        <a:lumMod val="65000"/>
        <a:lumOff val="35000"/>
      </a:srgbClr>
    </cs:fontRef>
    <cs:defRPr sz="900" kern="1200"/>
  </cs:trendlineLabel>
  <cs:upBar>
    <cs:lnRef idx="0"/>
    <cs:fillRef idx="0"/>
    <cs:effectRef idx="0"/>
    <cs:fontRef idx="minor">
      <a:srgbClr val="000000"/>
    </cs:fontRef>
    <cs:spPr>
      <a:solidFill>
        <a:srgbClr val="FFFFFF"/>
      </a:solidFill>
      <a:ln w="9525" cap="flat" cmpd="sng" algn="ctr">
        <a:solidFill>
          <a:srgbClr val="595959">
            <a:lumMod val="65000"/>
            <a:lumOff val="35000"/>
          </a:srgbClr>
        </a:solidFill>
        <a:round/>
      </a:ln>
    </cs:spPr>
  </cs:upBar>
  <cs:valueAxis>
    <cs:lnRef idx="0"/>
    <cs:fillRef idx="0"/>
    <cs:effectRef idx="0"/>
    <cs:fontRef idx="minor">
      <a:srgbClr val="595959">
        <a:lumMod val="65000"/>
        <a:lumOff val="35000"/>
      </a:srgbClr>
    </cs:fontRef>
    <cs:spPr>
      <a:ln w="9525" cap="flat" cmpd="sng" algn="ctr">
        <a:solidFill>
          <a:srgbClr val="D9D9D9">
            <a:lumMod val="15000"/>
            <a:lumOff val="85000"/>
          </a:srgbClr>
        </a:solidFill>
        <a:round/>
      </a:ln>
    </cs:spPr>
    <cs:defRPr sz="900" kern="1200"/>
  </cs:valueAxis>
  <cs:wall>
    <cs:lnRef idx="0"/>
    <cs:fillRef idx="0"/>
    <cs:effectRef idx="0"/>
    <cs:fontRef idx="minor">
      <a:srgbClr val="000000"/>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0.604008016032064</cdr:x>
      <cdr:y>0.405810341677325</cdr:y>
    </cdr:from>
    <cdr:to>
      <cdr:x>0.722912491649967</cdr:x>
      <cdr:y>0.472684085510689</cdr:y>
    </cdr:to>
    <cdr:sp>
      <cdr:nvSpPr>
        <cdr:cNvPr id="2" name="矩形 1"/>
        <cdr:cNvSpPr/>
      </cdr:nvSpPr>
      <cdr:spPr xmlns:a="http://schemas.openxmlformats.org/drawingml/2006/main">
        <a:xfrm xmlns:a="http://schemas.openxmlformats.org/drawingml/2006/main">
          <a:off x="2870835" y="1410335"/>
          <a:ext cx="565150" cy="232410"/>
        </a:xfrm>
        <a:prstGeom xmlns:a="http://schemas.openxmlformats.org/drawingml/2006/main" prst="rect">
          <a:avLst/>
        </a:prstGeom>
      </cdr:spPr>
      <cdr:txBody xmlns:a="http://schemas.openxmlformats.org/drawingml/2006/main">
        <a:bodyPr vertOverflow="clip" horzOverflow="clip" vert="horz" wrap="square" lIns="45720" tIns="45720" rIns="45720" bIns="45720" rtlCol="0" anchor="t" anchorCtr="0">
          <a:normAutofit/>
        </a:bodyPr>
        <a:p>
          <a:endParaRPr lang="en-US" altLang="zh-CN"/>
        </a:p>
      </cdr:txBody>
    </cdr:sp>
  </cdr:relSizeAnchor>
  <cdr:relSizeAnchor xmlns:cdr="http://schemas.openxmlformats.org/drawingml/2006/chartDrawing">
    <cdr:from>
      <cdr:x>0.862534880305478</cdr:x>
      <cdr:y>0.158587409519631</cdr:y>
    </cdr:from>
    <cdr:to>
      <cdr:x>0.963430753414598</cdr:x>
      <cdr:y>0.225707391971924</cdr:y>
    </cdr:to>
    <cdr:sp>
      <cdr:nvSpPr>
        <cdr:cNvPr id="3" name="矩形 2"/>
        <cdr:cNvSpPr/>
      </cdr:nvSpPr>
      <cdr:spPr xmlns:a="http://schemas.openxmlformats.org/drawingml/2006/main">
        <a:xfrm xmlns:a="http://schemas.openxmlformats.org/drawingml/2006/main">
          <a:off x="3729355" y="459105"/>
          <a:ext cx="436245" cy="194310"/>
        </a:xfrm>
        <a:prstGeom xmlns:a="http://schemas.openxmlformats.org/drawingml/2006/main" prst="rect">
          <a:avLst/>
        </a:prstGeom>
      </cdr:spPr>
      <cdr:txBody xmlns:a="http://schemas.openxmlformats.org/drawingml/2006/main">
        <a:bodyPr vertOverflow="clip" horzOverflow="clip" vert="horz" wrap="square" lIns="45720" tIns="45720" rIns="45720" bIns="45720" rtlCol="0" anchor="t" anchorCtr="0">
          <a:normAutofit/>
        </a:bodyPr>
        <a:p>
          <a:r>
            <a:rPr lang="en-US" altLang="zh-CN" sz="900"/>
            <a:t>1612</a:t>
          </a:r>
          <a:endParaRPr lang="en-US" altLang="zh-CN" sz="900"/>
        </a:p>
      </cdr:txBody>
    </cdr:sp>
  </cdr:relSizeAnchor>
  <cdr:relSizeAnchor xmlns:cdr="http://schemas.openxmlformats.org/drawingml/2006/chartDrawing">
    <cdr:from>
      <cdr:x>0.780731384931708</cdr:x>
      <cdr:y>0.23075235797324</cdr:y>
    </cdr:from>
    <cdr:to>
      <cdr:x>0.886473784696725</cdr:x>
      <cdr:y>0.374204869488923</cdr:y>
    </cdr:to>
    <cdr:cxnSp>
      <cdr:nvCxnSpPr>
        <cdr:cNvPr id="4" name="直接箭头连接符 3"/>
        <cdr:cNvCxnSpPr/>
      </cdr:nvCxnSpPr>
      <cdr:spPr xmlns:a="http://schemas.openxmlformats.org/drawingml/2006/main">
        <a:xfrm xmlns:a="http://schemas.openxmlformats.org/drawingml/2006/main" flipH="1">
          <a:off x="3375660" y="668020"/>
          <a:ext cx="457200" cy="415290"/>
        </a:xfrm>
        <a:prstGeom xmlns:a="http://schemas.openxmlformats.org/drawingml/2006/main" prst="straightConnector1">
          <a:avLst/>
        </a:prstGeom>
        <a:ln>
          <a:solidFill>
            <a:sysClr val="windowText" lastClr="000000"/>
          </a:solidFill>
          <a:tailEnd type="arrow"/>
        </a:ln>
      </cdr:spPr>
      <cdr:style>
        <a:lnRef xmlns:a="http://schemas.openxmlformats.org/drawingml/2006/main" idx="2">
          <a:srgbClr val="4F81BD"/>
        </a:lnRef>
        <a:fillRef xmlns:a="http://schemas.openxmlformats.org/drawingml/2006/main" idx="0">
          <a:srgbClr val="FFFFFF"/>
        </a:fillRef>
        <a:effectRef xmlns:a="http://schemas.openxmlformats.org/drawingml/2006/main" idx="0">
          <a:srgbClr val="FFFFFF"/>
        </a:effectRef>
        <a:fontRef xmlns:a="http://schemas.openxmlformats.org/drawingml/2006/main" idx="minor">
          <a:sysClr val="windowText" lastClr="000000"/>
        </a:fontRef>
      </cdr:style>
    </cdr:cxnSp>
  </cdr:relSizeAnchor>
</c:userShapes>
</file>

<file path=word/drawings/drawing2.xml><?xml version="1.0" encoding="utf-8"?>
<c:userShapes xmlns:c="http://schemas.openxmlformats.org/drawingml/2006/chart">
  <cdr:relSizeAnchor xmlns:cdr="http://schemas.openxmlformats.org/drawingml/2006/chartDrawing">
    <cdr:from>
      <cdr:x>0.19761</cdr:x>
      <cdr:y>0.32656</cdr:y>
    </cdr:from>
    <cdr:to>
      <cdr:x>0.2264</cdr:x>
      <cdr:y>0.38807</cdr:y>
    </cdr:to>
    <cdr:sp>
      <cdr:nvSpPr>
        <cdr:cNvPr id="2" name="矩形 1"/>
        <cdr:cNvSpPr/>
      </cdr:nvSpPr>
      <cdr:spPr xmlns:a="http://schemas.openxmlformats.org/drawingml/2006/main">
        <a:xfrm xmlns:a="http://schemas.openxmlformats.org/drawingml/2006/main">
          <a:off x="1050290" y="1112520"/>
          <a:ext cx="153035" cy="209550"/>
        </a:xfrm>
        <a:prstGeom xmlns:a="http://schemas.openxmlformats.org/drawingml/2006/main" prst="rect">
          <a:avLst/>
        </a:prstGeom>
      </cdr:spPr>
      <cdr:txBody xmlns:a="http://schemas.openxmlformats.org/drawingml/2006/main">
        <a:bodyPr vertOverflow="clip" horzOverflow="clip" vert="horz" wrap="square" lIns="45720" tIns="45720" rIns="45720" bIns="45720" rtlCol="0" anchor="t" anchorCtr="0">
          <a:normAutofit/>
        </a:bodyPr>
        <a:lstStyle/>
        <a:p>
          <a:endParaRPr lang="zh-CN" altLang="en-US"/>
        </a:p>
      </cdr:txBody>
    </cdr:sp>
  </cdr:relSizeAnchor>
</c:userShapes>
</file>

<file path=word/drawings/drawing3.xml><?xml version="1.0" encoding="utf-8"?>
<c:userShapes xmlns:c="http://schemas.openxmlformats.org/drawingml/2006/chart">
  <cdr:relSizeAnchor xmlns:cdr="http://schemas.openxmlformats.org/drawingml/2006/chartDrawing">
    <cdr:from>
      <cdr:x>0.53091</cdr:x>
      <cdr:y>0.02879</cdr:y>
    </cdr:from>
    <cdr:to>
      <cdr:x>0.68727</cdr:x>
      <cdr:y>0.10151</cdr:y>
    </cdr:to>
    <cdr:sp>
      <cdr:nvSpPr>
        <cdr:cNvPr id="2" name="矩形 1"/>
        <cdr:cNvSpPr/>
      </cdr:nvSpPr>
      <cdr:spPr xmlns:a="http://schemas.openxmlformats.org/drawingml/2006/main">
        <a:xfrm xmlns:a="http://schemas.openxmlformats.org/drawingml/2006/main">
          <a:off x="2427316" y="78970"/>
          <a:ext cx="714895" cy="199505"/>
        </a:xfrm>
        <a:prstGeom xmlns:a="http://schemas.openxmlformats.org/drawingml/2006/main" prst="rect">
          <a:avLst/>
        </a:prstGeom>
      </cdr:spPr>
      <cdr:txBody xmlns:a="http://schemas.openxmlformats.org/drawingml/2006/main">
        <a:bodyPr vertOverflow="clip" vert="horz" wrap="square" lIns="45720" tIns="45720" rIns="45720" bIns="45720" rtlCol="0" anchor="t" anchorCtr="0">
          <a:normAutofit/>
        </a:bodyPr>
        <a:lstStyle/>
        <a:p>
          <a:r>
            <a:rPr lang="en-US" altLang="zh-CN" sz="1100"/>
            <a:t>539nm</a:t>
          </a:r>
          <a:endParaRPr lang="zh-CN" altLang="en-US" sz="1100"/>
        </a:p>
      </cdr:txBody>
    </cdr:sp>
  </cdr:relSizeAnchor>
  <cdr:relSizeAnchor xmlns:cdr="http://schemas.openxmlformats.org/drawingml/2006/chartDrawing">
    <cdr:from>
      <cdr:x>0.01636</cdr:x>
      <cdr:y>0.03182</cdr:y>
    </cdr:from>
    <cdr:to>
      <cdr:x>0.07091</cdr:x>
      <cdr:y>0.14091</cdr:y>
    </cdr:to>
    <cdr:sp>
      <cdr:nvSpPr>
        <cdr:cNvPr id="3" name="矩形 2"/>
        <cdr:cNvSpPr/>
      </cdr:nvSpPr>
      <cdr:spPr xmlns:a="http://schemas.openxmlformats.org/drawingml/2006/main">
        <a:xfrm xmlns:a="http://schemas.openxmlformats.org/drawingml/2006/main">
          <a:off x="74815" y="87284"/>
          <a:ext cx="249382" cy="299258"/>
        </a:xfrm>
        <a:prstGeom xmlns:a="http://schemas.openxmlformats.org/drawingml/2006/main" prst="rect">
          <a:avLst/>
        </a:prstGeom>
      </cdr:spPr>
      <cdr:txBody xmlns:a="http://schemas.openxmlformats.org/drawingml/2006/main">
        <a:bodyPr vertOverflow="clip" vert="horz" wrap="square" lIns="45720" tIns="45720" rIns="45720" bIns="45720" rtlCol="0" anchor="t" anchorCtr="0">
          <a:normAutofit/>
        </a:bodyPr>
        <a:lstStyle/>
        <a:p>
          <a:r>
            <a:rPr lang="en-US" altLang="zh-CN" sz="1600"/>
            <a:t>a</a:t>
          </a:r>
          <a:endParaRPr lang="zh-CN" altLang="en-US" sz="1600"/>
        </a:p>
      </cdr:txBody>
    </cdr:sp>
  </cdr:relSizeAnchor>
</c:userShapes>
</file>

<file path=word/drawings/drawing4.xml><?xml version="1.0" encoding="utf-8"?>
<c:userShapes xmlns:c="http://schemas.openxmlformats.org/drawingml/2006/chart">
  <cdr:relSizeAnchor xmlns:cdr="http://schemas.openxmlformats.org/drawingml/2006/chartDrawing">
    <cdr:from>
      <cdr:x>0.00763157894736842</cdr:x>
      <cdr:y>0.00300092336103416</cdr:y>
    </cdr:from>
    <cdr:to>
      <cdr:x>0.0557894736842105</cdr:x>
      <cdr:y>0.126962142197599</cdr:y>
    </cdr:to>
    <cdr:sp>
      <cdr:nvSpPr>
        <cdr:cNvPr id="2" name="矩形 1"/>
        <cdr:cNvSpPr/>
      </cdr:nvSpPr>
      <cdr:spPr xmlns:a="http://schemas.openxmlformats.org/drawingml/2006/main">
        <a:xfrm xmlns:a="http://schemas.openxmlformats.org/drawingml/2006/main">
          <a:off x="36830" y="8255"/>
          <a:ext cx="232410" cy="340995"/>
        </a:xfrm>
        <a:prstGeom xmlns:a="http://schemas.openxmlformats.org/drawingml/2006/main" prst="rect">
          <a:avLst/>
        </a:prstGeom>
      </cdr:spPr>
      <cdr:txBody xmlns:a="http://schemas.openxmlformats.org/drawingml/2006/main">
        <a:bodyPr vertOverflow="clip" horzOverflow="clip" vert="horz" wrap="square" lIns="45720" tIns="45720" rIns="45720" bIns="45720" rtlCol="0" anchor="t" anchorCtr="0">
          <a:normAutofit/>
        </a:bodyPr>
        <a:p>
          <a:r>
            <a:rPr lang="en-US" altLang="zh-CN" sz="1600"/>
            <a:t>a</a:t>
          </a:r>
          <a:endParaRPr lang="en-US" altLang="zh-CN" sz="1600"/>
        </a:p>
      </cdr:txBody>
    </cdr:sp>
  </cdr:relSizeAnchor>
</c:userShape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WWW.YlmF.CoM</Company>
  <Pages>30</Pages>
  <Words>3799</Words>
  <Characters>3999</Characters>
  <Lines>2</Lines>
  <Paragraphs>5</Paragraphs>
  <TotalTime>17</TotalTime>
  <ScaleCrop>false</ScaleCrop>
  <LinksUpToDate>false</LinksUpToDate>
  <CharactersWithSpaces>4027</CharactersWithSpaces>
  <Application>WPS Office_11.8.2.10624_F1E327BC-269C-435d-A152-05C5408002CA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2023-08-16T06:51:00Z</dcterms:created>
  <dc:creator>USER</dc:creator>
  <cp:lastModifiedBy>gxxc</cp:lastModifiedBy>
  <cp:lastPrinted>2025-01-15T04:51:00Z</cp:lastPrinted>
  <dcterms:modified xsi:type="dcterms:W3CDTF">2025-01-14T17:18:37Z</dcterms:modified>
  <dc:title>广西地方标准《脱氢枞酸》（征求意见稿）</dc:title>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2052-11.8.2.10624</vt:lpwstr>
  </property>
  <property fmtid="{D5CDD505-2E9C-101B-9397-08002B2CF9AE}" pid="3" name="ICV">
    <vt:lpwstr>5FAC6B0E9A2C4B59A12644F9C27EB80D_13</vt:lpwstr>
  </property>
  <property fmtid="{D5CDD505-2E9C-101B-9397-08002B2CF9AE}" pid="4" name="KSOTemplateDocerSaveRecord">
    <vt:lpwstr>eyJoZGlkIjoiOGMxMjk2OThmYTE0YzgyMTVhNWY2YWZiMzdmNzY5MjIiLCJ1c2VySWQiOiIzOTc0MDc0MDIifQ==</vt:lpwstr>
  </property>
</Properties>
</file>